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55FAD" w14:textId="5C913340" w:rsidR="00ED4599" w:rsidRPr="00AE2850" w:rsidRDefault="002850DA" w:rsidP="00553DA6">
      <w:pPr>
        <w:pStyle w:val="Title1"/>
      </w:pPr>
      <w:r>
        <w:rPr>
          <w:noProof/>
        </w:rPr>
        <w:drawing>
          <wp:anchor distT="0" distB="0" distL="114300" distR="114300" simplePos="0" relativeHeight="251654656" behindDoc="0" locked="0" layoutInCell="1" allowOverlap="1" wp14:anchorId="74410BBA" wp14:editId="4D5BF9F6">
            <wp:simplePos x="0" y="0"/>
            <wp:positionH relativeFrom="margin">
              <wp:posOffset>2209800</wp:posOffset>
            </wp:positionH>
            <wp:positionV relativeFrom="paragraph">
              <wp:posOffset>720725</wp:posOffset>
            </wp:positionV>
            <wp:extent cx="1688465" cy="1524000"/>
            <wp:effectExtent l="0" t="0" r="0" b="0"/>
            <wp:wrapSquare wrapText="right"/>
            <wp:docPr id="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8465" cy="1524000"/>
                    </a:xfrm>
                    <a:prstGeom prst="rect">
                      <a:avLst/>
                    </a:prstGeom>
                    <a:noFill/>
                  </pic:spPr>
                </pic:pic>
              </a:graphicData>
            </a:graphic>
            <wp14:sizeRelH relativeFrom="margin">
              <wp14:pctWidth>0</wp14:pctWidth>
            </wp14:sizeRelH>
            <wp14:sizeRelV relativeFrom="margin">
              <wp14:pctHeight>0</wp14:pctHeight>
            </wp14:sizeRelV>
          </wp:anchor>
        </w:drawing>
      </w:r>
    </w:p>
    <w:p w14:paraId="0B845049" w14:textId="77777777" w:rsidR="0095297D" w:rsidRPr="00AE2850" w:rsidRDefault="0095297D" w:rsidP="00C82D41">
      <w:pPr>
        <w:spacing w:before="0"/>
        <w:rPr>
          <w:b/>
        </w:rPr>
      </w:pPr>
    </w:p>
    <w:p w14:paraId="6E08AB3A" w14:textId="77777777" w:rsidR="00042646" w:rsidRPr="00AE2850" w:rsidRDefault="00042646" w:rsidP="00C82D41">
      <w:pPr>
        <w:spacing w:before="0"/>
        <w:rPr>
          <w:b/>
        </w:rPr>
      </w:pPr>
    </w:p>
    <w:p w14:paraId="5D9DBE70" w14:textId="77777777" w:rsidR="00A373D6" w:rsidRPr="00AE2850" w:rsidRDefault="00A373D6" w:rsidP="00C82D41">
      <w:pPr>
        <w:spacing w:before="0"/>
        <w:rPr>
          <w:b/>
        </w:rPr>
      </w:pPr>
    </w:p>
    <w:p w14:paraId="079FBDF6" w14:textId="77777777" w:rsidR="00A373D6" w:rsidRPr="00AE2850" w:rsidRDefault="00A373D6" w:rsidP="00C82D41">
      <w:pPr>
        <w:spacing w:before="0"/>
        <w:rPr>
          <w:b/>
        </w:rPr>
      </w:pPr>
    </w:p>
    <w:p w14:paraId="16472FBB" w14:textId="77777777" w:rsidR="00A373D6" w:rsidRPr="00AE2850" w:rsidRDefault="00A373D6" w:rsidP="00C82D41">
      <w:pPr>
        <w:spacing w:before="0"/>
        <w:rPr>
          <w:b/>
        </w:rPr>
      </w:pPr>
    </w:p>
    <w:p w14:paraId="43FED69A" w14:textId="77777777" w:rsidR="00A373D6" w:rsidRPr="00AE2850" w:rsidRDefault="00A373D6" w:rsidP="00C82D41">
      <w:pPr>
        <w:spacing w:before="0"/>
        <w:rPr>
          <w:b/>
        </w:rPr>
      </w:pPr>
    </w:p>
    <w:p w14:paraId="227B983B" w14:textId="77777777" w:rsidR="00A373D6" w:rsidRPr="00AE2850" w:rsidRDefault="00A373D6" w:rsidP="00C82D41">
      <w:pPr>
        <w:spacing w:before="0"/>
        <w:rPr>
          <w:b/>
        </w:rPr>
      </w:pPr>
    </w:p>
    <w:p w14:paraId="7A8BD171" w14:textId="77777777" w:rsidR="00A373D6" w:rsidRPr="00AE2850" w:rsidRDefault="00A373D6" w:rsidP="00C82D41">
      <w:pPr>
        <w:spacing w:before="0"/>
        <w:rPr>
          <w:b/>
        </w:rPr>
      </w:pPr>
    </w:p>
    <w:p w14:paraId="60EEDD3A" w14:textId="77777777" w:rsidR="00A373D6" w:rsidRPr="00AE2850" w:rsidRDefault="00A373D6" w:rsidP="00C82D41">
      <w:pPr>
        <w:spacing w:before="0"/>
        <w:rPr>
          <w:b/>
        </w:rPr>
      </w:pPr>
    </w:p>
    <w:p w14:paraId="46A9D99B" w14:textId="77777777" w:rsidR="00042784" w:rsidRPr="00AE2850" w:rsidRDefault="00042784" w:rsidP="00C82D41">
      <w:pPr>
        <w:spacing w:before="0"/>
        <w:rPr>
          <w:b/>
        </w:rPr>
      </w:pPr>
    </w:p>
    <w:p w14:paraId="7D0DD97C" w14:textId="77777777" w:rsidR="00D57C4A" w:rsidRPr="00AE2850" w:rsidRDefault="00D57C4A" w:rsidP="00C82D41">
      <w:pPr>
        <w:spacing w:before="0"/>
        <w:rPr>
          <w:b/>
        </w:rPr>
      </w:pPr>
    </w:p>
    <w:p w14:paraId="175D6382" w14:textId="77777777" w:rsidR="00042784" w:rsidRPr="00AE2850" w:rsidRDefault="00042784" w:rsidP="00553DA6">
      <w:pPr>
        <w:pStyle w:val="Title1"/>
      </w:pPr>
      <w:r w:rsidRPr="00AE2850">
        <w:t>C</w:t>
      </w:r>
      <w:r w:rsidR="00A2163B" w:rsidRPr="00AE2850">
        <w:t>hild Protection and Safeguarding</w:t>
      </w:r>
      <w:r w:rsidRPr="00AE2850">
        <w:t xml:space="preserve"> Policy</w:t>
      </w:r>
    </w:p>
    <w:p w14:paraId="74BF36A2" w14:textId="77777777" w:rsidR="00A373D6" w:rsidRPr="00AE2850" w:rsidRDefault="00A373D6" w:rsidP="00C82D41">
      <w:pPr>
        <w:spacing w:before="0"/>
        <w:rPr>
          <w:b/>
        </w:rPr>
      </w:pPr>
    </w:p>
    <w:p w14:paraId="669FDED5" w14:textId="77777777" w:rsidR="00042784" w:rsidRPr="00AE2850" w:rsidRDefault="00042784" w:rsidP="00C82D41">
      <w:pPr>
        <w:spacing w:before="0"/>
        <w:rPr>
          <w:b/>
        </w:rPr>
      </w:pPr>
    </w:p>
    <w:p w14:paraId="1E34867F" w14:textId="77777777" w:rsidR="00042784" w:rsidRPr="00AE2850" w:rsidRDefault="00042784" w:rsidP="00C82D41">
      <w:pPr>
        <w:spacing w:before="0"/>
        <w:rPr>
          <w:b/>
        </w:rPr>
      </w:pPr>
    </w:p>
    <w:p w14:paraId="601865F0" w14:textId="77777777" w:rsidR="00D57C4A" w:rsidRPr="00AE2850" w:rsidRDefault="00D57C4A" w:rsidP="00C82D41">
      <w:pPr>
        <w:spacing w:before="0"/>
        <w:rPr>
          <w:b/>
        </w:rPr>
      </w:pPr>
    </w:p>
    <w:p w14:paraId="230BA40C" w14:textId="77777777" w:rsidR="00D56074" w:rsidRPr="00AE2850" w:rsidRDefault="00D56074" w:rsidP="00C82D41">
      <w:pPr>
        <w:spacing w:before="0"/>
        <w:rPr>
          <w:b/>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410"/>
        <w:gridCol w:w="3827"/>
        <w:gridCol w:w="3204"/>
      </w:tblGrid>
      <w:tr w:rsidR="00D349B5" w:rsidRPr="00AE2850" w14:paraId="0BA838F1" w14:textId="77777777" w:rsidTr="00956DB6">
        <w:tc>
          <w:tcPr>
            <w:tcW w:w="2410" w:type="dxa"/>
            <w:shd w:val="clear" w:color="auto" w:fill="BFBFBF"/>
          </w:tcPr>
          <w:p w14:paraId="10A11D81" w14:textId="77777777" w:rsidR="00D349B5" w:rsidRPr="00AE2850" w:rsidRDefault="001A1859" w:rsidP="00D6261F">
            <w:pPr>
              <w:rPr>
                <w:b/>
                <w:sz w:val="22"/>
                <w:szCs w:val="22"/>
              </w:rPr>
            </w:pPr>
            <w:bookmarkStart w:id="0" w:name="_Toc357429510"/>
            <w:r>
              <w:rPr>
                <w:b/>
                <w:sz w:val="22"/>
                <w:szCs w:val="22"/>
              </w:rPr>
              <w:t>Reviewed and modified by:</w:t>
            </w:r>
          </w:p>
        </w:tc>
        <w:tc>
          <w:tcPr>
            <w:tcW w:w="3827" w:type="dxa"/>
            <w:shd w:val="clear" w:color="auto" w:fill="BFBFBF"/>
          </w:tcPr>
          <w:p w14:paraId="0FF599BC" w14:textId="4E2A3CE7" w:rsidR="00D349B5" w:rsidRPr="00AE2850" w:rsidRDefault="006B2434" w:rsidP="00D6261F">
            <w:pPr>
              <w:rPr>
                <w:sz w:val="22"/>
                <w:szCs w:val="22"/>
              </w:rPr>
            </w:pPr>
            <w:r>
              <w:rPr>
                <w:sz w:val="22"/>
                <w:szCs w:val="22"/>
              </w:rPr>
              <w:t>Karen Coles – Assistant Head – Therapy and Welfare</w:t>
            </w:r>
          </w:p>
        </w:tc>
        <w:tc>
          <w:tcPr>
            <w:tcW w:w="3204" w:type="dxa"/>
            <w:shd w:val="clear" w:color="auto" w:fill="BFBFBF"/>
          </w:tcPr>
          <w:p w14:paraId="5C1779CB" w14:textId="77777777" w:rsidR="00D349B5" w:rsidRPr="00AE2850" w:rsidRDefault="00D349B5" w:rsidP="00D6261F">
            <w:pPr>
              <w:rPr>
                <w:sz w:val="22"/>
                <w:szCs w:val="22"/>
              </w:rPr>
            </w:pPr>
          </w:p>
        </w:tc>
      </w:tr>
      <w:tr w:rsidR="00A373D6" w:rsidRPr="00AE2850" w14:paraId="074EAC13" w14:textId="77777777" w:rsidTr="00956DB6">
        <w:tc>
          <w:tcPr>
            <w:tcW w:w="2410" w:type="dxa"/>
            <w:shd w:val="clear" w:color="auto" w:fill="BFBFBF"/>
          </w:tcPr>
          <w:p w14:paraId="4F9D2102" w14:textId="77777777" w:rsidR="00A373D6" w:rsidRPr="00AE2850" w:rsidRDefault="00A373D6" w:rsidP="00D6261F">
            <w:pPr>
              <w:rPr>
                <w:b/>
                <w:sz w:val="22"/>
                <w:szCs w:val="22"/>
              </w:rPr>
            </w:pPr>
            <w:r w:rsidRPr="00AE2850">
              <w:rPr>
                <w:b/>
                <w:sz w:val="22"/>
                <w:szCs w:val="22"/>
              </w:rPr>
              <w:t>Signature:</w:t>
            </w:r>
          </w:p>
        </w:tc>
        <w:tc>
          <w:tcPr>
            <w:tcW w:w="7031" w:type="dxa"/>
            <w:gridSpan w:val="2"/>
            <w:shd w:val="clear" w:color="auto" w:fill="BFBFBF"/>
          </w:tcPr>
          <w:p w14:paraId="5A08310D" w14:textId="67623334" w:rsidR="00A373D6" w:rsidRPr="00AE2850" w:rsidRDefault="00740235" w:rsidP="00D6261F">
            <w:pPr>
              <w:rPr>
                <w:sz w:val="22"/>
                <w:szCs w:val="22"/>
              </w:rPr>
            </w:pPr>
            <w:r>
              <w:rPr>
                <w:sz w:val="22"/>
                <w:szCs w:val="22"/>
              </w:rPr>
              <w:t>Karen Coles</w:t>
            </w:r>
          </w:p>
        </w:tc>
      </w:tr>
      <w:tr w:rsidR="00E776DF" w:rsidRPr="00AE2850" w14:paraId="63001D7E" w14:textId="77777777" w:rsidTr="00956DB6">
        <w:tc>
          <w:tcPr>
            <w:tcW w:w="2410" w:type="dxa"/>
            <w:shd w:val="clear" w:color="auto" w:fill="BFBFBF"/>
          </w:tcPr>
          <w:p w14:paraId="702BFB0A" w14:textId="77777777" w:rsidR="00E776DF" w:rsidRPr="00AE2850" w:rsidRDefault="00A373D6" w:rsidP="00D6261F">
            <w:pPr>
              <w:rPr>
                <w:b/>
                <w:sz w:val="22"/>
                <w:szCs w:val="22"/>
              </w:rPr>
            </w:pPr>
            <w:r w:rsidRPr="00AE2850">
              <w:rPr>
                <w:b/>
                <w:sz w:val="22"/>
                <w:szCs w:val="22"/>
              </w:rPr>
              <w:t>Approved by:</w:t>
            </w:r>
          </w:p>
        </w:tc>
        <w:tc>
          <w:tcPr>
            <w:tcW w:w="7031" w:type="dxa"/>
            <w:gridSpan w:val="2"/>
            <w:shd w:val="clear" w:color="auto" w:fill="BFBFBF"/>
          </w:tcPr>
          <w:p w14:paraId="624A99EE" w14:textId="77777777" w:rsidR="00E776DF" w:rsidRPr="00AE2850" w:rsidRDefault="00464CFC" w:rsidP="00D6261F">
            <w:pPr>
              <w:rPr>
                <w:sz w:val="22"/>
                <w:szCs w:val="22"/>
              </w:rPr>
            </w:pPr>
            <w:r w:rsidRPr="00AE2850">
              <w:rPr>
                <w:sz w:val="22"/>
                <w:szCs w:val="22"/>
              </w:rPr>
              <w:t xml:space="preserve">Joy Brown – </w:t>
            </w:r>
            <w:r w:rsidR="00AA0160" w:rsidRPr="00AE2850">
              <w:rPr>
                <w:sz w:val="22"/>
                <w:szCs w:val="22"/>
              </w:rPr>
              <w:t xml:space="preserve">Head of </w:t>
            </w:r>
            <w:r w:rsidR="00820754">
              <w:rPr>
                <w:sz w:val="22"/>
                <w:szCs w:val="22"/>
              </w:rPr>
              <w:t>School</w:t>
            </w:r>
          </w:p>
        </w:tc>
      </w:tr>
      <w:tr w:rsidR="00A373D6" w:rsidRPr="00AE2850" w14:paraId="081A6D76" w14:textId="77777777" w:rsidTr="00956DB6">
        <w:tc>
          <w:tcPr>
            <w:tcW w:w="2410" w:type="dxa"/>
            <w:shd w:val="clear" w:color="auto" w:fill="BFBFBF"/>
          </w:tcPr>
          <w:p w14:paraId="16786968" w14:textId="77777777" w:rsidR="00A373D6" w:rsidRPr="00AE2850" w:rsidRDefault="00A373D6" w:rsidP="00D6261F">
            <w:pPr>
              <w:rPr>
                <w:b/>
                <w:sz w:val="22"/>
                <w:szCs w:val="22"/>
              </w:rPr>
            </w:pPr>
            <w:r w:rsidRPr="00AE2850">
              <w:rPr>
                <w:b/>
                <w:sz w:val="22"/>
                <w:szCs w:val="22"/>
              </w:rPr>
              <w:t>Signature:</w:t>
            </w:r>
          </w:p>
        </w:tc>
        <w:tc>
          <w:tcPr>
            <w:tcW w:w="7031" w:type="dxa"/>
            <w:gridSpan w:val="2"/>
            <w:shd w:val="clear" w:color="auto" w:fill="BFBFBF"/>
          </w:tcPr>
          <w:p w14:paraId="24706D36" w14:textId="2FF06E8B" w:rsidR="00A373D6" w:rsidRPr="00AE2850" w:rsidRDefault="00740235" w:rsidP="00D6261F">
            <w:pPr>
              <w:rPr>
                <w:sz w:val="22"/>
                <w:szCs w:val="22"/>
              </w:rPr>
            </w:pPr>
            <w:r>
              <w:rPr>
                <w:sz w:val="22"/>
                <w:szCs w:val="22"/>
              </w:rPr>
              <w:t>Karen Coles</w:t>
            </w:r>
          </w:p>
        </w:tc>
      </w:tr>
      <w:tr w:rsidR="00A373D6" w:rsidRPr="00AE2850" w14:paraId="58EF1990" w14:textId="77777777" w:rsidTr="00956DB6">
        <w:tc>
          <w:tcPr>
            <w:tcW w:w="2410" w:type="dxa"/>
            <w:shd w:val="clear" w:color="auto" w:fill="BFBFBF"/>
          </w:tcPr>
          <w:p w14:paraId="78E60E39" w14:textId="77777777" w:rsidR="00A373D6" w:rsidRPr="00AE2850" w:rsidRDefault="00A373D6" w:rsidP="00D6261F">
            <w:pPr>
              <w:rPr>
                <w:b/>
                <w:sz w:val="22"/>
                <w:szCs w:val="22"/>
              </w:rPr>
            </w:pPr>
            <w:r w:rsidRPr="00AE2850">
              <w:rPr>
                <w:b/>
                <w:sz w:val="22"/>
                <w:szCs w:val="22"/>
              </w:rPr>
              <w:t>Date:</w:t>
            </w:r>
          </w:p>
        </w:tc>
        <w:tc>
          <w:tcPr>
            <w:tcW w:w="7031" w:type="dxa"/>
            <w:gridSpan w:val="2"/>
            <w:shd w:val="clear" w:color="auto" w:fill="BFBFBF"/>
          </w:tcPr>
          <w:p w14:paraId="2CBC900D" w14:textId="2D2B9689" w:rsidR="00A373D6" w:rsidRPr="00AE2850" w:rsidRDefault="006B2434" w:rsidP="00D6261F">
            <w:pPr>
              <w:rPr>
                <w:sz w:val="22"/>
                <w:szCs w:val="22"/>
              </w:rPr>
            </w:pPr>
            <w:r>
              <w:rPr>
                <w:sz w:val="22"/>
                <w:szCs w:val="22"/>
              </w:rPr>
              <w:t>1</w:t>
            </w:r>
            <w:r w:rsidR="00D97D3B">
              <w:rPr>
                <w:sz w:val="22"/>
                <w:szCs w:val="22"/>
              </w:rPr>
              <w:t>4.09.2022</w:t>
            </w:r>
          </w:p>
        </w:tc>
      </w:tr>
      <w:tr w:rsidR="00E776DF" w:rsidRPr="00AE2850" w14:paraId="27ECC24E" w14:textId="77777777" w:rsidTr="00956DB6">
        <w:tc>
          <w:tcPr>
            <w:tcW w:w="2410" w:type="dxa"/>
            <w:shd w:val="clear" w:color="auto" w:fill="BFBFBF"/>
          </w:tcPr>
          <w:p w14:paraId="67B49728" w14:textId="77777777" w:rsidR="00E776DF" w:rsidRPr="00AE2850" w:rsidRDefault="00E776DF" w:rsidP="00D6261F">
            <w:pPr>
              <w:rPr>
                <w:b/>
                <w:sz w:val="22"/>
                <w:szCs w:val="22"/>
              </w:rPr>
            </w:pPr>
            <w:r w:rsidRPr="00AE2850">
              <w:rPr>
                <w:b/>
                <w:sz w:val="22"/>
                <w:szCs w:val="22"/>
              </w:rPr>
              <w:t>Next review due by:</w:t>
            </w:r>
          </w:p>
        </w:tc>
        <w:tc>
          <w:tcPr>
            <w:tcW w:w="7031" w:type="dxa"/>
            <w:gridSpan w:val="2"/>
            <w:shd w:val="clear" w:color="auto" w:fill="BFBFBF"/>
          </w:tcPr>
          <w:p w14:paraId="1617BE50" w14:textId="77345146" w:rsidR="00E776DF" w:rsidRPr="00AE2850" w:rsidRDefault="00F45EE9" w:rsidP="00D6261F">
            <w:pPr>
              <w:rPr>
                <w:sz w:val="22"/>
                <w:szCs w:val="22"/>
              </w:rPr>
            </w:pPr>
            <w:r>
              <w:rPr>
                <w:sz w:val="22"/>
                <w:szCs w:val="22"/>
              </w:rPr>
              <w:t>13.09.</w:t>
            </w:r>
            <w:r w:rsidR="006B2434">
              <w:rPr>
                <w:sz w:val="22"/>
                <w:szCs w:val="22"/>
              </w:rPr>
              <w:t>20</w:t>
            </w:r>
            <w:r>
              <w:rPr>
                <w:sz w:val="22"/>
                <w:szCs w:val="22"/>
              </w:rPr>
              <w:t>2</w:t>
            </w:r>
            <w:r w:rsidR="00D97D3B">
              <w:rPr>
                <w:sz w:val="22"/>
                <w:szCs w:val="22"/>
              </w:rPr>
              <w:t>3</w:t>
            </w:r>
          </w:p>
        </w:tc>
      </w:tr>
    </w:tbl>
    <w:p w14:paraId="40E6E980" w14:textId="77777777" w:rsidR="00D6261F" w:rsidRPr="00AE2850" w:rsidRDefault="00D6261F" w:rsidP="00D6261F"/>
    <w:p w14:paraId="7598B20E" w14:textId="77777777" w:rsidR="00A373D6" w:rsidRPr="00AE2850" w:rsidRDefault="00A373D6" w:rsidP="00D6261F"/>
    <w:p w14:paraId="7DF3CC20" w14:textId="77777777" w:rsidR="00D349B5" w:rsidRPr="00AE2850" w:rsidRDefault="00D349B5" w:rsidP="00D6261F">
      <w:pPr>
        <w:rPr>
          <w:b/>
          <w:sz w:val="28"/>
        </w:rPr>
      </w:pPr>
    </w:p>
    <w:p w14:paraId="0CEAF05F" w14:textId="77777777" w:rsidR="00D349B5" w:rsidRPr="00AE2850" w:rsidRDefault="00D349B5" w:rsidP="00D6261F">
      <w:pPr>
        <w:rPr>
          <w:b/>
          <w:sz w:val="28"/>
        </w:rPr>
      </w:pPr>
    </w:p>
    <w:p w14:paraId="2C143305" w14:textId="77777777" w:rsidR="00D349B5" w:rsidRPr="00AE2850" w:rsidRDefault="00D349B5" w:rsidP="00D6261F">
      <w:pPr>
        <w:rPr>
          <w:b/>
          <w:sz w:val="28"/>
        </w:rPr>
      </w:pPr>
    </w:p>
    <w:p w14:paraId="1DF61DBC" w14:textId="77777777" w:rsidR="00D349B5" w:rsidRPr="00AE2850" w:rsidRDefault="00D349B5" w:rsidP="00D6261F">
      <w:pPr>
        <w:rPr>
          <w:b/>
          <w:sz w:val="28"/>
        </w:rPr>
      </w:pPr>
    </w:p>
    <w:p w14:paraId="05DF83C0" w14:textId="77777777" w:rsidR="00D349B5" w:rsidRPr="00AE2850" w:rsidRDefault="00D349B5" w:rsidP="00D6261F">
      <w:pPr>
        <w:rPr>
          <w:b/>
          <w:sz w:val="28"/>
        </w:rPr>
      </w:pPr>
    </w:p>
    <w:p w14:paraId="6ACE170B" w14:textId="77777777" w:rsidR="00D349B5" w:rsidRPr="00AE2850" w:rsidRDefault="00D349B5" w:rsidP="00D6261F">
      <w:pPr>
        <w:rPr>
          <w:rFonts w:cs="Arial"/>
          <w:b/>
          <w:szCs w:val="20"/>
        </w:rPr>
      </w:pPr>
    </w:p>
    <w:bookmarkEnd w:id="0"/>
    <w:p w14:paraId="7F56E6F8" w14:textId="77777777" w:rsidR="00A2163B" w:rsidRPr="00AE2850" w:rsidRDefault="00A2163B" w:rsidP="00A2163B">
      <w:pPr>
        <w:pBdr>
          <w:top w:val="nil"/>
          <w:left w:val="nil"/>
          <w:bottom w:val="nil"/>
          <w:right w:val="nil"/>
          <w:between w:val="nil"/>
        </w:pBdr>
        <w:rPr>
          <w:rFonts w:eastAsia="Quicksand" w:cs="Arial"/>
          <w:b/>
          <w:color w:val="000000"/>
          <w:szCs w:val="20"/>
        </w:rPr>
      </w:pPr>
      <w:r w:rsidRPr="00AE2850">
        <w:rPr>
          <w:rFonts w:eastAsia="Quicksand" w:cs="Arial"/>
          <w:b/>
          <w:i/>
          <w:color w:val="F15F22"/>
          <w:szCs w:val="20"/>
          <w:u w:val="single"/>
        </w:rPr>
        <w:t>Immediate contact details and ADVICE:</w:t>
      </w:r>
    </w:p>
    <w:p w14:paraId="43E7C08A" w14:textId="77777777" w:rsidR="00A2163B" w:rsidRPr="00AE2850" w:rsidRDefault="00A2163B" w:rsidP="003F44EF">
      <w:pPr>
        <w:shd w:val="clear" w:color="auto" w:fill="FFFFFF"/>
        <w:spacing w:after="180"/>
        <w:rPr>
          <w:rFonts w:eastAsia="Quicksand" w:cs="Arial"/>
          <w:b/>
          <w:szCs w:val="20"/>
        </w:rPr>
      </w:pPr>
      <w:r w:rsidRPr="00AE2850">
        <w:rPr>
          <w:rFonts w:eastAsia="Quicksand" w:cs="Arial"/>
          <w:b/>
          <w:color w:val="44546A"/>
          <w:szCs w:val="20"/>
        </w:rPr>
        <w:t xml:space="preserve">At </w:t>
      </w:r>
      <w:r w:rsidR="003F44EF" w:rsidRPr="00AE2850">
        <w:rPr>
          <w:rFonts w:eastAsia="Quicksand" w:cs="Arial"/>
          <w:b/>
          <w:color w:val="44546A"/>
          <w:szCs w:val="20"/>
        </w:rPr>
        <w:t>Lodge Farm</w:t>
      </w:r>
      <w:r w:rsidRPr="00AE2850">
        <w:rPr>
          <w:rFonts w:eastAsia="Quicksand" w:cs="Arial"/>
          <w:b/>
          <w:color w:val="44546A"/>
          <w:szCs w:val="20"/>
        </w:rPr>
        <w:t>, every member of staff, at every level, alongside volunteers, contractors and visitors have a responsibility in keeping our young people safe, in every aspect of their work.</w:t>
      </w:r>
      <w:r w:rsidRPr="00AE2850">
        <w:rPr>
          <w:rFonts w:eastAsia="Quicksand" w:cs="Arial"/>
          <w:color w:val="44546A"/>
          <w:szCs w:val="20"/>
        </w:rPr>
        <w:t xml:space="preserve">  </w:t>
      </w:r>
      <w:r w:rsidRPr="00AE2850">
        <w:rPr>
          <w:rFonts w:eastAsia="Quicksand" w:cs="Arial"/>
          <w:b/>
          <w:color w:val="FF0000"/>
          <w:szCs w:val="20"/>
        </w:rPr>
        <w:t xml:space="preserve">If you are worried or concerned about the health and safety, security or wellbeing of any member of the </w:t>
      </w:r>
      <w:r w:rsidR="003F44EF" w:rsidRPr="00AE2850">
        <w:rPr>
          <w:rFonts w:eastAsia="Quicksand" w:cs="Arial"/>
          <w:b/>
          <w:color w:val="FF0000"/>
          <w:szCs w:val="20"/>
        </w:rPr>
        <w:t>Lodge Farm</w:t>
      </w:r>
      <w:r w:rsidRPr="00AE2850">
        <w:rPr>
          <w:rFonts w:eastAsia="Quicksand" w:cs="Arial"/>
          <w:b/>
          <w:color w:val="FF0000"/>
          <w:szCs w:val="20"/>
        </w:rPr>
        <w:t xml:space="preserve"> community, please immediately contact a member of our Safeguarding team:          </w:t>
      </w:r>
      <w:r w:rsidRPr="00AE2850">
        <w:rPr>
          <w:rFonts w:eastAsia="Quicksand" w:cs="Arial"/>
          <w:szCs w:val="20"/>
        </w:rPr>
        <w:t xml:space="preserve">                           </w:t>
      </w:r>
      <w:r w:rsidRPr="00AE2850">
        <w:rPr>
          <w:rFonts w:eastAsia="Quicksand" w:cs="Arial"/>
          <w:b/>
          <w:szCs w:val="20"/>
        </w:rPr>
        <w:t xml:space="preserve">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820"/>
      </w:tblGrid>
      <w:tr w:rsidR="00832C3B" w:rsidRPr="00AE2850" w14:paraId="01641549" w14:textId="77777777" w:rsidTr="003F44EF">
        <w:tc>
          <w:tcPr>
            <w:tcW w:w="4786" w:type="dxa"/>
            <w:shd w:val="clear" w:color="auto" w:fill="auto"/>
          </w:tcPr>
          <w:p w14:paraId="2CD23F22" w14:textId="77777777" w:rsidR="00832C3B" w:rsidRPr="00AE2850" w:rsidRDefault="00832C3B" w:rsidP="00832C3B">
            <w:pPr>
              <w:widowControl w:val="0"/>
              <w:pBdr>
                <w:top w:val="nil"/>
                <w:left w:val="nil"/>
                <w:bottom w:val="nil"/>
                <w:right w:val="nil"/>
                <w:between w:val="nil"/>
              </w:pBdr>
              <w:jc w:val="center"/>
              <w:rPr>
                <w:rFonts w:eastAsia="Quicksand" w:cs="Arial"/>
                <w:b/>
                <w:szCs w:val="20"/>
              </w:rPr>
            </w:pPr>
            <w:r w:rsidRPr="00AE2850">
              <w:rPr>
                <w:rFonts w:eastAsia="Quicksand" w:cs="Arial"/>
                <w:b/>
                <w:color w:val="2E74B5"/>
                <w:szCs w:val="20"/>
              </w:rPr>
              <w:t>Designated Safeguarding Lead</w:t>
            </w:r>
          </w:p>
        </w:tc>
        <w:tc>
          <w:tcPr>
            <w:tcW w:w="4820" w:type="dxa"/>
            <w:shd w:val="clear" w:color="auto" w:fill="auto"/>
          </w:tcPr>
          <w:p w14:paraId="18CCBC64" w14:textId="77777777" w:rsidR="00832C3B" w:rsidRPr="00AE2850" w:rsidRDefault="00832C3B" w:rsidP="00832C3B">
            <w:pPr>
              <w:widowControl w:val="0"/>
              <w:jc w:val="center"/>
              <w:rPr>
                <w:rFonts w:eastAsia="Quicksand" w:cs="Arial"/>
                <w:b/>
                <w:szCs w:val="20"/>
              </w:rPr>
            </w:pPr>
            <w:r w:rsidRPr="00AE2850">
              <w:rPr>
                <w:rFonts w:eastAsia="Quicksand" w:cs="Arial"/>
                <w:b/>
                <w:color w:val="2E74B5"/>
                <w:szCs w:val="20"/>
              </w:rPr>
              <w:t>Deputy Designated Safeguarding Lead</w:t>
            </w:r>
          </w:p>
        </w:tc>
      </w:tr>
      <w:tr w:rsidR="00832C3B" w:rsidRPr="00AE2850" w14:paraId="5ADE1BE1" w14:textId="77777777" w:rsidTr="003F44EF">
        <w:trPr>
          <w:trHeight w:val="1080"/>
        </w:trPr>
        <w:tc>
          <w:tcPr>
            <w:tcW w:w="4786" w:type="dxa"/>
            <w:shd w:val="clear" w:color="auto" w:fill="auto"/>
          </w:tcPr>
          <w:p w14:paraId="77913389" w14:textId="77777777" w:rsidR="00832C3B" w:rsidRPr="00AE2850" w:rsidRDefault="00832C3B" w:rsidP="00832C3B">
            <w:pPr>
              <w:widowControl w:val="0"/>
              <w:pBdr>
                <w:top w:val="nil"/>
                <w:left w:val="nil"/>
                <w:bottom w:val="nil"/>
                <w:right w:val="nil"/>
                <w:between w:val="nil"/>
              </w:pBdr>
              <w:jc w:val="center"/>
              <w:rPr>
                <w:rFonts w:eastAsia="Quicksand" w:cs="Arial"/>
                <w:b/>
                <w:szCs w:val="20"/>
              </w:rPr>
            </w:pPr>
            <w:r w:rsidRPr="00AE2850">
              <w:rPr>
                <w:rFonts w:eastAsia="Quicksand" w:cs="Arial"/>
                <w:b/>
                <w:szCs w:val="20"/>
              </w:rPr>
              <w:t>Joy Brown</w:t>
            </w:r>
          </w:p>
          <w:p w14:paraId="1872FA72" w14:textId="77777777" w:rsidR="00832C3B" w:rsidRPr="00AE2850" w:rsidRDefault="00AA0160" w:rsidP="00832C3B">
            <w:pPr>
              <w:widowControl w:val="0"/>
              <w:pBdr>
                <w:top w:val="nil"/>
                <w:left w:val="nil"/>
                <w:bottom w:val="nil"/>
                <w:right w:val="nil"/>
                <w:between w:val="nil"/>
              </w:pBdr>
              <w:jc w:val="center"/>
              <w:rPr>
                <w:rFonts w:eastAsia="Quicksand" w:cs="Arial"/>
                <w:szCs w:val="20"/>
              </w:rPr>
            </w:pPr>
            <w:r w:rsidRPr="00AE2850">
              <w:rPr>
                <w:rFonts w:eastAsia="Quicksand" w:cs="Arial"/>
                <w:szCs w:val="20"/>
              </w:rPr>
              <w:t xml:space="preserve">Head of </w:t>
            </w:r>
            <w:r w:rsidR="00820754">
              <w:rPr>
                <w:rFonts w:eastAsia="Quicksand" w:cs="Arial"/>
                <w:szCs w:val="20"/>
              </w:rPr>
              <w:t>School</w:t>
            </w:r>
          </w:p>
          <w:p w14:paraId="0DFEA72E" w14:textId="77777777" w:rsidR="00832C3B" w:rsidRPr="00AE2850" w:rsidRDefault="00FE1BBD" w:rsidP="00832C3B">
            <w:pPr>
              <w:widowControl w:val="0"/>
              <w:pBdr>
                <w:top w:val="nil"/>
                <w:left w:val="nil"/>
                <w:bottom w:val="nil"/>
                <w:right w:val="nil"/>
                <w:between w:val="nil"/>
              </w:pBdr>
              <w:jc w:val="center"/>
              <w:rPr>
                <w:rFonts w:eastAsia="Quicksand" w:cs="Arial"/>
                <w:b/>
                <w:color w:val="FF0000"/>
                <w:szCs w:val="20"/>
              </w:rPr>
            </w:pPr>
            <w:r w:rsidRPr="00AE2850">
              <w:rPr>
                <w:rFonts w:eastAsia="Quicksand" w:cs="Arial"/>
                <w:b/>
                <w:color w:val="FF0000"/>
                <w:szCs w:val="20"/>
              </w:rPr>
              <w:t>Tel: 01455 283665</w:t>
            </w:r>
          </w:p>
          <w:p w14:paraId="7D605949" w14:textId="77777777" w:rsidR="005902E1" w:rsidRPr="00AE2850" w:rsidRDefault="00FE1BBD" w:rsidP="00832C3B">
            <w:pPr>
              <w:widowControl w:val="0"/>
              <w:pBdr>
                <w:top w:val="nil"/>
                <w:left w:val="nil"/>
                <w:bottom w:val="nil"/>
                <w:right w:val="nil"/>
                <w:between w:val="nil"/>
              </w:pBdr>
              <w:jc w:val="center"/>
              <w:rPr>
                <w:rFonts w:eastAsia="Quicksand" w:cs="Arial"/>
                <w:b/>
                <w:szCs w:val="20"/>
              </w:rPr>
            </w:pPr>
            <w:r w:rsidRPr="00AE2850">
              <w:rPr>
                <w:rFonts w:eastAsia="Quicksand" w:cs="Arial"/>
                <w:b/>
                <w:color w:val="FF0000"/>
                <w:szCs w:val="20"/>
              </w:rPr>
              <w:t>Email: joy@lodgefarmeducation.org</w:t>
            </w:r>
          </w:p>
        </w:tc>
        <w:tc>
          <w:tcPr>
            <w:tcW w:w="4820" w:type="dxa"/>
            <w:shd w:val="clear" w:color="auto" w:fill="auto"/>
          </w:tcPr>
          <w:p w14:paraId="7BF7C361" w14:textId="3A370027" w:rsidR="00FE1BBD" w:rsidRDefault="006B2434" w:rsidP="00832C3B">
            <w:pPr>
              <w:widowControl w:val="0"/>
              <w:jc w:val="center"/>
              <w:rPr>
                <w:rFonts w:eastAsia="Quicksand" w:cs="Arial"/>
                <w:b/>
                <w:szCs w:val="20"/>
              </w:rPr>
            </w:pPr>
            <w:r>
              <w:rPr>
                <w:rFonts w:eastAsia="Quicksand" w:cs="Arial"/>
                <w:b/>
                <w:szCs w:val="20"/>
              </w:rPr>
              <w:t>Karen Coles</w:t>
            </w:r>
          </w:p>
          <w:p w14:paraId="6B0DB946" w14:textId="0FDD5C68" w:rsidR="006B2434" w:rsidRPr="00AE2850" w:rsidRDefault="006B2434" w:rsidP="00832C3B">
            <w:pPr>
              <w:widowControl w:val="0"/>
              <w:jc w:val="center"/>
              <w:rPr>
                <w:rFonts w:eastAsia="Quicksand" w:cs="Arial"/>
                <w:szCs w:val="20"/>
              </w:rPr>
            </w:pPr>
            <w:r>
              <w:rPr>
                <w:rFonts w:eastAsia="Quicksand" w:cs="Arial"/>
                <w:b/>
                <w:szCs w:val="20"/>
              </w:rPr>
              <w:t>Assistant Head – Therapy and Welfare</w:t>
            </w:r>
          </w:p>
          <w:p w14:paraId="6B0F574C" w14:textId="77777777" w:rsidR="00FE1BBD" w:rsidRPr="00AE2850" w:rsidRDefault="00FE1BBD" w:rsidP="00FE1BBD">
            <w:pPr>
              <w:widowControl w:val="0"/>
              <w:pBdr>
                <w:top w:val="nil"/>
                <w:left w:val="nil"/>
                <w:bottom w:val="nil"/>
                <w:right w:val="nil"/>
                <w:between w:val="nil"/>
              </w:pBdr>
              <w:jc w:val="center"/>
              <w:rPr>
                <w:rFonts w:eastAsia="Quicksand" w:cs="Arial"/>
                <w:b/>
                <w:color w:val="FF0000"/>
                <w:szCs w:val="20"/>
              </w:rPr>
            </w:pPr>
            <w:r w:rsidRPr="00AE2850">
              <w:rPr>
                <w:rFonts w:eastAsia="Quicksand" w:cs="Arial"/>
                <w:b/>
                <w:color w:val="FF0000"/>
                <w:szCs w:val="20"/>
              </w:rPr>
              <w:t>Tel: 01455 283665</w:t>
            </w:r>
          </w:p>
          <w:p w14:paraId="4694F093" w14:textId="77613DFE" w:rsidR="00FE1BBD" w:rsidRPr="00AE2850" w:rsidRDefault="00FE1BBD" w:rsidP="00FE1BBD">
            <w:pPr>
              <w:widowControl w:val="0"/>
              <w:jc w:val="center"/>
              <w:rPr>
                <w:rFonts w:eastAsia="Quicksand" w:cs="Arial"/>
                <w:szCs w:val="20"/>
              </w:rPr>
            </w:pPr>
            <w:r w:rsidRPr="00AE2850">
              <w:rPr>
                <w:rFonts w:eastAsia="Quicksand" w:cs="Arial"/>
                <w:b/>
                <w:color w:val="FF0000"/>
                <w:szCs w:val="20"/>
              </w:rPr>
              <w:t xml:space="preserve">Email: </w:t>
            </w:r>
            <w:r w:rsidR="006B2434">
              <w:rPr>
                <w:rFonts w:eastAsia="Quicksand" w:cs="Arial"/>
                <w:b/>
                <w:color w:val="FF0000"/>
                <w:szCs w:val="20"/>
              </w:rPr>
              <w:t>karen</w:t>
            </w:r>
            <w:r w:rsidRPr="00AE2850">
              <w:rPr>
                <w:rFonts w:eastAsia="Quicksand" w:cs="Arial"/>
                <w:b/>
                <w:color w:val="FF0000"/>
                <w:szCs w:val="20"/>
              </w:rPr>
              <w:t>@lodgefarmeducation.org</w:t>
            </w:r>
          </w:p>
        </w:tc>
      </w:tr>
    </w:tbl>
    <w:p w14:paraId="15E076D5" w14:textId="77777777" w:rsidR="00A2163B" w:rsidRPr="00AE2850" w:rsidRDefault="00A2163B" w:rsidP="00A2163B">
      <w:pPr>
        <w:widowControl w:val="0"/>
        <w:pBdr>
          <w:top w:val="nil"/>
          <w:left w:val="nil"/>
          <w:bottom w:val="nil"/>
          <w:right w:val="nil"/>
          <w:between w:val="nil"/>
        </w:pBdr>
        <w:spacing w:before="0"/>
        <w:rPr>
          <w:rFonts w:eastAsia="Quicksand" w:cs="Arial"/>
          <w:b/>
          <w:color w:val="44546A"/>
          <w:szCs w:val="20"/>
        </w:rPr>
      </w:pPr>
    </w:p>
    <w:tbl>
      <w:tblPr>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2"/>
      </w:tblGrid>
      <w:tr w:rsidR="00A2163B" w:rsidRPr="00AE2850" w14:paraId="3078901E" w14:textId="77777777" w:rsidTr="005E0248">
        <w:trPr>
          <w:trHeight w:val="3122"/>
        </w:trPr>
        <w:tc>
          <w:tcPr>
            <w:tcW w:w="9622" w:type="dxa"/>
            <w:shd w:val="clear" w:color="auto" w:fill="auto"/>
          </w:tcPr>
          <w:p w14:paraId="5F3B9907" w14:textId="77777777" w:rsidR="00A2163B" w:rsidRPr="00AE2850" w:rsidRDefault="00A2163B" w:rsidP="00832C3B">
            <w:pPr>
              <w:rPr>
                <w:rFonts w:eastAsia="Quicksand" w:cs="Arial"/>
                <w:szCs w:val="20"/>
              </w:rPr>
            </w:pPr>
            <w:r w:rsidRPr="00AE2850">
              <w:rPr>
                <w:rFonts w:eastAsia="Quicksand" w:cs="Arial"/>
                <w:b/>
                <w:color w:val="FF0000"/>
                <w:szCs w:val="20"/>
                <w:u w:val="single"/>
              </w:rPr>
              <w:t>STAFF MEMBERS</w:t>
            </w:r>
            <w:r w:rsidR="009947AA" w:rsidRPr="00AE2850">
              <w:rPr>
                <w:rFonts w:eastAsia="Quicksand" w:cs="Arial"/>
                <w:b/>
                <w:color w:val="FF0000"/>
                <w:szCs w:val="20"/>
              </w:rPr>
              <w:t>: First TALK to the DSL/</w:t>
            </w:r>
            <w:r w:rsidRPr="00AE2850">
              <w:rPr>
                <w:rFonts w:eastAsia="Quicksand" w:cs="Arial"/>
                <w:b/>
                <w:color w:val="FF0000"/>
                <w:szCs w:val="20"/>
              </w:rPr>
              <w:t xml:space="preserve">DDSL as a matter of urgency.  </w:t>
            </w:r>
          </w:p>
          <w:p w14:paraId="0C6A7E9B" w14:textId="77777777" w:rsidR="00A2163B" w:rsidRPr="00AE2850" w:rsidRDefault="00A2163B" w:rsidP="00832C3B">
            <w:pPr>
              <w:rPr>
                <w:rFonts w:eastAsia="Quicksand" w:cs="Arial"/>
                <w:szCs w:val="20"/>
              </w:rPr>
            </w:pPr>
            <w:r w:rsidRPr="00AE2850">
              <w:rPr>
                <w:rFonts w:eastAsia="Quicksand" w:cs="Arial"/>
                <w:b/>
                <w:szCs w:val="20"/>
                <w:u w:val="single"/>
              </w:rPr>
              <w:t>VISITORS / Non Staff Members</w:t>
            </w:r>
            <w:r w:rsidRPr="00AE2850">
              <w:rPr>
                <w:rFonts w:eastAsia="Quicksand" w:cs="Arial"/>
                <w:b/>
                <w:szCs w:val="20"/>
              </w:rPr>
              <w:t>:  If you have a concern about a child,</w:t>
            </w:r>
            <w:r w:rsidRPr="00AE2850">
              <w:rPr>
                <w:rFonts w:eastAsia="Quicksand" w:cs="Arial"/>
                <w:szCs w:val="20"/>
              </w:rPr>
              <w:t xml:space="preserve"> </w:t>
            </w:r>
            <w:r w:rsidRPr="00AE2850">
              <w:rPr>
                <w:rFonts w:eastAsia="Quicksand" w:cs="Arial"/>
                <w:b/>
                <w:szCs w:val="20"/>
              </w:rPr>
              <w:t>or if a child discloses information to you,</w:t>
            </w:r>
            <w:r w:rsidRPr="00AE2850">
              <w:rPr>
                <w:rFonts w:eastAsia="Quicksand" w:cs="Arial"/>
                <w:b/>
                <w:color w:val="FF0000"/>
                <w:szCs w:val="20"/>
              </w:rPr>
              <w:t xml:space="preserve"> TALK </w:t>
            </w:r>
            <w:r w:rsidR="009947AA" w:rsidRPr="00AE2850">
              <w:rPr>
                <w:rFonts w:eastAsia="Quicksand" w:cs="Arial"/>
                <w:b/>
                <w:color w:val="FF0000"/>
                <w:szCs w:val="20"/>
              </w:rPr>
              <w:t>to the DSL/</w:t>
            </w:r>
            <w:r w:rsidR="003F44EF" w:rsidRPr="00AE2850">
              <w:rPr>
                <w:rFonts w:eastAsia="Quicksand" w:cs="Arial"/>
                <w:b/>
                <w:color w:val="FF0000"/>
                <w:szCs w:val="20"/>
              </w:rPr>
              <w:t>DDSL</w:t>
            </w:r>
            <w:r w:rsidRPr="00AE2850">
              <w:rPr>
                <w:rFonts w:eastAsia="Quicksand" w:cs="Arial"/>
                <w:b/>
                <w:color w:val="FF0000"/>
                <w:szCs w:val="20"/>
              </w:rPr>
              <w:t xml:space="preserve"> IMMEDIATELY.  </w:t>
            </w:r>
            <w:r w:rsidRPr="00AE2850">
              <w:rPr>
                <w:rFonts w:eastAsia="Quicksand" w:cs="Arial"/>
                <w:b/>
                <w:szCs w:val="20"/>
              </w:rPr>
              <w:t>You will be requested to complete a disclosure form</w:t>
            </w:r>
            <w:r w:rsidRPr="00AE2850">
              <w:rPr>
                <w:rFonts w:eastAsia="Quicksand" w:cs="Arial"/>
                <w:szCs w:val="20"/>
              </w:rPr>
              <w:t xml:space="preserve"> which can be found in the </w:t>
            </w:r>
            <w:r w:rsidR="003F44EF" w:rsidRPr="00AE2850">
              <w:rPr>
                <w:rFonts w:eastAsia="Quicksand" w:cs="Arial"/>
                <w:szCs w:val="20"/>
              </w:rPr>
              <w:t>office</w:t>
            </w:r>
            <w:r w:rsidRPr="00AE2850">
              <w:rPr>
                <w:rFonts w:eastAsia="Quicksand" w:cs="Arial"/>
                <w:szCs w:val="20"/>
              </w:rPr>
              <w:t xml:space="preserve">, </w:t>
            </w:r>
            <w:r w:rsidRPr="00AE2850">
              <w:rPr>
                <w:rFonts w:eastAsia="Quicksand" w:cs="Arial"/>
                <w:b/>
                <w:szCs w:val="20"/>
              </w:rPr>
              <w:t>ensure this</w:t>
            </w:r>
            <w:r w:rsidRPr="00AE2850">
              <w:rPr>
                <w:rFonts w:eastAsia="Quicksand" w:cs="Arial"/>
                <w:szCs w:val="20"/>
              </w:rPr>
              <w:t xml:space="preserve"> </w:t>
            </w:r>
            <w:r w:rsidRPr="00AE2850">
              <w:rPr>
                <w:rFonts w:eastAsia="Quicksand" w:cs="Arial"/>
                <w:b/>
                <w:szCs w:val="20"/>
              </w:rPr>
              <w:t>recorded</w:t>
            </w:r>
            <w:r w:rsidRPr="00AE2850">
              <w:rPr>
                <w:rFonts w:eastAsia="Quicksand" w:cs="Arial"/>
                <w:szCs w:val="20"/>
              </w:rPr>
              <w:t xml:space="preserve"> </w:t>
            </w:r>
            <w:r w:rsidR="009947AA" w:rsidRPr="00AE2850">
              <w:rPr>
                <w:rFonts w:eastAsia="Quicksand" w:cs="Arial"/>
                <w:b/>
                <w:szCs w:val="20"/>
              </w:rPr>
              <w:t>information is passed on to a D</w:t>
            </w:r>
            <w:r w:rsidRPr="00AE2850">
              <w:rPr>
                <w:rFonts w:eastAsia="Quicksand" w:cs="Arial"/>
                <w:b/>
                <w:szCs w:val="20"/>
              </w:rPr>
              <w:t>SL/</w:t>
            </w:r>
            <w:r w:rsidR="009947AA" w:rsidRPr="00AE2850">
              <w:rPr>
                <w:rFonts w:eastAsia="Quicksand" w:cs="Arial"/>
                <w:b/>
                <w:szCs w:val="20"/>
              </w:rPr>
              <w:t>D</w:t>
            </w:r>
            <w:r w:rsidRPr="00AE2850">
              <w:rPr>
                <w:rFonts w:eastAsia="Quicksand" w:cs="Arial"/>
                <w:b/>
                <w:szCs w:val="20"/>
              </w:rPr>
              <w:t>DSL before you leave.</w:t>
            </w:r>
            <w:r w:rsidR="00830297">
              <w:rPr>
                <w:rFonts w:eastAsia="Quicksand" w:cs="Arial"/>
                <w:b/>
                <w:szCs w:val="20"/>
              </w:rPr>
              <w:t xml:space="preserve"> </w:t>
            </w:r>
          </w:p>
          <w:p w14:paraId="6C87CAB6" w14:textId="16601FD4" w:rsidR="00A2163B" w:rsidRPr="00AE2850" w:rsidRDefault="00A2163B" w:rsidP="00AE2850">
            <w:pPr>
              <w:rPr>
                <w:rFonts w:eastAsia="Quicksand" w:cs="Arial"/>
                <w:szCs w:val="20"/>
              </w:rPr>
            </w:pPr>
            <w:r w:rsidRPr="00AE2850">
              <w:rPr>
                <w:rFonts w:eastAsia="Quicksand" w:cs="Arial"/>
                <w:b/>
                <w:szCs w:val="20"/>
                <w:u w:val="single"/>
              </w:rPr>
              <w:t>ALL: If you have concerns about a member of staff in relation to a student</w:t>
            </w:r>
            <w:r w:rsidRPr="00AE2850">
              <w:rPr>
                <w:rFonts w:eastAsia="Quicksand" w:cs="Arial"/>
                <w:szCs w:val="20"/>
              </w:rPr>
              <w:t xml:space="preserve"> this must be brought to the attention of the </w:t>
            </w:r>
            <w:r w:rsidR="00AA0160" w:rsidRPr="00AE2850">
              <w:rPr>
                <w:rFonts w:eastAsia="Quicksand" w:cs="Arial"/>
                <w:szCs w:val="20"/>
              </w:rPr>
              <w:t xml:space="preserve">Head of </w:t>
            </w:r>
            <w:r w:rsidR="00820754">
              <w:rPr>
                <w:rFonts w:eastAsia="Quicksand" w:cs="Arial"/>
                <w:szCs w:val="20"/>
              </w:rPr>
              <w:t>School</w:t>
            </w:r>
            <w:r w:rsidRPr="00AE2850">
              <w:rPr>
                <w:rFonts w:eastAsia="Quicksand" w:cs="Arial"/>
                <w:szCs w:val="20"/>
              </w:rPr>
              <w:t xml:space="preserve"> immediately. Concerns about the DSL should be brought to the attention of the </w:t>
            </w:r>
            <w:r w:rsidR="002D1EDF" w:rsidRPr="00AE2850">
              <w:rPr>
                <w:rFonts w:eastAsia="Quicksand" w:cs="Arial"/>
                <w:szCs w:val="20"/>
              </w:rPr>
              <w:t>Chair of the Advisory Board Chris Leeming 07870 783410</w:t>
            </w:r>
            <w:r w:rsidRPr="00AE2850">
              <w:rPr>
                <w:rFonts w:eastAsia="Quicksand" w:cs="Arial"/>
                <w:szCs w:val="20"/>
              </w:rPr>
              <w:t xml:space="preserve">.  Concerns about the </w:t>
            </w:r>
            <w:r w:rsidR="002D1EDF" w:rsidRPr="00AE2850">
              <w:rPr>
                <w:rFonts w:eastAsia="Quicksand" w:cs="Arial"/>
                <w:szCs w:val="20"/>
              </w:rPr>
              <w:t>Chair of the Advisory Board</w:t>
            </w:r>
            <w:r w:rsidRPr="00AE2850">
              <w:rPr>
                <w:rFonts w:eastAsia="Quicksand" w:cs="Arial"/>
                <w:szCs w:val="20"/>
              </w:rPr>
              <w:t xml:space="preserve"> should be raised immediately with the</w:t>
            </w:r>
            <w:r w:rsidR="002D1EDF" w:rsidRPr="00AE2850">
              <w:rPr>
                <w:rFonts w:eastAsia="Quicksand" w:cs="Arial"/>
                <w:szCs w:val="20"/>
              </w:rPr>
              <w:t xml:space="preserve"> </w:t>
            </w:r>
            <w:r w:rsidR="001E4BA3">
              <w:rPr>
                <w:rFonts w:eastAsia="Quicksand" w:cs="Arial"/>
                <w:szCs w:val="20"/>
              </w:rPr>
              <w:t>Proprietor</w:t>
            </w:r>
            <w:r w:rsidRPr="00AE2850">
              <w:rPr>
                <w:rFonts w:eastAsia="Quicksand" w:cs="Arial"/>
                <w:szCs w:val="20"/>
              </w:rPr>
              <w:t xml:space="preserve">.  </w:t>
            </w:r>
            <w:r w:rsidRPr="006B2434">
              <w:rPr>
                <w:rFonts w:eastAsia="Quicksand" w:cs="Arial"/>
                <w:szCs w:val="20"/>
              </w:rPr>
              <w:t>If an allegation</w:t>
            </w:r>
            <w:r w:rsidR="00C30F95" w:rsidRPr="006B2434">
              <w:rPr>
                <w:rFonts w:eastAsia="Quicksand" w:cs="Arial"/>
                <w:szCs w:val="20"/>
              </w:rPr>
              <w:t xml:space="preserve"> is made against the </w:t>
            </w:r>
            <w:r w:rsidR="001E4BA3" w:rsidRPr="006B2434">
              <w:rPr>
                <w:rFonts w:eastAsia="Quicksand" w:cs="Arial"/>
                <w:szCs w:val="20"/>
              </w:rPr>
              <w:t>Proprietor</w:t>
            </w:r>
            <w:r w:rsidR="009A65CE" w:rsidRPr="006B2434">
              <w:rPr>
                <w:rFonts w:eastAsia="Quicksand" w:cs="Arial"/>
                <w:szCs w:val="20"/>
              </w:rPr>
              <w:t>,</w:t>
            </w:r>
            <w:r w:rsidRPr="006B2434">
              <w:rPr>
                <w:rFonts w:eastAsia="Quicksand" w:cs="Arial"/>
                <w:szCs w:val="20"/>
              </w:rPr>
              <w:t xml:space="preserve"> the</w:t>
            </w:r>
            <w:r w:rsidR="00AE2850" w:rsidRPr="006B2434">
              <w:rPr>
                <w:rFonts w:eastAsia="Quicksand" w:cs="Arial"/>
                <w:szCs w:val="20"/>
              </w:rPr>
              <w:t xml:space="preserve"> person with the concern will </w:t>
            </w:r>
            <w:r w:rsidRPr="006B2434">
              <w:rPr>
                <w:rFonts w:eastAsia="Quicksand" w:cs="Arial"/>
                <w:szCs w:val="20"/>
              </w:rPr>
              <w:t>report</w:t>
            </w:r>
            <w:r w:rsidR="00AE2850" w:rsidRPr="006B2434">
              <w:rPr>
                <w:rFonts w:eastAsia="Quicksand" w:cs="Arial"/>
                <w:szCs w:val="20"/>
              </w:rPr>
              <w:t xml:space="preserve"> this </w:t>
            </w:r>
            <w:r w:rsidRPr="006B2434">
              <w:rPr>
                <w:rFonts w:eastAsia="Quicksand" w:cs="Arial"/>
                <w:szCs w:val="20"/>
              </w:rPr>
              <w:t xml:space="preserve">directly to the </w:t>
            </w:r>
            <w:r w:rsidRPr="006B2434">
              <w:rPr>
                <w:rFonts w:eastAsia="Quicksand" w:cs="Arial"/>
                <w:b/>
                <w:szCs w:val="20"/>
              </w:rPr>
              <w:t xml:space="preserve">LADO – </w:t>
            </w:r>
            <w:r w:rsidR="007270AA" w:rsidRPr="006B2434">
              <w:rPr>
                <w:rFonts w:eastAsia="Quicksand" w:cs="Arial"/>
                <w:b/>
                <w:szCs w:val="20"/>
              </w:rPr>
              <w:t xml:space="preserve">Kim Taylor </w:t>
            </w:r>
            <w:r w:rsidR="006946A2" w:rsidRPr="006B2434">
              <w:rPr>
                <w:rFonts w:eastAsia="Quicksand" w:cs="Arial"/>
                <w:b/>
                <w:szCs w:val="20"/>
              </w:rPr>
              <w:t xml:space="preserve">(0116 305 5641) </w:t>
            </w:r>
          </w:p>
        </w:tc>
      </w:tr>
    </w:tbl>
    <w:p w14:paraId="1C3DAD3C" w14:textId="77777777" w:rsidR="00A2163B" w:rsidRPr="00AE2850" w:rsidRDefault="00A2163B" w:rsidP="00A2163B">
      <w:pPr>
        <w:rPr>
          <w:rFonts w:eastAsia="Quicksand" w:cs="Arial"/>
          <w:b/>
          <w:color w:val="FF0000"/>
          <w:szCs w:val="20"/>
        </w:rPr>
      </w:pPr>
      <w:bookmarkStart w:id="1" w:name="_Hlk72835118"/>
      <w:r w:rsidRPr="00AE2850">
        <w:rPr>
          <w:rFonts w:eastAsia="Quicksand" w:cs="Arial"/>
          <w:color w:val="FF0000"/>
          <w:szCs w:val="20"/>
        </w:rPr>
        <w:t xml:space="preserve">If you need to make a referral as a child is at </w:t>
      </w:r>
      <w:r w:rsidRPr="00AE2850">
        <w:rPr>
          <w:rFonts w:eastAsia="Quicksand" w:cs="Arial"/>
          <w:b/>
          <w:color w:val="FF0000"/>
          <w:szCs w:val="20"/>
        </w:rPr>
        <w:t>IMMEDIATE RISK OF HARM,</w:t>
      </w:r>
      <w:r w:rsidRPr="00AE2850">
        <w:rPr>
          <w:rFonts w:eastAsia="Quicksand" w:cs="Arial"/>
          <w:color w:val="FF0000"/>
          <w:szCs w:val="20"/>
        </w:rPr>
        <w:t xml:space="preserve"> please visit the local authority website for where the child is residing and search ‘Children Safeguarding Board’ where you will find information on how to refer online or via telephone.  For </w:t>
      </w:r>
      <w:r w:rsidRPr="00AE2850">
        <w:rPr>
          <w:rFonts w:eastAsia="Quicksand" w:cs="Arial"/>
          <w:b/>
          <w:color w:val="FF0000"/>
          <w:szCs w:val="20"/>
        </w:rPr>
        <w:t>Leicestershire</w:t>
      </w:r>
      <w:r w:rsidRPr="00AE2850">
        <w:rPr>
          <w:rFonts w:eastAsia="Quicksand" w:cs="Arial"/>
          <w:color w:val="FF0000"/>
          <w:szCs w:val="20"/>
        </w:rPr>
        <w:t xml:space="preserve">, the First Response Children’s Duty team, including out of hours, can be reached on: </w:t>
      </w:r>
      <w:r w:rsidRPr="00AE2850">
        <w:rPr>
          <w:rFonts w:eastAsia="Quicksand" w:cs="Arial"/>
          <w:b/>
          <w:color w:val="FF0000"/>
          <w:szCs w:val="20"/>
        </w:rPr>
        <w:t>0116 305</w:t>
      </w:r>
      <w:r w:rsidR="002D1EDF" w:rsidRPr="00AE2850">
        <w:rPr>
          <w:rFonts w:eastAsia="Quicksand" w:cs="Arial"/>
          <w:b/>
          <w:color w:val="FF0000"/>
          <w:szCs w:val="20"/>
        </w:rPr>
        <w:t xml:space="preserve"> </w:t>
      </w:r>
      <w:r w:rsidRPr="00AE2850">
        <w:rPr>
          <w:rFonts w:eastAsia="Quicksand" w:cs="Arial"/>
          <w:b/>
          <w:color w:val="FF0000"/>
          <w:szCs w:val="20"/>
        </w:rPr>
        <w:t>0005</w:t>
      </w:r>
      <w:bookmarkEnd w:id="1"/>
      <w:r w:rsidRPr="00AE2850">
        <w:rPr>
          <w:rFonts w:cs="Arial"/>
          <w:szCs w:val="20"/>
        </w:rPr>
        <w:br w:type="page"/>
      </w:r>
    </w:p>
    <w:p w14:paraId="052BA494" w14:textId="036C9B47" w:rsidR="00A2163B" w:rsidRPr="00AE2850" w:rsidRDefault="00A2163B" w:rsidP="00A2163B">
      <w:pPr>
        <w:pBdr>
          <w:top w:val="nil"/>
          <w:left w:val="nil"/>
          <w:bottom w:val="nil"/>
          <w:right w:val="nil"/>
          <w:between w:val="nil"/>
        </w:pBdr>
        <w:rPr>
          <w:rFonts w:eastAsia="Quicksand" w:cs="Arial"/>
          <w:b/>
          <w:color w:val="000000"/>
          <w:szCs w:val="20"/>
        </w:rPr>
      </w:pPr>
      <w:r w:rsidRPr="00AE2850">
        <w:rPr>
          <w:rFonts w:eastAsia="Quicksand" w:cs="Arial"/>
          <w:b/>
          <w:color w:val="000000"/>
          <w:szCs w:val="20"/>
        </w:rPr>
        <w:lastRenderedPageBreak/>
        <w:t xml:space="preserve">Introduction to </w:t>
      </w:r>
      <w:r w:rsidR="003F44EF" w:rsidRPr="00AE2850">
        <w:rPr>
          <w:rFonts w:eastAsia="Quicksand" w:cs="Arial"/>
          <w:b/>
          <w:color w:val="000000"/>
          <w:szCs w:val="20"/>
        </w:rPr>
        <w:t>Lodge Farm</w:t>
      </w:r>
      <w:r w:rsidRPr="00AE2850">
        <w:rPr>
          <w:rFonts w:eastAsia="Quicksand" w:cs="Arial"/>
          <w:b/>
          <w:color w:val="000000"/>
          <w:szCs w:val="20"/>
        </w:rPr>
        <w:t xml:space="preserve"> </w:t>
      </w:r>
      <w:r w:rsidR="006B2434">
        <w:rPr>
          <w:rFonts w:eastAsia="Quicksand" w:cs="Arial"/>
          <w:b/>
          <w:color w:val="000000"/>
          <w:szCs w:val="20"/>
        </w:rPr>
        <w:t xml:space="preserve">Education </w:t>
      </w:r>
      <w:r w:rsidRPr="00AE2850">
        <w:rPr>
          <w:rFonts w:eastAsia="Quicksand" w:cs="Arial"/>
          <w:b/>
          <w:color w:val="000000"/>
          <w:szCs w:val="20"/>
        </w:rPr>
        <w:t>– Safeguarding in context</w:t>
      </w:r>
    </w:p>
    <w:p w14:paraId="765563B5" w14:textId="5778C7EB" w:rsidR="00A2163B" w:rsidRPr="00AE2850" w:rsidRDefault="003F44EF" w:rsidP="00A2163B">
      <w:pPr>
        <w:rPr>
          <w:rFonts w:eastAsia="Quicksand" w:cs="Arial"/>
          <w:szCs w:val="20"/>
        </w:rPr>
      </w:pPr>
      <w:r w:rsidRPr="00AE2850">
        <w:rPr>
          <w:rFonts w:eastAsia="Quicksand" w:cs="Arial"/>
          <w:szCs w:val="20"/>
        </w:rPr>
        <w:t>Lodge Farm</w:t>
      </w:r>
      <w:r w:rsidR="00A2163B" w:rsidRPr="00AE2850">
        <w:rPr>
          <w:rFonts w:eastAsia="Quicksand" w:cs="Arial"/>
          <w:szCs w:val="20"/>
        </w:rPr>
        <w:t xml:space="preserve"> students come from a variety of backgrounds and localities, with various experiences of education and the wider world that impact on who they are and how they negotiate challenges in life.  Students are placed with us because we provide a provision and experience better fitting to student needs than other settings in the mainstream</w:t>
      </w:r>
      <w:r w:rsidR="006B2434">
        <w:rPr>
          <w:rFonts w:eastAsia="Quicksand" w:cs="Arial"/>
          <w:szCs w:val="20"/>
        </w:rPr>
        <w:t xml:space="preserve"> or other special needs</w:t>
      </w:r>
      <w:r w:rsidR="00A2163B" w:rsidRPr="00AE2850">
        <w:rPr>
          <w:rFonts w:eastAsia="Quicksand" w:cs="Arial"/>
          <w:szCs w:val="20"/>
        </w:rPr>
        <w:t xml:space="preserve"> offer.  Many if not all of </w:t>
      </w:r>
      <w:r w:rsidR="006B2434">
        <w:rPr>
          <w:rFonts w:eastAsia="Quicksand" w:cs="Arial"/>
          <w:szCs w:val="20"/>
        </w:rPr>
        <w:t>our students</w:t>
      </w:r>
      <w:r w:rsidR="00A2163B" w:rsidRPr="00AE2850">
        <w:rPr>
          <w:rFonts w:eastAsia="Quicksand" w:cs="Arial"/>
          <w:szCs w:val="20"/>
        </w:rPr>
        <w:t xml:space="preserve"> are vulnerable in d</w:t>
      </w:r>
      <w:r w:rsidRPr="00AE2850">
        <w:rPr>
          <w:rFonts w:eastAsia="Quicksand" w:cs="Arial"/>
          <w:szCs w:val="20"/>
        </w:rPr>
        <w:t>ifferent ways, and</w:t>
      </w:r>
      <w:r w:rsidR="00A2163B" w:rsidRPr="00AE2850">
        <w:rPr>
          <w:rFonts w:eastAsia="Quicksand" w:cs="Arial"/>
          <w:szCs w:val="20"/>
        </w:rPr>
        <w:t xml:space="preserve"> it is our remit to protect, educate and develop our children and young people to secure the best possible life chances for them, no matter the difficulties they have previously encountered.  Our stud</w:t>
      </w:r>
      <w:r w:rsidR="00CF3331" w:rsidRPr="00AE2850">
        <w:rPr>
          <w:rFonts w:eastAsia="Quicksand" w:cs="Arial"/>
          <w:szCs w:val="20"/>
        </w:rPr>
        <w:t>ents require the best</w:t>
      </w:r>
      <w:r w:rsidR="00A2163B" w:rsidRPr="00AE2850">
        <w:rPr>
          <w:rFonts w:eastAsia="Quicksand" w:cs="Arial"/>
          <w:szCs w:val="20"/>
        </w:rPr>
        <w:t xml:space="preserve"> educational and developmental support, and they deserve a </w:t>
      </w:r>
      <w:r w:rsidR="006B2434" w:rsidRPr="00AE2850">
        <w:rPr>
          <w:rFonts w:eastAsia="Quicksand" w:cs="Arial"/>
          <w:szCs w:val="20"/>
        </w:rPr>
        <w:t>high-quality</w:t>
      </w:r>
      <w:r w:rsidR="00A2163B" w:rsidRPr="00AE2850">
        <w:rPr>
          <w:rFonts w:eastAsia="Quicksand" w:cs="Arial"/>
          <w:szCs w:val="20"/>
        </w:rPr>
        <w:t xml:space="preserve"> experience to overcome gaps in their previous education and cultural journey.  Safeguarding in this context is imperative and fundamental; it is implicit and explicit in everything we do.</w:t>
      </w:r>
    </w:p>
    <w:p w14:paraId="44DEFB75" w14:textId="3FB4ABBF" w:rsidR="00A2163B" w:rsidRPr="00AE2850" w:rsidRDefault="00A2163B" w:rsidP="00A2163B">
      <w:pPr>
        <w:rPr>
          <w:rFonts w:eastAsia="Quicksand" w:cs="Arial"/>
          <w:szCs w:val="20"/>
        </w:rPr>
      </w:pPr>
      <w:r w:rsidRPr="00AE2850">
        <w:rPr>
          <w:rFonts w:eastAsia="Quicksand" w:cs="Arial"/>
          <w:szCs w:val="20"/>
        </w:rPr>
        <w:t xml:space="preserve">Our students may not always possess the communication skills that enable many children to discuss or disclose incidents that upset or frighten them. It is of the utmost importance therefore that we create a sensitive, proactive environment in which children, parents, carers and staff members are secure and confident in the agreed procedures that put children’s safety first. We will also ensure that our students are taught the skills and are given the means to communicate effectively. Through </w:t>
      </w:r>
      <w:r w:rsidR="00F21793">
        <w:rPr>
          <w:rFonts w:eastAsia="Quicksand" w:cs="Arial"/>
          <w:szCs w:val="20"/>
        </w:rPr>
        <w:t xml:space="preserve">our therapeutic approach and </w:t>
      </w:r>
      <w:r w:rsidRPr="00AE2850">
        <w:rPr>
          <w:rFonts w:eastAsia="Quicksand" w:cs="Arial"/>
          <w:szCs w:val="20"/>
        </w:rPr>
        <w:t>the PSHE</w:t>
      </w:r>
      <w:r w:rsidR="00F21793">
        <w:rPr>
          <w:rFonts w:eastAsia="Quicksand" w:cs="Arial"/>
          <w:szCs w:val="20"/>
        </w:rPr>
        <w:t>/RSE</w:t>
      </w:r>
      <w:r w:rsidRPr="00AE2850">
        <w:rPr>
          <w:rFonts w:eastAsia="Quicksand" w:cs="Arial"/>
          <w:szCs w:val="20"/>
        </w:rPr>
        <w:t xml:space="preserve"> curriculum and working collaboratively</w:t>
      </w:r>
      <w:r w:rsidR="00F21793">
        <w:rPr>
          <w:rFonts w:eastAsia="Quicksand" w:cs="Arial"/>
          <w:szCs w:val="20"/>
        </w:rPr>
        <w:t>,</w:t>
      </w:r>
      <w:r w:rsidRPr="00AE2850">
        <w:rPr>
          <w:rFonts w:eastAsia="Quicksand" w:cs="Arial"/>
          <w:szCs w:val="20"/>
        </w:rPr>
        <w:t xml:space="preserve"> we aim to teach students how to recognise when they are at risk and how to get help when they need it.  Child abuse occurs in all groups within society, across all cultural, </w:t>
      </w:r>
      <w:r w:rsidR="00F21793" w:rsidRPr="00AE2850">
        <w:rPr>
          <w:rFonts w:eastAsia="Quicksand" w:cs="Arial"/>
          <w:szCs w:val="20"/>
        </w:rPr>
        <w:t>ethnic,</w:t>
      </w:r>
      <w:r w:rsidRPr="00AE2850">
        <w:rPr>
          <w:rFonts w:eastAsia="Quicksand" w:cs="Arial"/>
          <w:szCs w:val="20"/>
        </w:rPr>
        <w:t xml:space="preserve"> and religious communities and all socio-economic groups.  We know that it is an under-reported and ever-present issue.  </w:t>
      </w:r>
      <w:r w:rsidRPr="00AE2850">
        <w:rPr>
          <w:rFonts w:eastAsia="Quicksand" w:cs="Arial"/>
          <w:b/>
          <w:szCs w:val="20"/>
        </w:rPr>
        <w:t>We have a core belief that “it can happen here,'' in every context, and we expect a vigilant and robust approach from all.</w:t>
      </w:r>
    </w:p>
    <w:p w14:paraId="39619624" w14:textId="33FE22C5" w:rsidR="00A2163B" w:rsidRPr="00AE2850" w:rsidRDefault="00A2163B" w:rsidP="00A2163B">
      <w:pPr>
        <w:rPr>
          <w:rFonts w:eastAsia="Quicksand" w:cs="Arial"/>
          <w:szCs w:val="20"/>
        </w:rPr>
      </w:pPr>
      <w:r w:rsidRPr="00AE2850">
        <w:rPr>
          <w:rFonts w:eastAsia="Quicksand" w:cs="Arial"/>
          <w:szCs w:val="20"/>
        </w:rPr>
        <w:t xml:space="preserve">We appreciate that safeguarding incidents and/or behaviours can be associated with factors outside </w:t>
      </w:r>
      <w:r w:rsidR="00F21793">
        <w:rPr>
          <w:rFonts w:eastAsia="Quicksand" w:cs="Arial"/>
          <w:szCs w:val="20"/>
        </w:rPr>
        <w:t xml:space="preserve">Lodge </w:t>
      </w:r>
      <w:r w:rsidR="003F44EF" w:rsidRPr="00AE2850">
        <w:rPr>
          <w:rFonts w:eastAsia="Quicksand" w:cs="Arial"/>
          <w:szCs w:val="20"/>
        </w:rPr>
        <w:t>Farm</w:t>
      </w:r>
      <w:r w:rsidRPr="00AE2850">
        <w:rPr>
          <w:rFonts w:eastAsia="Quicksand" w:cs="Arial"/>
          <w:szCs w:val="20"/>
        </w:rPr>
        <w:t xml:space="preserve"> and/or can occur between children outside the </w:t>
      </w:r>
      <w:r w:rsidR="003F44EF" w:rsidRPr="00AE2850">
        <w:rPr>
          <w:rFonts w:eastAsia="Quicksand" w:cs="Arial"/>
          <w:szCs w:val="20"/>
        </w:rPr>
        <w:t>Farm</w:t>
      </w:r>
      <w:r w:rsidRPr="00AE2850">
        <w:rPr>
          <w:rFonts w:eastAsia="Quicksand" w:cs="Arial"/>
          <w:szCs w:val="20"/>
        </w:rPr>
        <w:t>. All staff, but especially the Designated S</w:t>
      </w:r>
      <w:r w:rsidR="003F44EF" w:rsidRPr="00AE2850">
        <w:rPr>
          <w:rFonts w:eastAsia="Quicksand" w:cs="Arial"/>
          <w:szCs w:val="20"/>
        </w:rPr>
        <w:t>afeguarding Lead and Deputy DSL</w:t>
      </w:r>
      <w:r w:rsidRPr="00AE2850">
        <w:rPr>
          <w:rFonts w:eastAsia="Quicksand" w:cs="Arial"/>
          <w:szCs w:val="20"/>
        </w:rPr>
        <w:t xml:space="preserve"> consider the context within which such incidents and/or behaviours occur. This is known as </w:t>
      </w:r>
      <w:r w:rsidRPr="00AE2850">
        <w:rPr>
          <w:rFonts w:eastAsia="Quicksand" w:cs="Arial"/>
          <w:b/>
          <w:szCs w:val="20"/>
        </w:rPr>
        <w:t>contextual safeguarding</w:t>
      </w:r>
      <w:r w:rsidRPr="00AE2850">
        <w:rPr>
          <w:rFonts w:eastAsia="Quicksand" w:cs="Arial"/>
          <w:szCs w:val="20"/>
        </w:rPr>
        <w:t xml:space="preserve">, which simply means </w:t>
      </w:r>
      <w:r w:rsidR="00F21793">
        <w:rPr>
          <w:rFonts w:eastAsia="Quicksand" w:cs="Arial"/>
          <w:szCs w:val="20"/>
        </w:rPr>
        <w:t xml:space="preserve">that </w:t>
      </w:r>
      <w:r w:rsidRPr="00AE2850">
        <w:rPr>
          <w:rFonts w:eastAsia="Quicksand" w:cs="Arial"/>
          <w:szCs w:val="20"/>
        </w:rPr>
        <w:t xml:space="preserve">assessments of children should consider whether wider environmental factors are present in a child’s life that are a threat to their safety and/or welfare. Children’s social care assessments should consider such </w:t>
      </w:r>
      <w:r w:rsidR="00F21793" w:rsidRPr="00AE2850">
        <w:rPr>
          <w:rFonts w:eastAsia="Quicksand" w:cs="Arial"/>
          <w:szCs w:val="20"/>
        </w:rPr>
        <w:t>factors,</w:t>
      </w:r>
      <w:r w:rsidRPr="00AE2850">
        <w:rPr>
          <w:rFonts w:eastAsia="Quicksand" w:cs="Arial"/>
          <w:szCs w:val="20"/>
        </w:rPr>
        <w:t xml:space="preserve"> so </w:t>
      </w:r>
      <w:r w:rsidR="003F44EF" w:rsidRPr="00AE2850">
        <w:rPr>
          <w:rFonts w:eastAsia="Quicksand" w:cs="Arial"/>
          <w:szCs w:val="20"/>
        </w:rPr>
        <w:t>it is important that</w:t>
      </w:r>
      <w:r w:rsidRPr="00AE2850">
        <w:rPr>
          <w:rFonts w:eastAsia="Quicksand" w:cs="Arial"/>
          <w:szCs w:val="20"/>
        </w:rPr>
        <w:t xml:space="preserve"> we are able to provide as much information as possible as part of the referral process. This will allow any assessment to consider all the available evidence and </w:t>
      </w:r>
      <w:r w:rsidR="003F44EF" w:rsidRPr="00AE2850">
        <w:rPr>
          <w:rFonts w:eastAsia="Quicksand" w:cs="Arial"/>
          <w:szCs w:val="20"/>
        </w:rPr>
        <w:t xml:space="preserve">the full context of any abuse. </w:t>
      </w:r>
      <w:r w:rsidRPr="00AE2850">
        <w:rPr>
          <w:rFonts w:eastAsia="Quicksand" w:cs="Arial"/>
          <w:szCs w:val="20"/>
        </w:rPr>
        <w:t xml:space="preserve"> This policy sets out the key factors relating to this, and how we address them.</w:t>
      </w:r>
    </w:p>
    <w:p w14:paraId="11447D25" w14:textId="77777777" w:rsidR="00EB0681" w:rsidRDefault="00B25973" w:rsidP="00A2163B">
      <w:pPr>
        <w:rPr>
          <w:rFonts w:eastAsia="Quicksand" w:cs="Arial"/>
          <w:szCs w:val="20"/>
        </w:rPr>
      </w:pPr>
      <w:r w:rsidRPr="00AE2850">
        <w:rPr>
          <w:rFonts w:eastAsia="Quicksand" w:cs="Arial"/>
          <w:b/>
          <w:szCs w:val="20"/>
        </w:rPr>
        <w:t>The SEND context at Lodge Farm</w:t>
      </w:r>
      <w:r w:rsidR="00F21793">
        <w:rPr>
          <w:rFonts w:eastAsia="Quicksand" w:cs="Arial"/>
          <w:b/>
          <w:szCs w:val="20"/>
        </w:rPr>
        <w:t xml:space="preserve"> Education</w:t>
      </w:r>
      <w:r w:rsidR="00A2163B" w:rsidRPr="00AE2850">
        <w:rPr>
          <w:rFonts w:eastAsia="Quicksand" w:cs="Arial"/>
          <w:b/>
          <w:szCs w:val="20"/>
        </w:rPr>
        <w:t xml:space="preserve">.   </w:t>
      </w:r>
      <w:r w:rsidR="00A2163B" w:rsidRPr="00AE2850">
        <w:rPr>
          <w:rFonts w:eastAsia="Quicksand" w:cs="Arial"/>
          <w:szCs w:val="20"/>
        </w:rPr>
        <w:t xml:space="preserve">We recognise that children with disabilities or additional needs may be more vulnerable to abuse as additional barriers can exist when recognising abuse and neglect. These can </w:t>
      </w:r>
      <w:r w:rsidR="00EB0681" w:rsidRPr="00AE2850">
        <w:rPr>
          <w:rFonts w:eastAsia="Quicksand" w:cs="Arial"/>
          <w:szCs w:val="20"/>
        </w:rPr>
        <w:t>include</w:t>
      </w:r>
      <w:r w:rsidR="00A2163B" w:rsidRPr="00AE2850">
        <w:rPr>
          <w:rFonts w:eastAsia="Quicksand" w:cs="Arial"/>
          <w:szCs w:val="20"/>
        </w:rPr>
        <w:t xml:space="preserve"> </w:t>
      </w:r>
    </w:p>
    <w:p w14:paraId="39F269AA" w14:textId="77777777" w:rsidR="00EB0681" w:rsidRPr="00EB0681" w:rsidRDefault="00A2163B" w:rsidP="00EB0681">
      <w:pPr>
        <w:numPr>
          <w:ilvl w:val="0"/>
          <w:numId w:val="31"/>
        </w:numPr>
        <w:rPr>
          <w:rFonts w:eastAsia="Quicksand" w:cs="Arial"/>
          <w:b/>
          <w:szCs w:val="20"/>
        </w:rPr>
      </w:pPr>
      <w:r w:rsidRPr="00AE2850">
        <w:rPr>
          <w:rFonts w:eastAsia="Quicksand" w:cs="Arial"/>
          <w:szCs w:val="20"/>
        </w:rPr>
        <w:t>Assumptions that indicators of possible abuse such as behaviour, mood and injury relate to the child’s needs or disability without further exploration</w:t>
      </w:r>
    </w:p>
    <w:p w14:paraId="6A9BE795" w14:textId="77777777" w:rsidR="00EB0681" w:rsidRPr="00EB0681" w:rsidRDefault="00A2163B" w:rsidP="00EB0681">
      <w:pPr>
        <w:numPr>
          <w:ilvl w:val="0"/>
          <w:numId w:val="31"/>
        </w:numPr>
        <w:rPr>
          <w:rFonts w:eastAsia="Quicksand" w:cs="Arial"/>
          <w:b/>
          <w:szCs w:val="20"/>
        </w:rPr>
      </w:pPr>
      <w:r w:rsidRPr="00AE2850">
        <w:rPr>
          <w:rFonts w:eastAsia="Quicksand" w:cs="Arial"/>
          <w:szCs w:val="20"/>
        </w:rPr>
        <w:t>Children with SEN and disabilities can be disproportionately impacted by things like bullying – without outwardly showing any signs</w:t>
      </w:r>
    </w:p>
    <w:p w14:paraId="6FC9A65C" w14:textId="51A96531" w:rsidR="00A2163B" w:rsidRPr="00AE2850" w:rsidRDefault="00A2163B" w:rsidP="00EB0681">
      <w:pPr>
        <w:numPr>
          <w:ilvl w:val="0"/>
          <w:numId w:val="31"/>
        </w:numPr>
        <w:rPr>
          <w:rFonts w:eastAsia="Quicksand" w:cs="Arial"/>
          <w:b/>
          <w:szCs w:val="20"/>
        </w:rPr>
      </w:pPr>
      <w:r w:rsidRPr="00AE2850">
        <w:rPr>
          <w:rFonts w:eastAsia="Quicksand" w:cs="Arial"/>
          <w:szCs w:val="20"/>
        </w:rPr>
        <w:t>Communication barriers and difficulties in overcoming these barriers and being more prone to peer group isolation than other children.</w:t>
      </w:r>
    </w:p>
    <w:p w14:paraId="26001BF9" w14:textId="5B0FE06C" w:rsidR="00A2163B" w:rsidRPr="00AE2850" w:rsidRDefault="00A2163B" w:rsidP="00A2163B">
      <w:pPr>
        <w:rPr>
          <w:rFonts w:eastAsia="Quicksand" w:cs="Arial"/>
          <w:szCs w:val="20"/>
        </w:rPr>
      </w:pPr>
      <w:r w:rsidRPr="00AE2850">
        <w:rPr>
          <w:rFonts w:eastAsia="Quicksand" w:cs="Arial"/>
          <w:szCs w:val="20"/>
        </w:rPr>
        <w:t xml:space="preserve">Our staff and volunteers form part of the wider safeguarding system for children. Safeguarding and promoting the welfare of children is everyone’s responsibility.  Staff need to use students' preferred method of communication </w:t>
      </w:r>
      <w:r w:rsidR="00EB0681" w:rsidRPr="00AE2850">
        <w:rPr>
          <w:rFonts w:eastAsia="Quicksand" w:cs="Arial"/>
          <w:szCs w:val="20"/>
        </w:rPr>
        <w:t>to</w:t>
      </w:r>
      <w:r w:rsidRPr="00AE2850">
        <w:rPr>
          <w:rFonts w:eastAsia="Quicksand" w:cs="Arial"/>
          <w:szCs w:val="20"/>
        </w:rPr>
        <w:t xml:space="preserve"> elicit as much information from the students as possible. Staff need to be aware that disclosures may or may not be verbal and need to be vigilant to any change in behaviour patterns, verbal or otherwise. If staff do not feel confident in eliciting information from </w:t>
      </w:r>
      <w:r w:rsidR="00B25973" w:rsidRPr="00AE2850">
        <w:rPr>
          <w:rFonts w:eastAsia="Quicksand" w:cs="Arial"/>
          <w:szCs w:val="20"/>
        </w:rPr>
        <w:t>student</w:t>
      </w:r>
      <w:r w:rsidRPr="00AE2850">
        <w:rPr>
          <w:rFonts w:eastAsia="Quicksand" w:cs="Arial"/>
          <w:szCs w:val="20"/>
        </w:rPr>
        <w:t xml:space="preserve">s, they should immediately seek the support and guidance from more senior members of staff.   </w:t>
      </w:r>
    </w:p>
    <w:p w14:paraId="6D3DDF5E" w14:textId="77777777" w:rsidR="00A2163B" w:rsidRPr="00AE2850" w:rsidRDefault="00A2163B" w:rsidP="00A2163B">
      <w:pPr>
        <w:rPr>
          <w:rFonts w:eastAsia="Quicksand" w:cs="Arial"/>
          <w:b/>
          <w:szCs w:val="20"/>
        </w:rPr>
      </w:pPr>
      <w:r w:rsidRPr="00AE2850">
        <w:rPr>
          <w:rFonts w:eastAsia="Quicksand" w:cs="Arial"/>
          <w:b/>
          <w:szCs w:val="20"/>
        </w:rPr>
        <w:t>Equality statement</w:t>
      </w:r>
    </w:p>
    <w:p w14:paraId="79AF1706" w14:textId="77777777" w:rsidR="00A2163B" w:rsidRPr="00AE2850" w:rsidRDefault="00A2163B" w:rsidP="00A2163B">
      <w:pPr>
        <w:rPr>
          <w:rFonts w:eastAsia="Quicksand" w:cs="Arial"/>
          <w:szCs w:val="20"/>
        </w:rPr>
      </w:pPr>
      <w:r w:rsidRPr="00AE2850">
        <w:rPr>
          <w:rFonts w:eastAsia="Quicksand" w:cs="Arial"/>
          <w:szCs w:val="20"/>
        </w:rPr>
        <w:t>In addition to the above understanding, we acknowledge that some children have an increased risk of abuse,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4D134760" w14:textId="77777777" w:rsidR="00A2163B" w:rsidRPr="00AE2850" w:rsidRDefault="00A2163B" w:rsidP="00A2163B">
      <w:pPr>
        <w:rPr>
          <w:rFonts w:eastAsia="Quicksand" w:cs="Arial"/>
          <w:szCs w:val="20"/>
        </w:rPr>
      </w:pPr>
      <w:r w:rsidRPr="00AE2850">
        <w:rPr>
          <w:rFonts w:eastAsia="Quicksand" w:cs="Arial"/>
          <w:szCs w:val="20"/>
        </w:rPr>
        <w:t>We give special consideration to children who:</w:t>
      </w:r>
    </w:p>
    <w:p w14:paraId="77A61400"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Have special educational needs (SEN) or disabilities (see above)</w:t>
      </w:r>
    </w:p>
    <w:p w14:paraId="395A33F2"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Are young carers</w:t>
      </w:r>
    </w:p>
    <w:p w14:paraId="54878CC6"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 xml:space="preserve">May experience discrimination due to their race, ethnicity, religion, gender identification or sexuality </w:t>
      </w:r>
    </w:p>
    <w:p w14:paraId="6F307B2B"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Have English as an additional language</w:t>
      </w:r>
    </w:p>
    <w:p w14:paraId="31F20866"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 xml:space="preserve">Are known to be living in difficult situations – for example, temporary accommodation or where there are issues such as substance abuse or domestic violence </w:t>
      </w:r>
    </w:p>
    <w:p w14:paraId="2D38FA90"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lastRenderedPageBreak/>
        <w:t>Are at risk of FGM, sexual exploitation, forced marriage, or radicalisation</w:t>
      </w:r>
    </w:p>
    <w:p w14:paraId="7DF1210E"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Are asylum seekers</w:t>
      </w:r>
    </w:p>
    <w:p w14:paraId="268DFF83"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 xml:space="preserve">Are at risk due to either their own or a family member’s mental health needs </w:t>
      </w:r>
    </w:p>
    <w:p w14:paraId="30900DF2"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Are looked after or previously looked after</w:t>
      </w:r>
    </w:p>
    <w:p w14:paraId="2173D016" w14:textId="77777777" w:rsidR="00A2163B" w:rsidRPr="00AE2850" w:rsidRDefault="00A2163B" w:rsidP="00A2163B">
      <w:pPr>
        <w:spacing w:before="0" w:after="0"/>
        <w:rPr>
          <w:rFonts w:eastAsia="Quicksand" w:cs="Arial"/>
          <w:szCs w:val="20"/>
        </w:rPr>
      </w:pPr>
      <w:r w:rsidRPr="00AE2850">
        <w:rPr>
          <w:rFonts w:cs="Arial"/>
          <w:szCs w:val="20"/>
        </w:rPr>
        <w:br w:type="page"/>
      </w:r>
    </w:p>
    <w:p w14:paraId="7302A74B" w14:textId="77777777" w:rsidR="00A2163B" w:rsidRPr="00AE2850" w:rsidRDefault="00A2163B" w:rsidP="00553DA6">
      <w:pPr>
        <w:rPr>
          <w:b/>
          <w:sz w:val="28"/>
          <w:szCs w:val="28"/>
          <w:u w:val="single"/>
        </w:rPr>
      </w:pPr>
      <w:bookmarkStart w:id="2" w:name="_30j0zll" w:colFirst="0" w:colLast="0"/>
      <w:bookmarkEnd w:id="2"/>
      <w:r w:rsidRPr="00AE2850">
        <w:rPr>
          <w:b/>
          <w:sz w:val="28"/>
          <w:szCs w:val="28"/>
          <w:u w:val="single"/>
        </w:rPr>
        <w:lastRenderedPageBreak/>
        <w:t>PART A. Safeguarding – What do staff need to know?</w:t>
      </w:r>
    </w:p>
    <w:p w14:paraId="47D8D724" w14:textId="77777777" w:rsidR="00A2163B" w:rsidRPr="00AE2850" w:rsidRDefault="00A2163B" w:rsidP="00A2163B">
      <w:pPr>
        <w:rPr>
          <w:rFonts w:eastAsia="Quicksand" w:cs="Arial"/>
          <w:b/>
          <w:sz w:val="24"/>
        </w:rPr>
      </w:pPr>
      <w:r w:rsidRPr="00AE2850">
        <w:rPr>
          <w:rFonts w:eastAsia="Quicksand" w:cs="Arial"/>
          <w:b/>
          <w:sz w:val="24"/>
        </w:rPr>
        <w:t>Definitions</w:t>
      </w:r>
    </w:p>
    <w:p w14:paraId="64C25352" w14:textId="77777777" w:rsidR="00A2163B" w:rsidRPr="00AE2850" w:rsidRDefault="00A2163B" w:rsidP="00A2163B">
      <w:pPr>
        <w:rPr>
          <w:rFonts w:eastAsia="Quicksand" w:cs="Arial"/>
          <w:szCs w:val="20"/>
        </w:rPr>
      </w:pPr>
      <w:r w:rsidRPr="00AE2850">
        <w:rPr>
          <w:rFonts w:eastAsia="Quicksand" w:cs="Arial"/>
          <w:b/>
          <w:szCs w:val="20"/>
        </w:rPr>
        <w:t>Safeguarding and promoting the welfare of children</w:t>
      </w:r>
      <w:r w:rsidRPr="00AE2850">
        <w:rPr>
          <w:rFonts w:eastAsia="Quicksand" w:cs="Arial"/>
          <w:szCs w:val="20"/>
        </w:rPr>
        <w:t xml:space="preserve"> means: </w:t>
      </w:r>
    </w:p>
    <w:p w14:paraId="0E03696D"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Protecting children from maltreatment</w:t>
      </w:r>
    </w:p>
    <w:p w14:paraId="33F03F02"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Preventing impairment of children’s health or development</w:t>
      </w:r>
    </w:p>
    <w:p w14:paraId="22AE0359"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Ensuring that children grow up in circumstances consistent with the provision of safe and effective care</w:t>
      </w:r>
    </w:p>
    <w:p w14:paraId="08C33C16"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Taking action to enable all children to have the best outcomes</w:t>
      </w:r>
    </w:p>
    <w:p w14:paraId="44E4C7CC" w14:textId="77777777" w:rsidR="00A2163B" w:rsidRPr="00AE2850" w:rsidRDefault="00A2163B" w:rsidP="00A2163B">
      <w:pPr>
        <w:rPr>
          <w:rFonts w:eastAsia="Quicksand" w:cs="Arial"/>
          <w:szCs w:val="20"/>
        </w:rPr>
      </w:pPr>
      <w:r w:rsidRPr="00AE2850">
        <w:rPr>
          <w:rFonts w:eastAsia="Quicksand" w:cs="Arial"/>
          <w:b/>
          <w:szCs w:val="20"/>
        </w:rPr>
        <w:t xml:space="preserve">Child protection </w:t>
      </w:r>
      <w:r w:rsidRPr="00AE2850">
        <w:rPr>
          <w:rFonts w:eastAsia="Quicksand" w:cs="Arial"/>
          <w:szCs w:val="20"/>
        </w:rPr>
        <w:t xml:space="preserve">is part of this definition and refers to activities undertaken to prevent children suffering, or likely to suffer, significant harm. </w:t>
      </w:r>
    </w:p>
    <w:p w14:paraId="2D76FEB2" w14:textId="77777777" w:rsidR="00B71117" w:rsidRDefault="00A2163B" w:rsidP="00A2163B">
      <w:pPr>
        <w:rPr>
          <w:rFonts w:eastAsia="Quicksand" w:cs="Arial"/>
          <w:szCs w:val="20"/>
        </w:rPr>
      </w:pPr>
      <w:r w:rsidRPr="00AE2850">
        <w:rPr>
          <w:rFonts w:eastAsia="Quicksand" w:cs="Arial"/>
          <w:b/>
          <w:szCs w:val="20"/>
        </w:rPr>
        <w:t>Abuse</w:t>
      </w:r>
      <w:r w:rsidRPr="00AE2850">
        <w:rPr>
          <w:rFonts w:eastAsia="Quicksand" w:cs="Arial"/>
          <w:szCs w:val="20"/>
        </w:rPr>
        <w:t xml:space="preserve"> </w:t>
      </w:r>
      <w:r w:rsidR="0053161A">
        <w:rPr>
          <w:rFonts w:eastAsia="Quicksand" w:cs="Arial"/>
          <w:szCs w:val="20"/>
        </w:rPr>
        <w:t xml:space="preserve">(including peer on peer abuse) </w:t>
      </w:r>
    </w:p>
    <w:p w14:paraId="17D1B29B" w14:textId="64FBDDC0" w:rsidR="00A2163B" w:rsidRPr="00AE2850" w:rsidRDefault="00A2163B" w:rsidP="00A2163B">
      <w:pPr>
        <w:rPr>
          <w:rFonts w:eastAsia="Quicksand" w:cs="Arial"/>
          <w:szCs w:val="20"/>
        </w:rPr>
      </w:pPr>
      <w:r w:rsidRPr="00AE2850">
        <w:rPr>
          <w:rFonts w:eastAsia="Quicksand" w:cs="Arial"/>
          <w:szCs w:val="20"/>
        </w:rPr>
        <w:t xml:space="preserve">is a form of maltreatment of a </w:t>
      </w:r>
      <w:r w:rsidR="00EB0681" w:rsidRPr="00AE2850">
        <w:rPr>
          <w:rFonts w:eastAsia="Quicksand" w:cs="Arial"/>
          <w:szCs w:val="20"/>
        </w:rPr>
        <w:t>child and</w:t>
      </w:r>
      <w:r w:rsidRPr="00AE2850">
        <w:rPr>
          <w:rFonts w:eastAsia="Quicksand" w:cs="Arial"/>
          <w:szCs w:val="20"/>
        </w:rPr>
        <w:t xml:space="preserve"> may involve inflicting harm or failing to act to prevent harm. Appendix 1 explains the different types of abuse.</w:t>
      </w:r>
    </w:p>
    <w:p w14:paraId="62BDA173" w14:textId="77777777" w:rsidR="00A2163B" w:rsidRPr="00AE2850" w:rsidRDefault="00A2163B" w:rsidP="00A2163B">
      <w:pPr>
        <w:rPr>
          <w:rFonts w:eastAsia="Quicksand" w:cs="Arial"/>
          <w:szCs w:val="20"/>
        </w:rPr>
      </w:pPr>
      <w:r w:rsidRPr="00AE2850">
        <w:rPr>
          <w:rFonts w:eastAsia="Quicksand" w:cs="Arial"/>
          <w:b/>
          <w:szCs w:val="20"/>
        </w:rPr>
        <w:t>Neglect</w:t>
      </w:r>
      <w:r w:rsidRPr="00AE2850">
        <w:rPr>
          <w:rFonts w:eastAsia="Quicksand" w:cs="Arial"/>
          <w:szCs w:val="20"/>
        </w:rPr>
        <w:t xml:space="preserve"> is a form of abuse and is the persistent failure to meet a child’s basic physical and/or psychological needs, likely to result in the serious impairment of the child’s health or development. Appendix 1 defines neglect in more detail.</w:t>
      </w:r>
    </w:p>
    <w:p w14:paraId="19BB2819" w14:textId="027C3882" w:rsidR="00F02424" w:rsidRPr="00F02424" w:rsidRDefault="00F02424" w:rsidP="00A2163B">
      <w:pPr>
        <w:rPr>
          <w:rFonts w:eastAsia="Quicksand" w:cs="Arial"/>
          <w:bCs/>
          <w:szCs w:val="20"/>
        </w:rPr>
      </w:pPr>
      <w:r>
        <w:rPr>
          <w:rFonts w:eastAsia="Quicksand" w:cs="Arial"/>
          <w:b/>
          <w:szCs w:val="20"/>
        </w:rPr>
        <w:t xml:space="preserve">Peer on peer abuse </w:t>
      </w:r>
      <w:r w:rsidRPr="00F02424">
        <w:rPr>
          <w:rFonts w:eastAsia="Quicksand" w:cs="Arial"/>
          <w:bCs/>
          <w:szCs w:val="20"/>
        </w:rPr>
        <w:t>is any form of physical, sexual, emotional and financial abuse, and coercive control. exercised between children, and within children's. relationships (both intimate and non-intimate), friendships, and wider peer associations.</w:t>
      </w:r>
    </w:p>
    <w:p w14:paraId="1FE79B03" w14:textId="2CB43DFF" w:rsidR="00A2163B" w:rsidRPr="00AE2850" w:rsidRDefault="00A2163B" w:rsidP="00A2163B">
      <w:pPr>
        <w:rPr>
          <w:rFonts w:eastAsia="Quicksand" w:cs="Arial"/>
          <w:szCs w:val="20"/>
        </w:rPr>
      </w:pPr>
      <w:r w:rsidRPr="00AE2850">
        <w:rPr>
          <w:rFonts w:eastAsia="Quicksand" w:cs="Arial"/>
          <w:b/>
          <w:szCs w:val="20"/>
        </w:rPr>
        <w:t>Sexting</w:t>
      </w:r>
      <w:r w:rsidRPr="00AE2850">
        <w:rPr>
          <w:rFonts w:eastAsia="Quicksand" w:cs="Arial"/>
          <w:szCs w:val="20"/>
        </w:rPr>
        <w:t xml:space="preserve"> (also known as youth produced sexual imagery) is the sharing of sexual imagery (photos or videos) by children</w:t>
      </w:r>
    </w:p>
    <w:p w14:paraId="13327A97" w14:textId="38AC2F34" w:rsidR="00A2163B" w:rsidRPr="00AE2850" w:rsidRDefault="00A2163B" w:rsidP="00A2163B">
      <w:pPr>
        <w:rPr>
          <w:rFonts w:eastAsia="Quicksand" w:cs="Arial"/>
          <w:szCs w:val="20"/>
        </w:rPr>
      </w:pPr>
      <w:r w:rsidRPr="00AE2850">
        <w:rPr>
          <w:rFonts w:eastAsia="Quicksand" w:cs="Arial"/>
          <w:b/>
          <w:szCs w:val="20"/>
        </w:rPr>
        <w:t xml:space="preserve">Children </w:t>
      </w:r>
      <w:r w:rsidRPr="00AE2850">
        <w:rPr>
          <w:rFonts w:eastAsia="Quicksand" w:cs="Arial"/>
          <w:szCs w:val="20"/>
        </w:rPr>
        <w:t xml:space="preserve">includes everyone under the age of 18. </w:t>
      </w:r>
      <w:r w:rsidR="00EB0681" w:rsidRPr="00AE2850">
        <w:rPr>
          <w:rFonts w:eastAsia="Quicksand" w:cs="Arial"/>
          <w:szCs w:val="20"/>
        </w:rPr>
        <w:t>However,</w:t>
      </w:r>
      <w:r w:rsidRPr="00AE2850">
        <w:rPr>
          <w:rFonts w:eastAsia="Quicksand" w:cs="Arial"/>
          <w:szCs w:val="20"/>
        </w:rPr>
        <w:t xml:space="preserve"> the principles of this document apply to professional behaviours towards all </w:t>
      </w:r>
      <w:r w:rsidR="00B25973" w:rsidRPr="00AE2850">
        <w:rPr>
          <w:rFonts w:eastAsia="Quicksand" w:cs="Arial"/>
          <w:szCs w:val="20"/>
        </w:rPr>
        <w:t>student</w:t>
      </w:r>
      <w:r w:rsidRPr="00AE2850">
        <w:rPr>
          <w:rFonts w:eastAsia="Quicksand" w:cs="Arial"/>
          <w:szCs w:val="20"/>
        </w:rPr>
        <w:t xml:space="preserve">s including those over the age of 18 years.  “Child” should therefore be read to mean any </w:t>
      </w:r>
      <w:r w:rsidR="00B25973" w:rsidRPr="00AE2850">
        <w:rPr>
          <w:rFonts w:eastAsia="Quicksand" w:cs="Arial"/>
          <w:szCs w:val="20"/>
        </w:rPr>
        <w:t>student</w:t>
      </w:r>
      <w:r w:rsidRPr="00AE2850">
        <w:rPr>
          <w:rFonts w:eastAsia="Quicksand" w:cs="Arial"/>
          <w:szCs w:val="20"/>
        </w:rPr>
        <w:t xml:space="preserve"> at the educational establishment.</w:t>
      </w:r>
    </w:p>
    <w:p w14:paraId="1295A4B0" w14:textId="56DB909D" w:rsidR="00A2163B" w:rsidRPr="00AE2850" w:rsidRDefault="00A2163B" w:rsidP="00A2163B">
      <w:pPr>
        <w:rPr>
          <w:rFonts w:eastAsia="Quicksand" w:cs="Arial"/>
          <w:szCs w:val="20"/>
        </w:rPr>
      </w:pPr>
      <w:r w:rsidRPr="00AE2850">
        <w:rPr>
          <w:rFonts w:eastAsia="Quicksand" w:cs="Arial"/>
          <w:szCs w:val="20"/>
        </w:rPr>
        <w:t xml:space="preserve">The following </w:t>
      </w:r>
      <w:r w:rsidRPr="00AE2850">
        <w:rPr>
          <w:rFonts w:eastAsia="Quicksand" w:cs="Arial"/>
          <w:b/>
          <w:szCs w:val="20"/>
        </w:rPr>
        <w:t>3 safeguarding partners</w:t>
      </w:r>
      <w:r w:rsidRPr="00AE2850">
        <w:rPr>
          <w:rFonts w:eastAsia="Quicksand" w:cs="Arial"/>
          <w:szCs w:val="20"/>
        </w:rPr>
        <w:t xml:space="preserve"> are identified in Keeping Children Safe in Education</w:t>
      </w:r>
      <w:r w:rsidR="0031548B">
        <w:rPr>
          <w:rFonts w:eastAsia="Quicksand" w:cs="Arial"/>
          <w:szCs w:val="20"/>
        </w:rPr>
        <w:t xml:space="preserve"> </w:t>
      </w:r>
      <w:r w:rsidR="00C42CFF">
        <w:rPr>
          <w:rFonts w:eastAsia="Quicksand" w:cs="Arial"/>
          <w:szCs w:val="20"/>
        </w:rPr>
        <w:t xml:space="preserve">- </w:t>
      </w:r>
      <w:r w:rsidR="0031548B">
        <w:rPr>
          <w:rFonts w:eastAsia="Quicksand" w:cs="Arial"/>
          <w:szCs w:val="20"/>
        </w:rPr>
        <w:t>September 2021</w:t>
      </w:r>
      <w:r w:rsidRPr="00AE2850">
        <w:rPr>
          <w:rFonts w:eastAsia="Quicksand" w:cs="Arial"/>
          <w:szCs w:val="20"/>
        </w:rPr>
        <w:t xml:space="preserve"> </w:t>
      </w:r>
      <w:r w:rsidR="00C42CFF">
        <w:rPr>
          <w:rFonts w:eastAsia="Quicksand" w:cs="Arial"/>
          <w:szCs w:val="20"/>
        </w:rPr>
        <w:t xml:space="preserve">- </w:t>
      </w:r>
      <w:r w:rsidRPr="00AE2850">
        <w:rPr>
          <w:rFonts w:eastAsia="Quicksand" w:cs="Arial"/>
          <w:szCs w:val="20"/>
        </w:rPr>
        <w:t xml:space="preserve">(and defined in the Children Act 2004, as amended by chapter 2 of the Children and Social Work Act 2017). They will make arrangements to work together to safeguard and promote the welfare of local children, including identifying and responding to their needs:  </w:t>
      </w:r>
    </w:p>
    <w:p w14:paraId="11DB9F66" w14:textId="77777777" w:rsidR="00A2163B" w:rsidRPr="00AE2850" w:rsidRDefault="00A2163B" w:rsidP="00A2163B">
      <w:pPr>
        <w:numPr>
          <w:ilvl w:val="0"/>
          <w:numId w:val="17"/>
        </w:numPr>
        <w:rPr>
          <w:rFonts w:eastAsia="Quicksand" w:cs="Arial"/>
          <w:szCs w:val="20"/>
        </w:rPr>
      </w:pPr>
      <w:r w:rsidRPr="00AE2850">
        <w:rPr>
          <w:rFonts w:eastAsia="Quicksand" w:cs="Arial"/>
          <w:szCs w:val="20"/>
        </w:rPr>
        <w:t>The local authority (LA)</w:t>
      </w:r>
    </w:p>
    <w:p w14:paraId="317ECD05" w14:textId="77777777" w:rsidR="00A2163B" w:rsidRPr="00AE2850" w:rsidRDefault="00A2163B" w:rsidP="00A2163B">
      <w:pPr>
        <w:numPr>
          <w:ilvl w:val="0"/>
          <w:numId w:val="17"/>
        </w:numPr>
        <w:rPr>
          <w:rFonts w:eastAsia="Quicksand" w:cs="Arial"/>
          <w:szCs w:val="20"/>
        </w:rPr>
      </w:pPr>
      <w:r w:rsidRPr="00AE2850">
        <w:rPr>
          <w:rFonts w:eastAsia="Quicksand" w:cs="Arial"/>
          <w:szCs w:val="20"/>
        </w:rPr>
        <w:t>A clinical commissioning group for an area within the LA</w:t>
      </w:r>
    </w:p>
    <w:p w14:paraId="688BFECC" w14:textId="77777777" w:rsidR="00A2163B" w:rsidRPr="00AE2850" w:rsidRDefault="00A2163B" w:rsidP="00A2163B">
      <w:pPr>
        <w:numPr>
          <w:ilvl w:val="0"/>
          <w:numId w:val="17"/>
        </w:numPr>
        <w:rPr>
          <w:rFonts w:eastAsia="Quicksand" w:cs="Arial"/>
          <w:szCs w:val="20"/>
        </w:rPr>
      </w:pPr>
      <w:r w:rsidRPr="00AE2850">
        <w:rPr>
          <w:rFonts w:eastAsia="Quicksand" w:cs="Arial"/>
          <w:szCs w:val="20"/>
        </w:rPr>
        <w:t>The chief officer of police for the police area in the LA area</w:t>
      </w:r>
    </w:p>
    <w:p w14:paraId="5DBACAF9" w14:textId="77777777" w:rsidR="00A2163B" w:rsidRPr="00AE2850" w:rsidRDefault="00A2163B" w:rsidP="00553DA6">
      <w:pPr>
        <w:pStyle w:val="Heading1"/>
      </w:pPr>
      <w:r w:rsidRPr="00AE2850">
        <w:t xml:space="preserve">At </w:t>
      </w:r>
      <w:r w:rsidR="003F44EF" w:rsidRPr="00AE2850">
        <w:t>Lodge Farm</w:t>
      </w:r>
      <w:r w:rsidRPr="00AE2850">
        <w:t xml:space="preserve">, we are committed to doing all we can to safeguard and promote the welfare of children. We aim to provide a safe, secure and supportive environment for all members of our </w:t>
      </w:r>
      <w:r w:rsidR="003F44EF" w:rsidRPr="00AE2850">
        <w:t>Farm</w:t>
      </w:r>
      <w:r w:rsidRPr="00AE2850">
        <w:t xml:space="preserve"> community but especially our students. Our aim is to create a culture of vigilance in safeguarding matters.  </w:t>
      </w:r>
    </w:p>
    <w:p w14:paraId="62099DC1" w14:textId="77777777" w:rsidR="00A2163B" w:rsidRPr="00AE2850" w:rsidRDefault="00A2163B" w:rsidP="00A2163B">
      <w:pPr>
        <w:rPr>
          <w:rFonts w:eastAsia="Quicksand" w:cs="Arial"/>
          <w:szCs w:val="20"/>
        </w:rPr>
      </w:pPr>
      <w:r w:rsidRPr="00AE2850">
        <w:rPr>
          <w:rFonts w:eastAsia="Quicksand" w:cs="Arial"/>
          <w:szCs w:val="20"/>
        </w:rPr>
        <w:t>The basis for these policies and procedures includes:</w:t>
      </w:r>
    </w:p>
    <w:p w14:paraId="25F5D326" w14:textId="3669474A" w:rsidR="00A2163B" w:rsidRPr="00AE2850" w:rsidRDefault="00A2163B" w:rsidP="00A2163B">
      <w:pPr>
        <w:rPr>
          <w:rFonts w:eastAsia="Quicksand" w:cs="Arial"/>
          <w:szCs w:val="20"/>
        </w:rPr>
      </w:pPr>
      <w:r w:rsidRPr="00AE2850">
        <w:rPr>
          <w:rFonts w:eastAsia="Quicksand" w:cs="Arial"/>
          <w:b/>
          <w:i/>
          <w:szCs w:val="20"/>
        </w:rPr>
        <w:t>Working Together to Safeguard Children 2019</w:t>
      </w:r>
      <w:r w:rsidR="005D68C9">
        <w:rPr>
          <w:rFonts w:eastAsia="Quicksand" w:cs="Arial"/>
          <w:b/>
          <w:i/>
          <w:szCs w:val="20"/>
        </w:rPr>
        <w:t xml:space="preserve"> (up</w:t>
      </w:r>
      <w:r w:rsidR="00D94153">
        <w:rPr>
          <w:rFonts w:eastAsia="Quicksand" w:cs="Arial"/>
          <w:b/>
          <w:i/>
          <w:szCs w:val="20"/>
        </w:rPr>
        <w:t xml:space="preserve">date July 2022) </w:t>
      </w:r>
      <w:r w:rsidRPr="00AE2850">
        <w:rPr>
          <w:rFonts w:eastAsia="Quicksand" w:cs="Arial"/>
          <w:szCs w:val="20"/>
        </w:rPr>
        <w:t xml:space="preserve"> is statutory guidance for interagency working to safeguard and promote the welfare of children.  </w:t>
      </w:r>
      <w:r w:rsidR="00B25973" w:rsidRPr="00AE2850">
        <w:rPr>
          <w:rFonts w:eastAsia="Quicksand" w:cs="Arial"/>
          <w:b/>
          <w:i/>
          <w:szCs w:val="20"/>
        </w:rPr>
        <w:t>K</w:t>
      </w:r>
      <w:r w:rsidRPr="00AE2850">
        <w:rPr>
          <w:rFonts w:eastAsia="Quicksand" w:cs="Arial"/>
          <w:b/>
          <w:i/>
          <w:szCs w:val="20"/>
        </w:rPr>
        <w:t>eeping Children Safe in Education</w:t>
      </w:r>
      <w:r w:rsidR="00D94153">
        <w:rPr>
          <w:rFonts w:eastAsia="Quicksand" w:cs="Arial"/>
          <w:b/>
          <w:i/>
          <w:szCs w:val="20"/>
        </w:rPr>
        <w:t xml:space="preserve"> </w:t>
      </w:r>
      <w:r w:rsidR="0084094D">
        <w:rPr>
          <w:rFonts w:eastAsia="Quicksand" w:cs="Arial"/>
          <w:b/>
          <w:i/>
          <w:szCs w:val="20"/>
        </w:rPr>
        <w:t>June</w:t>
      </w:r>
      <w:r w:rsidRPr="00AE2850">
        <w:rPr>
          <w:rFonts w:eastAsia="Quicksand" w:cs="Arial"/>
          <w:b/>
          <w:i/>
          <w:szCs w:val="20"/>
        </w:rPr>
        <w:t xml:space="preserve"> 20</w:t>
      </w:r>
      <w:r w:rsidR="00764A60">
        <w:rPr>
          <w:rFonts w:eastAsia="Quicksand" w:cs="Arial"/>
          <w:b/>
          <w:i/>
          <w:szCs w:val="20"/>
        </w:rPr>
        <w:t>2</w:t>
      </w:r>
      <w:r w:rsidR="00170184">
        <w:rPr>
          <w:rFonts w:eastAsia="Quicksand" w:cs="Arial"/>
          <w:b/>
          <w:i/>
          <w:szCs w:val="20"/>
        </w:rPr>
        <w:t>2</w:t>
      </w:r>
      <w:r w:rsidRPr="00AE2850">
        <w:rPr>
          <w:rFonts w:eastAsia="Quicksand" w:cs="Arial"/>
          <w:szCs w:val="20"/>
        </w:rPr>
        <w:t xml:space="preserve"> sets out the statutory duties of </w:t>
      </w:r>
      <w:r w:rsidR="00DB49FC" w:rsidRPr="00AE2850">
        <w:rPr>
          <w:rFonts w:eastAsia="Quicksand" w:cs="Arial"/>
          <w:szCs w:val="20"/>
        </w:rPr>
        <w:t>schools</w:t>
      </w:r>
      <w:r w:rsidRPr="00AE2850">
        <w:rPr>
          <w:rFonts w:eastAsia="Quicksand" w:cs="Arial"/>
          <w:szCs w:val="20"/>
        </w:rPr>
        <w:t xml:space="preserve">, staff and governing bodies / </w:t>
      </w:r>
      <w:r w:rsidR="00C30F95" w:rsidRPr="00AE2850">
        <w:rPr>
          <w:rFonts w:eastAsia="Quicksand" w:cs="Arial"/>
          <w:szCs w:val="20"/>
        </w:rPr>
        <w:t>director</w:t>
      </w:r>
      <w:r w:rsidRPr="00AE2850">
        <w:rPr>
          <w:rFonts w:eastAsia="Quicksand" w:cs="Arial"/>
          <w:szCs w:val="20"/>
        </w:rPr>
        <w:t xml:space="preserve">s to safeguard and promote the welfare of children.   </w:t>
      </w:r>
    </w:p>
    <w:p w14:paraId="62B23112" w14:textId="77777777" w:rsidR="00A2163B" w:rsidRPr="00AE2850" w:rsidRDefault="00A2163B" w:rsidP="00A2163B">
      <w:pPr>
        <w:rPr>
          <w:rFonts w:eastAsia="Quicksand" w:cs="Arial"/>
          <w:szCs w:val="20"/>
        </w:rPr>
      </w:pPr>
      <w:r w:rsidRPr="00AE2850">
        <w:rPr>
          <w:rFonts w:eastAsia="Quicksand" w:cs="Arial"/>
          <w:b/>
          <w:i/>
          <w:szCs w:val="20"/>
        </w:rPr>
        <w:t>The Children Act 2004, Section 11</w:t>
      </w:r>
      <w:r w:rsidRPr="00AE2850">
        <w:rPr>
          <w:rFonts w:eastAsia="Quicksand" w:cs="Arial"/>
          <w:szCs w:val="20"/>
        </w:rPr>
        <w:t xml:space="preserve"> contains arrangements required to safeguard and promote the welfare of children including:    • A clear statement of the agency’s responsibilities towards children available to all staff.  • Staff training on safeguarding and promoting the welfare of children for all staff working with or in contact with children and families.  • Safer recruitment procedures in place.  • Effective inter-agency working to safeguard and promote the welfare of children.  • Effective </w:t>
      </w:r>
      <w:r w:rsidRPr="00AE2850">
        <w:rPr>
          <w:rFonts w:eastAsia="Quicksand" w:cs="Arial"/>
          <w:b/>
          <w:szCs w:val="20"/>
        </w:rPr>
        <w:t xml:space="preserve">information sharing – </w:t>
      </w:r>
      <w:r w:rsidRPr="00AE2850">
        <w:rPr>
          <w:rFonts w:eastAsia="Quicksand" w:cs="Arial"/>
          <w:szCs w:val="20"/>
        </w:rPr>
        <w:t xml:space="preserve">see later guidance in this policy on this.  </w:t>
      </w:r>
    </w:p>
    <w:p w14:paraId="69115854" w14:textId="77777777" w:rsidR="00A2163B" w:rsidRPr="00AE2850" w:rsidRDefault="00A2163B" w:rsidP="00A2163B">
      <w:pPr>
        <w:rPr>
          <w:rFonts w:eastAsia="Quicksand" w:cs="Arial"/>
          <w:szCs w:val="20"/>
        </w:rPr>
      </w:pPr>
      <w:r w:rsidRPr="00AE2850">
        <w:rPr>
          <w:rFonts w:eastAsia="Quicksand" w:cs="Arial"/>
          <w:b/>
          <w:i/>
          <w:szCs w:val="20"/>
        </w:rPr>
        <w:t>The Leicestershire and Rutland Local Safeguarding Children Board (LSCB) Procedures</w:t>
      </w:r>
      <w:r w:rsidRPr="00AE2850">
        <w:rPr>
          <w:rFonts w:eastAsia="Quicksand" w:cs="Arial"/>
          <w:szCs w:val="20"/>
        </w:rPr>
        <w:t>, which contains procedures and guidance for safeguarding children.  Also:</w:t>
      </w:r>
    </w:p>
    <w:p w14:paraId="597671B8" w14:textId="77777777" w:rsidR="00A2163B" w:rsidRPr="00AE2850" w:rsidRDefault="00A2163B" w:rsidP="00A2163B">
      <w:pPr>
        <w:numPr>
          <w:ilvl w:val="0"/>
          <w:numId w:val="27"/>
        </w:numPr>
        <w:spacing w:before="0"/>
        <w:ind w:hanging="360"/>
        <w:rPr>
          <w:rFonts w:eastAsia="Quicksand" w:cs="Arial"/>
          <w:szCs w:val="20"/>
        </w:rPr>
      </w:pPr>
      <w:r w:rsidRPr="00AE2850">
        <w:rPr>
          <w:rFonts w:eastAsia="Quicksand" w:cs="Arial"/>
          <w:szCs w:val="20"/>
        </w:rPr>
        <w:lastRenderedPageBreak/>
        <w:t xml:space="preserve">Part 3 of the schedule to the </w:t>
      </w:r>
      <w:hyperlink r:id="rId12">
        <w:r w:rsidRPr="00AE2850">
          <w:rPr>
            <w:rFonts w:eastAsia="Quicksand" w:cs="Arial"/>
            <w:color w:val="0092CF"/>
            <w:szCs w:val="20"/>
            <w:u w:val="single"/>
          </w:rPr>
          <w:t xml:space="preserve">Education (Independent </w:t>
        </w:r>
        <w:r w:rsidR="00DB49FC" w:rsidRPr="00AE2850">
          <w:rPr>
            <w:rFonts w:eastAsia="Quicksand" w:cs="Arial"/>
            <w:color w:val="0092CF"/>
            <w:szCs w:val="20"/>
            <w:u w:val="single"/>
          </w:rPr>
          <w:t>School</w:t>
        </w:r>
        <w:r w:rsidRPr="00AE2850">
          <w:rPr>
            <w:rFonts w:eastAsia="Quicksand" w:cs="Arial"/>
            <w:color w:val="0092CF"/>
            <w:szCs w:val="20"/>
            <w:u w:val="single"/>
          </w:rPr>
          <w:t xml:space="preserve"> Standards) Regulations 2014</w:t>
        </w:r>
      </w:hyperlink>
      <w:r w:rsidRPr="00AE2850">
        <w:rPr>
          <w:rFonts w:eastAsia="Quicksand" w:cs="Arial"/>
          <w:szCs w:val="20"/>
        </w:rPr>
        <w:t xml:space="preserve">, which places a duty on academies and independent </w:t>
      </w:r>
      <w:r w:rsidR="00DB49FC" w:rsidRPr="00AE2850">
        <w:rPr>
          <w:rFonts w:eastAsia="Quicksand" w:cs="Arial"/>
          <w:szCs w:val="20"/>
        </w:rPr>
        <w:t>schools</w:t>
      </w:r>
      <w:r w:rsidRPr="00AE2850">
        <w:rPr>
          <w:rFonts w:eastAsia="Quicksand" w:cs="Arial"/>
          <w:szCs w:val="20"/>
        </w:rPr>
        <w:t xml:space="preserve"> to safeguard and promote the welfare of </w:t>
      </w:r>
      <w:r w:rsidR="00B25973" w:rsidRPr="00AE2850">
        <w:rPr>
          <w:rFonts w:eastAsia="Quicksand" w:cs="Arial"/>
          <w:szCs w:val="20"/>
        </w:rPr>
        <w:t>student</w:t>
      </w:r>
      <w:r w:rsidRPr="00AE2850">
        <w:rPr>
          <w:rFonts w:eastAsia="Quicksand" w:cs="Arial"/>
          <w:szCs w:val="20"/>
        </w:rPr>
        <w:t xml:space="preserve">s at the </w:t>
      </w:r>
      <w:r w:rsidR="00DB49FC" w:rsidRPr="00AE2850">
        <w:rPr>
          <w:rFonts w:eastAsia="Quicksand" w:cs="Arial"/>
          <w:szCs w:val="20"/>
        </w:rPr>
        <w:t>school</w:t>
      </w:r>
      <w:r w:rsidRPr="00AE2850">
        <w:rPr>
          <w:rFonts w:eastAsia="Quicksand" w:cs="Arial"/>
          <w:szCs w:val="20"/>
        </w:rPr>
        <w:t xml:space="preserve"> </w:t>
      </w:r>
    </w:p>
    <w:p w14:paraId="2FF58C91" w14:textId="77777777" w:rsidR="00A2163B" w:rsidRPr="00AE2850" w:rsidRDefault="00A2163B" w:rsidP="00A2163B">
      <w:pPr>
        <w:numPr>
          <w:ilvl w:val="0"/>
          <w:numId w:val="27"/>
        </w:numPr>
        <w:spacing w:before="0"/>
        <w:ind w:hanging="360"/>
        <w:rPr>
          <w:rFonts w:eastAsia="Quicksand" w:cs="Arial"/>
          <w:szCs w:val="20"/>
        </w:rPr>
      </w:pPr>
      <w:r w:rsidRPr="00AE2850">
        <w:rPr>
          <w:rFonts w:eastAsia="Quicksand" w:cs="Arial"/>
          <w:szCs w:val="20"/>
        </w:rPr>
        <w:t xml:space="preserve">Part 1 of the schedule to the </w:t>
      </w:r>
      <w:hyperlink r:id="rId13">
        <w:r w:rsidRPr="00AE2850">
          <w:rPr>
            <w:rFonts w:eastAsia="Quicksand" w:cs="Arial"/>
            <w:color w:val="0092CF"/>
            <w:szCs w:val="20"/>
            <w:u w:val="single"/>
          </w:rPr>
          <w:t xml:space="preserve">Non-Maintained Special </w:t>
        </w:r>
        <w:r w:rsidR="00DB49FC" w:rsidRPr="00AE2850">
          <w:rPr>
            <w:rFonts w:eastAsia="Quicksand" w:cs="Arial"/>
            <w:color w:val="0092CF"/>
            <w:szCs w:val="20"/>
            <w:u w:val="single"/>
          </w:rPr>
          <w:t>School</w:t>
        </w:r>
        <w:r w:rsidRPr="00AE2850">
          <w:rPr>
            <w:rFonts w:eastAsia="Quicksand" w:cs="Arial"/>
            <w:color w:val="0092CF"/>
            <w:szCs w:val="20"/>
            <w:u w:val="single"/>
          </w:rPr>
          <w:t>s (England) Regulations 2015</w:t>
        </w:r>
      </w:hyperlink>
      <w:r w:rsidRPr="00AE2850">
        <w:rPr>
          <w:rFonts w:eastAsia="Quicksand" w:cs="Arial"/>
          <w:szCs w:val="20"/>
        </w:rPr>
        <w:t xml:space="preserve">, which places a duty on non-maintained special </w:t>
      </w:r>
      <w:r w:rsidR="00DB49FC" w:rsidRPr="00AE2850">
        <w:rPr>
          <w:rFonts w:eastAsia="Quicksand" w:cs="Arial"/>
          <w:szCs w:val="20"/>
        </w:rPr>
        <w:t>school</w:t>
      </w:r>
      <w:r w:rsidRPr="00AE2850">
        <w:rPr>
          <w:rFonts w:eastAsia="Quicksand" w:cs="Arial"/>
          <w:szCs w:val="20"/>
        </w:rPr>
        <w:t xml:space="preserve">s to safeguard and promote the welfare of </w:t>
      </w:r>
      <w:r w:rsidR="00B25973" w:rsidRPr="00AE2850">
        <w:rPr>
          <w:rFonts w:eastAsia="Quicksand" w:cs="Arial"/>
          <w:szCs w:val="20"/>
        </w:rPr>
        <w:t>student</w:t>
      </w:r>
      <w:r w:rsidRPr="00AE2850">
        <w:rPr>
          <w:rFonts w:eastAsia="Quicksand" w:cs="Arial"/>
          <w:szCs w:val="20"/>
        </w:rPr>
        <w:t xml:space="preserve">s at the </w:t>
      </w:r>
      <w:r w:rsidR="00DB49FC" w:rsidRPr="00AE2850">
        <w:rPr>
          <w:rFonts w:eastAsia="Quicksand" w:cs="Arial"/>
          <w:szCs w:val="20"/>
        </w:rPr>
        <w:t>school</w:t>
      </w:r>
    </w:p>
    <w:p w14:paraId="7A1E5FA7" w14:textId="77777777" w:rsidR="00A2163B" w:rsidRPr="00AE2850" w:rsidRDefault="00000000" w:rsidP="00A2163B">
      <w:pPr>
        <w:numPr>
          <w:ilvl w:val="0"/>
          <w:numId w:val="27"/>
        </w:numPr>
        <w:spacing w:before="0"/>
        <w:ind w:hanging="360"/>
        <w:rPr>
          <w:rFonts w:eastAsia="Quicksand" w:cs="Arial"/>
          <w:szCs w:val="20"/>
        </w:rPr>
      </w:pPr>
      <w:hyperlink r:id="rId14">
        <w:r w:rsidR="00A2163B" w:rsidRPr="00AE2850">
          <w:rPr>
            <w:rFonts w:eastAsia="Quicksand" w:cs="Arial"/>
            <w:color w:val="0092CF"/>
            <w:szCs w:val="20"/>
            <w:u w:val="single"/>
          </w:rPr>
          <w:t>The Children Act 1989</w:t>
        </w:r>
      </w:hyperlink>
      <w:r w:rsidR="00A2163B" w:rsidRPr="00AE2850">
        <w:rPr>
          <w:rFonts w:eastAsia="Quicksand" w:cs="Arial"/>
          <w:szCs w:val="20"/>
        </w:rPr>
        <w:t xml:space="preserve"> (and </w:t>
      </w:r>
      <w:hyperlink r:id="rId15">
        <w:r w:rsidR="00A2163B" w:rsidRPr="00AE2850">
          <w:rPr>
            <w:rFonts w:eastAsia="Quicksand" w:cs="Arial"/>
            <w:color w:val="0092CF"/>
            <w:szCs w:val="20"/>
            <w:u w:val="single"/>
          </w:rPr>
          <w:t>2004 amendment</w:t>
        </w:r>
      </w:hyperlink>
      <w:r w:rsidR="00A2163B" w:rsidRPr="00AE2850">
        <w:rPr>
          <w:rFonts w:eastAsia="Quicksand" w:cs="Arial"/>
          <w:szCs w:val="20"/>
        </w:rPr>
        <w:t>), which provides a framework for the care and protection of children</w:t>
      </w:r>
    </w:p>
    <w:p w14:paraId="7A4886B8" w14:textId="77777777" w:rsidR="00A2163B" w:rsidRPr="00AE2850" w:rsidRDefault="00A2163B" w:rsidP="00A2163B">
      <w:pPr>
        <w:numPr>
          <w:ilvl w:val="0"/>
          <w:numId w:val="27"/>
        </w:numPr>
        <w:spacing w:before="0"/>
        <w:ind w:hanging="360"/>
        <w:rPr>
          <w:rFonts w:eastAsia="Quicksand" w:cs="Arial"/>
          <w:szCs w:val="20"/>
        </w:rPr>
      </w:pPr>
      <w:r w:rsidRPr="00AE2850">
        <w:rPr>
          <w:rFonts w:eastAsia="Quicksand" w:cs="Arial"/>
          <w:szCs w:val="20"/>
        </w:rPr>
        <w:t xml:space="preserve">Section 5B(11) of the Female Genital Mutilation Act 2003, as inserted by section 74 of the </w:t>
      </w:r>
      <w:hyperlink r:id="rId16">
        <w:r w:rsidRPr="00AE2850">
          <w:rPr>
            <w:rFonts w:eastAsia="Quicksand" w:cs="Arial"/>
            <w:color w:val="0092CF"/>
            <w:szCs w:val="20"/>
            <w:u w:val="single"/>
          </w:rPr>
          <w:t>Serious Crime Act 2015</w:t>
        </w:r>
      </w:hyperlink>
      <w:r w:rsidRPr="00AE2850">
        <w:rPr>
          <w:rFonts w:eastAsia="Quicksand" w:cs="Arial"/>
          <w:szCs w:val="20"/>
        </w:rPr>
        <w:t>, which places a statutory duty on teachers to report to the police where they discover that female genital mutilation (FGM) appears to have been carried out on a girl under 18</w:t>
      </w:r>
    </w:p>
    <w:p w14:paraId="4B654731" w14:textId="77777777" w:rsidR="00A2163B" w:rsidRPr="00AE2850" w:rsidRDefault="00000000" w:rsidP="00A2163B">
      <w:pPr>
        <w:numPr>
          <w:ilvl w:val="0"/>
          <w:numId w:val="27"/>
        </w:numPr>
        <w:spacing w:before="0"/>
        <w:ind w:hanging="360"/>
        <w:rPr>
          <w:rFonts w:eastAsia="Quicksand" w:cs="Arial"/>
          <w:szCs w:val="20"/>
        </w:rPr>
      </w:pPr>
      <w:hyperlink r:id="rId17">
        <w:r w:rsidR="00A2163B" w:rsidRPr="00AE2850">
          <w:rPr>
            <w:rFonts w:eastAsia="Quicksand" w:cs="Arial"/>
            <w:color w:val="0092CF"/>
            <w:szCs w:val="20"/>
            <w:u w:val="single"/>
          </w:rPr>
          <w:t>Statutory guidance on FGM</w:t>
        </w:r>
      </w:hyperlink>
      <w:r w:rsidR="00A2163B" w:rsidRPr="00AE2850">
        <w:rPr>
          <w:rFonts w:eastAsia="Quicksand" w:cs="Arial"/>
          <w:szCs w:val="20"/>
        </w:rPr>
        <w:t xml:space="preserve">, which sets out responsibilities with regards to safeguarding and supporting girls affected by FGM </w:t>
      </w:r>
    </w:p>
    <w:p w14:paraId="0768F081" w14:textId="77777777" w:rsidR="00A2163B" w:rsidRPr="00AE2850" w:rsidRDefault="00000000" w:rsidP="00A2163B">
      <w:pPr>
        <w:numPr>
          <w:ilvl w:val="0"/>
          <w:numId w:val="27"/>
        </w:numPr>
        <w:spacing w:before="0"/>
        <w:ind w:hanging="360"/>
        <w:rPr>
          <w:rFonts w:eastAsia="Quicksand" w:cs="Arial"/>
          <w:szCs w:val="20"/>
        </w:rPr>
      </w:pPr>
      <w:hyperlink r:id="rId18">
        <w:r w:rsidR="00A2163B" w:rsidRPr="00AE2850">
          <w:rPr>
            <w:rFonts w:eastAsia="Quicksand" w:cs="Arial"/>
            <w:color w:val="0092CF"/>
            <w:szCs w:val="20"/>
            <w:u w:val="single"/>
          </w:rPr>
          <w:t>The Rehabilitation of Offenders Act 1974</w:t>
        </w:r>
      </w:hyperlink>
      <w:r w:rsidR="00A2163B" w:rsidRPr="00AE2850">
        <w:rPr>
          <w:rFonts w:eastAsia="Quicksand" w:cs="Arial"/>
          <w:szCs w:val="20"/>
        </w:rPr>
        <w:t>, which outlines when people with criminal convictions can work with children</w:t>
      </w:r>
    </w:p>
    <w:p w14:paraId="5FDF4633" w14:textId="77777777" w:rsidR="00A2163B" w:rsidRPr="00AE2850" w:rsidRDefault="00A2163B" w:rsidP="00A2163B">
      <w:pPr>
        <w:numPr>
          <w:ilvl w:val="0"/>
          <w:numId w:val="27"/>
        </w:numPr>
        <w:spacing w:before="0"/>
        <w:ind w:hanging="360"/>
        <w:rPr>
          <w:rFonts w:eastAsia="Quicksand" w:cs="Arial"/>
          <w:szCs w:val="20"/>
        </w:rPr>
      </w:pPr>
      <w:r w:rsidRPr="00AE2850">
        <w:rPr>
          <w:rFonts w:eastAsia="Quicksand" w:cs="Arial"/>
          <w:szCs w:val="20"/>
        </w:rPr>
        <w:t xml:space="preserve">Schedule 4 of the </w:t>
      </w:r>
      <w:hyperlink r:id="rId19">
        <w:r w:rsidRPr="00AE2850">
          <w:rPr>
            <w:rFonts w:eastAsia="Quicksand" w:cs="Arial"/>
            <w:color w:val="0092CF"/>
            <w:szCs w:val="20"/>
            <w:u w:val="single"/>
          </w:rPr>
          <w:t>Safeguarding Vulnerable Groups Act 2006</w:t>
        </w:r>
      </w:hyperlink>
      <w:r w:rsidRPr="00AE2850">
        <w:rPr>
          <w:rFonts w:eastAsia="Quicksand" w:cs="Arial"/>
          <w:szCs w:val="20"/>
        </w:rPr>
        <w:t>, which defines what ‘regulated activity’ is in relation to children</w:t>
      </w:r>
    </w:p>
    <w:p w14:paraId="1394FB5B" w14:textId="77777777" w:rsidR="00A2163B" w:rsidRPr="00AE2850" w:rsidRDefault="00000000" w:rsidP="00A2163B">
      <w:pPr>
        <w:numPr>
          <w:ilvl w:val="0"/>
          <w:numId w:val="27"/>
        </w:numPr>
        <w:spacing w:before="0"/>
        <w:ind w:hanging="360"/>
        <w:rPr>
          <w:rFonts w:eastAsia="Quicksand" w:cs="Arial"/>
          <w:szCs w:val="20"/>
        </w:rPr>
      </w:pPr>
      <w:hyperlink r:id="rId20">
        <w:r w:rsidR="00A2163B" w:rsidRPr="00AE2850">
          <w:rPr>
            <w:rFonts w:eastAsia="Quicksand" w:cs="Arial"/>
            <w:color w:val="0092CF"/>
            <w:szCs w:val="20"/>
            <w:u w:val="single"/>
          </w:rPr>
          <w:t>Statutory guidance on the Prevent duty</w:t>
        </w:r>
      </w:hyperlink>
      <w:r w:rsidR="00A2163B" w:rsidRPr="00AE2850">
        <w:rPr>
          <w:rFonts w:eastAsia="Quicksand" w:cs="Arial"/>
          <w:szCs w:val="20"/>
        </w:rPr>
        <w:t xml:space="preserve">, which explains </w:t>
      </w:r>
      <w:r w:rsidR="00AC1478" w:rsidRPr="00AE2850">
        <w:rPr>
          <w:rFonts w:eastAsia="Quicksand" w:cs="Arial"/>
          <w:szCs w:val="20"/>
        </w:rPr>
        <w:t>schools’</w:t>
      </w:r>
      <w:r w:rsidR="00A2163B" w:rsidRPr="00AE2850">
        <w:rPr>
          <w:rFonts w:eastAsia="Quicksand" w:cs="Arial"/>
          <w:szCs w:val="20"/>
        </w:rPr>
        <w:t xml:space="preserve"> duties under the Counter-Terrorism and Security Act 2015 with respect to protecting people from the risk of radicalisation and extremism</w:t>
      </w:r>
    </w:p>
    <w:p w14:paraId="557B89F4" w14:textId="4D961A3E" w:rsidR="00A2163B" w:rsidRPr="00AE2850" w:rsidRDefault="00A2163B" w:rsidP="00A2163B">
      <w:pPr>
        <w:spacing w:before="0"/>
        <w:ind w:left="284"/>
        <w:rPr>
          <w:rFonts w:eastAsia="Quicksand" w:cs="Arial"/>
          <w:szCs w:val="20"/>
        </w:rPr>
      </w:pPr>
      <w:r w:rsidRPr="00AE2850">
        <w:rPr>
          <w:rFonts w:eastAsia="Quicksand" w:cs="Arial"/>
          <w:b/>
          <w:szCs w:val="20"/>
        </w:rPr>
        <w:t xml:space="preserve">Keeping Children Safe in Education, </w:t>
      </w:r>
      <w:r w:rsidR="0084094D">
        <w:rPr>
          <w:rFonts w:eastAsia="Quicksand" w:cs="Arial"/>
          <w:b/>
          <w:szCs w:val="20"/>
        </w:rPr>
        <w:t>June 2022</w:t>
      </w:r>
      <w:r w:rsidR="00AC5C8B">
        <w:rPr>
          <w:rFonts w:eastAsia="Quicksand" w:cs="Arial"/>
          <w:b/>
          <w:szCs w:val="20"/>
        </w:rPr>
        <w:t xml:space="preserve"> </w:t>
      </w:r>
      <w:r w:rsidRPr="00AE2850">
        <w:rPr>
          <w:rFonts w:eastAsia="Quicksand" w:cs="Arial"/>
          <w:szCs w:val="20"/>
        </w:rPr>
        <w:t xml:space="preserve"> defines safeguarding and promoting the welfare of children as: protecting children from maltreatment; preventing impairment of children’s health or development; ensuring that children grow up in circumstances consistent with the provision of safe and effective care; and taking action to enable all children to have the best outcomes.    Child protection is part of safeguarding and promoting the welfare of children. Child protection refers to the activity that is undertaken to protect specific children who are suffering or are likely to suffer significant harm. </w:t>
      </w:r>
      <w:r w:rsidRPr="00AE2850">
        <w:rPr>
          <w:rFonts w:eastAsia="Quicksand" w:cs="Arial"/>
          <w:i/>
          <w:szCs w:val="20"/>
        </w:rPr>
        <w:t>(Working Together to Safeguard Children 201</w:t>
      </w:r>
      <w:r w:rsidR="00053386">
        <w:rPr>
          <w:rFonts w:eastAsia="Quicksand" w:cs="Arial"/>
          <w:i/>
          <w:szCs w:val="20"/>
        </w:rPr>
        <w:t>9</w:t>
      </w:r>
      <w:r w:rsidRPr="00AE2850">
        <w:rPr>
          <w:rFonts w:eastAsia="Quicksand" w:cs="Arial"/>
          <w:i/>
          <w:szCs w:val="20"/>
        </w:rPr>
        <w:t xml:space="preserve"> Appendix A)</w:t>
      </w:r>
      <w:r w:rsidRPr="00AE2850">
        <w:rPr>
          <w:rFonts w:eastAsia="Quicksand" w:cs="Arial"/>
          <w:szCs w:val="20"/>
        </w:rPr>
        <w:t xml:space="preserve"> Child Abuse is defined in </w:t>
      </w:r>
      <w:r w:rsidRPr="00AE2850">
        <w:rPr>
          <w:rFonts w:eastAsia="Quicksand" w:cs="Arial"/>
          <w:i/>
          <w:szCs w:val="20"/>
        </w:rPr>
        <w:t xml:space="preserve">Keeping Children Safe in Education, </w:t>
      </w:r>
      <w:r w:rsidR="00053386">
        <w:rPr>
          <w:rFonts w:eastAsia="Quicksand" w:cs="Arial"/>
          <w:i/>
          <w:szCs w:val="20"/>
        </w:rPr>
        <w:t>June 2022</w:t>
      </w:r>
      <w:r w:rsidRPr="00AE2850">
        <w:rPr>
          <w:rFonts w:eastAsia="Quicksand" w:cs="Arial"/>
          <w:szCs w:val="20"/>
        </w:rPr>
        <w:t xml:space="preserve"> and states that abuse, neglect and safeguarding issues are rarely standalone events that can be covered by one definition or label. In most cases multiple issues will overlap with one another. The Designated Safegu</w:t>
      </w:r>
      <w:r w:rsidR="00DB49FC" w:rsidRPr="00AE2850">
        <w:rPr>
          <w:rFonts w:eastAsia="Quicksand" w:cs="Arial"/>
          <w:szCs w:val="20"/>
        </w:rPr>
        <w:t>arding Lead and Deputy DSL</w:t>
      </w:r>
      <w:r w:rsidRPr="00AE2850">
        <w:rPr>
          <w:rFonts w:eastAsia="Quicksand" w:cs="Arial"/>
          <w:szCs w:val="20"/>
        </w:rPr>
        <w:t xml:space="preserve"> are most likely to have a complete safeguarding picture and to be the most appropriate person to advise on the response to safeguarding concerns.</w:t>
      </w:r>
    </w:p>
    <w:p w14:paraId="7F6842CF" w14:textId="77777777" w:rsidR="00A2163B" w:rsidRPr="00AE2850" w:rsidRDefault="00A2163B" w:rsidP="00A2163B">
      <w:pPr>
        <w:rPr>
          <w:rFonts w:eastAsia="Quicksand" w:cs="Arial"/>
          <w:b/>
          <w:szCs w:val="20"/>
        </w:rPr>
      </w:pPr>
      <w:r w:rsidRPr="00AE2850">
        <w:rPr>
          <w:rFonts w:eastAsia="Quicksand" w:cs="Arial"/>
          <w:szCs w:val="20"/>
        </w:rPr>
        <w:t xml:space="preserve">There are a number of </w:t>
      </w:r>
      <w:r w:rsidRPr="00AE2850">
        <w:rPr>
          <w:rFonts w:eastAsia="Quicksand" w:cs="Arial"/>
          <w:b/>
          <w:szCs w:val="20"/>
        </w:rPr>
        <w:t xml:space="preserve">categories of child abuse:    </w:t>
      </w:r>
    </w:p>
    <w:p w14:paraId="5DD7F1FD" w14:textId="77777777" w:rsidR="00A2163B" w:rsidRPr="00AE2850" w:rsidRDefault="00A2163B" w:rsidP="00A2163B">
      <w:pPr>
        <w:rPr>
          <w:rFonts w:eastAsia="Quicksand" w:cs="Arial"/>
          <w:szCs w:val="20"/>
        </w:rPr>
      </w:pPr>
      <w:r w:rsidRPr="00AE2850">
        <w:rPr>
          <w:rFonts w:eastAsia="Quicksand" w:cs="Arial"/>
          <w:b/>
          <w:szCs w:val="20"/>
        </w:rPr>
        <w:t>Physical abuse</w:t>
      </w:r>
      <w:r w:rsidRPr="00AE2850">
        <w:rPr>
          <w:rFonts w:eastAsia="Quicksand" w:cs="Arial"/>
          <w:szCs w:val="20"/>
        </w:rPr>
        <w:t xml:space="preserve"> – which may involve hitting, shaking, throwing, poisoning, burning or scalding, drowning, suffocating or otherwise physical harm to a child. Physical harm may also be caused when a parent of carer fabricates the symptoms of, or deliberately induces, illness in a child.    </w:t>
      </w:r>
    </w:p>
    <w:p w14:paraId="406B5B3D" w14:textId="77777777" w:rsidR="00A2163B" w:rsidRDefault="00A2163B" w:rsidP="00A2163B">
      <w:pPr>
        <w:rPr>
          <w:rFonts w:eastAsia="Quicksand" w:cs="Arial"/>
          <w:szCs w:val="20"/>
        </w:rPr>
      </w:pPr>
      <w:r w:rsidRPr="00AE2850">
        <w:rPr>
          <w:rFonts w:eastAsia="Quicksand" w:cs="Arial"/>
          <w:b/>
          <w:szCs w:val="20"/>
        </w:rPr>
        <w:t>Emotional abuse</w:t>
      </w:r>
      <w:r w:rsidRPr="00AE2850">
        <w:rPr>
          <w:rFonts w:eastAsia="Quicksand" w:cs="Arial"/>
          <w:szCs w:val="20"/>
        </w:rPr>
        <w:t xml:space="preserve"> –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 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71981550" w14:textId="77777777" w:rsidR="00A2163B" w:rsidRPr="00AE2850" w:rsidRDefault="00A2163B" w:rsidP="00A2163B">
      <w:pPr>
        <w:rPr>
          <w:rFonts w:eastAsia="Quicksand" w:cs="Arial"/>
          <w:szCs w:val="20"/>
        </w:rPr>
      </w:pPr>
      <w:r w:rsidRPr="00AE2850">
        <w:rPr>
          <w:rFonts w:eastAsia="Quicksand" w:cs="Arial"/>
          <w:b/>
          <w:szCs w:val="20"/>
        </w:rPr>
        <w:t>Sexual abuse and exploitation</w:t>
      </w:r>
      <w:r w:rsidRPr="00AE2850">
        <w:rPr>
          <w:rFonts w:eastAsia="Quicksand" w:cs="Arial"/>
          <w:szCs w:val="20"/>
        </w:rPr>
        <w:t xml:space="preserve"> – involves forcing or enticing a child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 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72769C50" w14:textId="2447465A" w:rsidR="00A2163B" w:rsidRDefault="00A2163B" w:rsidP="00A2163B">
      <w:pPr>
        <w:rPr>
          <w:rFonts w:eastAsia="Quicksand" w:cs="Arial"/>
          <w:szCs w:val="20"/>
        </w:rPr>
      </w:pPr>
      <w:r w:rsidRPr="00AE2850">
        <w:rPr>
          <w:rFonts w:eastAsia="Quicksand" w:cs="Arial"/>
          <w:b/>
          <w:i/>
          <w:szCs w:val="20"/>
        </w:rPr>
        <w:t>Child sexual exploitation</w:t>
      </w:r>
      <w:r w:rsidRPr="00AE2850">
        <w:rPr>
          <w:rFonts w:eastAsia="Quicksand" w:cs="Arial"/>
          <w:szCs w:val="20"/>
        </w:rPr>
        <w:t xml:space="preserve"> (CSE) is a form of child sexual abuse. It occurs where an individual or group takes advantage of an imbalance of power to coerce, manipulate or deceive a child under the age of 18 into sexual activity (a) in exchange for something the victim needs or wants, and/or (b) for the financial </w:t>
      </w:r>
      <w:r w:rsidRPr="00AE2850">
        <w:rPr>
          <w:rFonts w:eastAsia="Quicksand" w:cs="Arial"/>
          <w:szCs w:val="20"/>
        </w:rPr>
        <w:lastRenderedPageBreak/>
        <w:t xml:space="preserve">advantage or increased status of the perpetrator or facilitator, it may or may not, be accompanied by violence or threats of </w:t>
      </w:r>
      <w:r w:rsidR="00AC1478" w:rsidRPr="00AE2850">
        <w:rPr>
          <w:rFonts w:eastAsia="Quicksand" w:cs="Arial"/>
          <w:szCs w:val="20"/>
        </w:rPr>
        <w:t>violence. The abuse can be one-</w:t>
      </w:r>
      <w:r w:rsidRPr="00AE2850">
        <w:rPr>
          <w:rFonts w:eastAsia="Quicksand" w:cs="Arial"/>
          <w:szCs w:val="20"/>
        </w:rPr>
        <w:t xml:space="preserve">off occurrence or a series of incidents over time, and range from opportunistic to complex organised abuse. The victim may have been sexually exploited even if the sexual activity appears consensual. Child sexual exploitation may occur without the child’s immediate knowledge (e.g. through others copying videos or images they have created and posted on social media).  Child sexual exploitation does not always involve physical contact; it can also occur through the use of technology. </w:t>
      </w:r>
    </w:p>
    <w:p w14:paraId="5D62AB3F" w14:textId="347DB556" w:rsidR="00F02424" w:rsidRPr="00AE2850" w:rsidRDefault="00F02424" w:rsidP="00A2163B">
      <w:pPr>
        <w:rPr>
          <w:rFonts w:eastAsia="Quicksand" w:cs="Arial"/>
          <w:szCs w:val="20"/>
        </w:rPr>
      </w:pPr>
      <w:r w:rsidRPr="00F02424">
        <w:rPr>
          <w:rFonts w:eastAsia="Quicksand" w:cs="Arial"/>
          <w:b/>
          <w:bCs/>
          <w:i/>
          <w:iCs/>
          <w:szCs w:val="20"/>
        </w:rPr>
        <w:t>Child criminal Exploitation</w:t>
      </w:r>
      <w:r>
        <w:rPr>
          <w:rFonts w:eastAsia="Quicksand" w:cs="Arial"/>
          <w:szCs w:val="20"/>
        </w:rPr>
        <w:t xml:space="preserve"> (CCE) - </w:t>
      </w:r>
      <w:r w:rsidRPr="00F02424">
        <w:rPr>
          <w:rFonts w:eastAsia="Quicksand" w:cs="Arial"/>
          <w:szCs w:val="20"/>
        </w:rPr>
        <w:t>Child Criminal Exploitation occurs where an individual or group takes advantage of an imbalance of power to coerce, control, manipulate or deceive a child or young person under the age of 18. The victim may have been criminally exploited even if the activity appears consensual.</w:t>
      </w:r>
    </w:p>
    <w:p w14:paraId="4B57ABD0" w14:textId="77777777" w:rsidR="00A2163B" w:rsidRPr="00AE2850" w:rsidRDefault="00A2163B" w:rsidP="00A2163B">
      <w:pPr>
        <w:rPr>
          <w:rFonts w:eastAsia="Quicksand" w:cs="Arial"/>
          <w:szCs w:val="20"/>
        </w:rPr>
      </w:pPr>
      <w:r w:rsidRPr="00AE2850">
        <w:rPr>
          <w:rFonts w:eastAsia="Quicksand" w:cs="Arial"/>
          <w:b/>
          <w:szCs w:val="20"/>
        </w:rPr>
        <w:t>Neglect</w:t>
      </w:r>
      <w:r w:rsidRPr="00AE2850">
        <w:rPr>
          <w:rFonts w:eastAsia="Quicksand" w:cs="Arial"/>
          <w:szCs w:val="20"/>
        </w:rPr>
        <w:t xml:space="preserve"> - which is the persistent failure to meet a child’s basic physical and/or psychological needs, likely to result in the serious impairment of the child’s health or development.   </w:t>
      </w:r>
    </w:p>
    <w:p w14:paraId="7D67230D" w14:textId="77777777" w:rsidR="00A2163B" w:rsidRPr="00AE2850" w:rsidRDefault="00A2163B" w:rsidP="00A2163B">
      <w:pPr>
        <w:rPr>
          <w:rFonts w:eastAsia="Quicksand" w:cs="Arial"/>
          <w:b/>
          <w:szCs w:val="20"/>
        </w:rPr>
      </w:pPr>
      <w:r w:rsidRPr="00AE2850">
        <w:rPr>
          <w:rFonts w:eastAsia="Quicksand" w:cs="Arial"/>
          <w:b/>
          <w:szCs w:val="20"/>
        </w:rPr>
        <w:t>More information on how to spot this and all other forms of abuse are in APPENDIX A.</w:t>
      </w:r>
    </w:p>
    <w:p w14:paraId="78B8976A" w14:textId="77777777" w:rsidR="00A2163B" w:rsidRPr="00AE2850" w:rsidRDefault="00A2163B" w:rsidP="00A2163B">
      <w:pPr>
        <w:rPr>
          <w:rFonts w:eastAsia="Quicksand" w:cs="Arial"/>
          <w:b/>
          <w:szCs w:val="20"/>
        </w:rPr>
      </w:pPr>
    </w:p>
    <w:p w14:paraId="5C95BAB6" w14:textId="77777777" w:rsidR="00A2163B" w:rsidRPr="00AE2850" w:rsidRDefault="00A2163B" w:rsidP="00A2163B">
      <w:pPr>
        <w:rPr>
          <w:rFonts w:eastAsia="Quicksand" w:cs="Arial"/>
          <w:szCs w:val="20"/>
        </w:rPr>
      </w:pPr>
      <w:r w:rsidRPr="00AE2850">
        <w:rPr>
          <w:rFonts w:eastAsia="Quicksand" w:cs="Arial"/>
          <w:b/>
          <w:szCs w:val="20"/>
        </w:rPr>
        <w:t>Specific safeguarding issues</w:t>
      </w:r>
      <w:r w:rsidRPr="00AE2850">
        <w:rPr>
          <w:rFonts w:eastAsia="Quicksand" w:cs="Arial"/>
          <w:szCs w:val="20"/>
        </w:rPr>
        <w:t xml:space="preserve">   </w:t>
      </w:r>
    </w:p>
    <w:p w14:paraId="7728C609" w14:textId="77777777" w:rsidR="00A2163B" w:rsidRPr="00AE2850" w:rsidRDefault="00A2163B" w:rsidP="00A2163B">
      <w:pPr>
        <w:rPr>
          <w:rFonts w:eastAsia="Quicksand" w:cs="Arial"/>
          <w:szCs w:val="20"/>
        </w:rPr>
      </w:pPr>
      <w:r w:rsidRPr="00AE2850">
        <w:rPr>
          <w:rFonts w:eastAsia="Quicksand" w:cs="Arial"/>
          <w:szCs w:val="20"/>
        </w:rPr>
        <w:t xml:space="preserve">All staff have an awareness of safeguarding issues, through induction and continual professional development - some of which are listed below. Staff are aware that behaviours linked to the likes of drug taking, alcohol abuse, truanting and sexting put children in danger.    </w:t>
      </w:r>
    </w:p>
    <w:p w14:paraId="72423304" w14:textId="77777777" w:rsidR="00A2163B" w:rsidRPr="00AE2850" w:rsidRDefault="00A2163B" w:rsidP="00A2163B">
      <w:pPr>
        <w:numPr>
          <w:ilvl w:val="1"/>
          <w:numId w:val="28"/>
        </w:numPr>
        <w:rPr>
          <w:rFonts w:eastAsia="Quicksand" w:cs="Arial"/>
          <w:szCs w:val="20"/>
        </w:rPr>
      </w:pPr>
      <w:r w:rsidRPr="00AE2850">
        <w:rPr>
          <w:rFonts w:eastAsia="Quicksand" w:cs="Arial"/>
          <w:szCs w:val="20"/>
        </w:rPr>
        <w:t>bullying including cyberbullying</w:t>
      </w:r>
    </w:p>
    <w:p w14:paraId="70AC0215" w14:textId="77777777" w:rsidR="00A2163B" w:rsidRPr="00AE2850" w:rsidRDefault="00A2163B" w:rsidP="00A2163B">
      <w:pPr>
        <w:numPr>
          <w:ilvl w:val="1"/>
          <w:numId w:val="28"/>
        </w:numPr>
        <w:rPr>
          <w:rFonts w:eastAsia="Quicksand" w:cs="Arial"/>
          <w:szCs w:val="20"/>
        </w:rPr>
      </w:pPr>
      <w:r w:rsidRPr="00AE2850">
        <w:rPr>
          <w:rFonts w:eastAsia="Quicksand" w:cs="Arial"/>
          <w:szCs w:val="20"/>
        </w:rPr>
        <w:t xml:space="preserve">children missing education  </w:t>
      </w:r>
    </w:p>
    <w:p w14:paraId="11D8D38C" w14:textId="77777777" w:rsidR="00A2163B" w:rsidRPr="00AE2850" w:rsidRDefault="00A2163B" w:rsidP="00A2163B">
      <w:pPr>
        <w:numPr>
          <w:ilvl w:val="1"/>
          <w:numId w:val="28"/>
        </w:numPr>
        <w:rPr>
          <w:rFonts w:eastAsia="Quicksand" w:cs="Arial"/>
          <w:szCs w:val="20"/>
        </w:rPr>
      </w:pPr>
      <w:r w:rsidRPr="00AE2850">
        <w:rPr>
          <w:rFonts w:eastAsia="Quicksand" w:cs="Arial"/>
          <w:szCs w:val="20"/>
        </w:rPr>
        <w:t>child missing from home or care</w:t>
      </w:r>
    </w:p>
    <w:p w14:paraId="46385556" w14:textId="77777777" w:rsidR="00A2163B" w:rsidRPr="00AE2850" w:rsidRDefault="00A2163B" w:rsidP="00A2163B">
      <w:pPr>
        <w:numPr>
          <w:ilvl w:val="1"/>
          <w:numId w:val="28"/>
        </w:numPr>
        <w:rPr>
          <w:rFonts w:eastAsia="Quicksand" w:cs="Arial"/>
          <w:szCs w:val="20"/>
        </w:rPr>
      </w:pPr>
      <w:r w:rsidRPr="00AE2850">
        <w:rPr>
          <w:rFonts w:eastAsia="Quicksand" w:cs="Arial"/>
          <w:szCs w:val="20"/>
        </w:rPr>
        <w:t>child sexual exploitation (CSE)</w:t>
      </w:r>
    </w:p>
    <w:p w14:paraId="7A2E95E9" w14:textId="134A2125" w:rsidR="00A2163B" w:rsidRPr="00AE2850" w:rsidRDefault="00A2163B" w:rsidP="00A2163B">
      <w:pPr>
        <w:numPr>
          <w:ilvl w:val="1"/>
          <w:numId w:val="28"/>
        </w:numPr>
        <w:rPr>
          <w:rFonts w:eastAsia="Quicksand" w:cs="Arial"/>
          <w:szCs w:val="20"/>
        </w:rPr>
      </w:pPr>
      <w:r w:rsidRPr="00AE2850">
        <w:rPr>
          <w:rFonts w:eastAsia="Quicksand" w:cs="Arial"/>
          <w:szCs w:val="20"/>
        </w:rPr>
        <w:t>criminal exploitation: county lines</w:t>
      </w:r>
      <w:r w:rsidR="00F73314">
        <w:rPr>
          <w:rFonts w:eastAsia="Quicksand" w:cs="Arial"/>
          <w:szCs w:val="20"/>
        </w:rPr>
        <w:t xml:space="preserve"> (CCE)</w:t>
      </w:r>
    </w:p>
    <w:p w14:paraId="683A0B65" w14:textId="77777777" w:rsidR="00A2163B" w:rsidRPr="00AE2850" w:rsidRDefault="00A2163B" w:rsidP="00A2163B">
      <w:pPr>
        <w:numPr>
          <w:ilvl w:val="1"/>
          <w:numId w:val="28"/>
        </w:numPr>
        <w:rPr>
          <w:rFonts w:eastAsia="Quicksand" w:cs="Arial"/>
          <w:szCs w:val="20"/>
        </w:rPr>
      </w:pPr>
      <w:r w:rsidRPr="00AE2850">
        <w:rPr>
          <w:rFonts w:eastAsia="Quicksand" w:cs="Arial"/>
          <w:szCs w:val="20"/>
        </w:rPr>
        <w:t>domestic violence</w:t>
      </w:r>
    </w:p>
    <w:p w14:paraId="15D4165C" w14:textId="77777777" w:rsidR="00A2163B" w:rsidRPr="00AE2850" w:rsidRDefault="00A2163B" w:rsidP="00A2163B">
      <w:pPr>
        <w:numPr>
          <w:ilvl w:val="1"/>
          <w:numId w:val="28"/>
        </w:numPr>
        <w:rPr>
          <w:rFonts w:eastAsia="Quicksand" w:cs="Arial"/>
          <w:szCs w:val="20"/>
        </w:rPr>
      </w:pPr>
      <w:r w:rsidRPr="00AE2850">
        <w:rPr>
          <w:rFonts w:eastAsia="Quicksand" w:cs="Arial"/>
          <w:szCs w:val="20"/>
        </w:rPr>
        <w:t>drugs</w:t>
      </w:r>
    </w:p>
    <w:p w14:paraId="046A73C9" w14:textId="77777777" w:rsidR="00A2163B" w:rsidRPr="00AE2850" w:rsidRDefault="00A2163B" w:rsidP="00A2163B">
      <w:pPr>
        <w:numPr>
          <w:ilvl w:val="1"/>
          <w:numId w:val="28"/>
        </w:numPr>
        <w:rPr>
          <w:rFonts w:eastAsia="Quicksand" w:cs="Arial"/>
          <w:szCs w:val="20"/>
        </w:rPr>
      </w:pPr>
      <w:r w:rsidRPr="00AE2850">
        <w:rPr>
          <w:rFonts w:eastAsia="Quicksand" w:cs="Arial"/>
          <w:szCs w:val="20"/>
        </w:rPr>
        <w:t>fabricated or induced illness</w:t>
      </w:r>
    </w:p>
    <w:p w14:paraId="02E88784" w14:textId="77777777" w:rsidR="00A2163B" w:rsidRPr="00AE2850" w:rsidRDefault="00A2163B" w:rsidP="00A2163B">
      <w:pPr>
        <w:numPr>
          <w:ilvl w:val="1"/>
          <w:numId w:val="28"/>
        </w:numPr>
        <w:rPr>
          <w:rFonts w:eastAsia="Quicksand" w:cs="Arial"/>
          <w:szCs w:val="20"/>
        </w:rPr>
      </w:pPr>
      <w:r w:rsidRPr="00AE2850">
        <w:rPr>
          <w:rFonts w:eastAsia="Quicksand" w:cs="Arial"/>
          <w:szCs w:val="20"/>
        </w:rPr>
        <w:t>faith abuse</w:t>
      </w:r>
    </w:p>
    <w:p w14:paraId="2DA38DD9" w14:textId="77777777" w:rsidR="00A2163B" w:rsidRPr="00AE2850" w:rsidRDefault="00A2163B" w:rsidP="00A2163B">
      <w:pPr>
        <w:numPr>
          <w:ilvl w:val="1"/>
          <w:numId w:val="28"/>
        </w:numPr>
        <w:rPr>
          <w:rFonts w:eastAsia="Quicksand" w:cs="Arial"/>
          <w:szCs w:val="20"/>
        </w:rPr>
      </w:pPr>
      <w:r w:rsidRPr="00AE2850">
        <w:rPr>
          <w:rFonts w:eastAsia="Quicksand" w:cs="Arial"/>
          <w:szCs w:val="20"/>
        </w:rPr>
        <w:t>female genital mutilation (FGM)</w:t>
      </w:r>
    </w:p>
    <w:p w14:paraId="76858ED4" w14:textId="77777777" w:rsidR="00A2163B" w:rsidRPr="00AE2850" w:rsidRDefault="00A2163B" w:rsidP="00A2163B">
      <w:pPr>
        <w:numPr>
          <w:ilvl w:val="1"/>
          <w:numId w:val="28"/>
        </w:numPr>
        <w:rPr>
          <w:rFonts w:eastAsia="Quicksand" w:cs="Arial"/>
          <w:szCs w:val="20"/>
        </w:rPr>
      </w:pPr>
      <w:r w:rsidRPr="00AE2850">
        <w:rPr>
          <w:rFonts w:eastAsia="Quicksand" w:cs="Arial"/>
          <w:szCs w:val="20"/>
        </w:rPr>
        <w:t>forced marriage</w:t>
      </w:r>
    </w:p>
    <w:p w14:paraId="7CC5596B" w14:textId="77777777" w:rsidR="00A2163B" w:rsidRPr="00AE2850" w:rsidRDefault="00A2163B" w:rsidP="00A2163B">
      <w:pPr>
        <w:numPr>
          <w:ilvl w:val="1"/>
          <w:numId w:val="28"/>
        </w:numPr>
        <w:rPr>
          <w:rFonts w:eastAsia="Quicksand" w:cs="Arial"/>
          <w:szCs w:val="20"/>
        </w:rPr>
      </w:pPr>
      <w:r w:rsidRPr="00AE2850">
        <w:rPr>
          <w:rFonts w:eastAsia="Quicksand" w:cs="Arial"/>
          <w:szCs w:val="20"/>
        </w:rPr>
        <w:t>gangs and youth violence</w:t>
      </w:r>
    </w:p>
    <w:p w14:paraId="3A044832" w14:textId="77777777" w:rsidR="00A2163B" w:rsidRPr="00AE2850" w:rsidRDefault="00A2163B" w:rsidP="00A2163B">
      <w:pPr>
        <w:numPr>
          <w:ilvl w:val="1"/>
          <w:numId w:val="28"/>
        </w:numPr>
        <w:rPr>
          <w:rFonts w:eastAsia="Quicksand" w:cs="Arial"/>
          <w:szCs w:val="20"/>
        </w:rPr>
      </w:pPr>
      <w:r w:rsidRPr="00AE2850">
        <w:rPr>
          <w:rFonts w:eastAsia="Quicksand" w:cs="Arial"/>
          <w:szCs w:val="20"/>
        </w:rPr>
        <w:t>gender-based violence/violence against women and girls (VAWG)</w:t>
      </w:r>
    </w:p>
    <w:p w14:paraId="51527669" w14:textId="33E12097" w:rsidR="00A2163B" w:rsidRPr="00AE2850" w:rsidRDefault="00A2163B" w:rsidP="00A2163B">
      <w:pPr>
        <w:numPr>
          <w:ilvl w:val="1"/>
          <w:numId w:val="28"/>
        </w:numPr>
        <w:rPr>
          <w:rFonts w:cs="Arial"/>
          <w:szCs w:val="20"/>
        </w:rPr>
      </w:pPr>
      <w:r w:rsidRPr="00AE2850">
        <w:rPr>
          <w:rFonts w:eastAsia="Quicksand" w:cs="Arial"/>
          <w:szCs w:val="20"/>
        </w:rPr>
        <w:t xml:space="preserve">upskirting – now a criminal offence and </w:t>
      </w:r>
      <w:r w:rsidR="007B76B3">
        <w:rPr>
          <w:rFonts w:eastAsia="Quicksand" w:cs="Arial"/>
          <w:szCs w:val="20"/>
        </w:rPr>
        <w:t>(</w:t>
      </w:r>
      <w:r w:rsidRPr="00AE2850">
        <w:rPr>
          <w:rFonts w:eastAsia="Quicksand" w:cs="Arial"/>
          <w:szCs w:val="20"/>
        </w:rPr>
        <w:t xml:space="preserve">referenced in </w:t>
      </w:r>
      <w:r w:rsidRPr="00AE2850">
        <w:rPr>
          <w:rFonts w:eastAsia="Quicksand" w:cs="Arial"/>
          <w:b/>
          <w:i/>
          <w:szCs w:val="20"/>
        </w:rPr>
        <w:t>KCSIE 20</w:t>
      </w:r>
      <w:r w:rsidR="00CB1CBA">
        <w:rPr>
          <w:rFonts w:eastAsia="Quicksand" w:cs="Arial"/>
          <w:b/>
          <w:i/>
          <w:szCs w:val="20"/>
        </w:rPr>
        <w:t xml:space="preserve">19 </w:t>
      </w:r>
      <w:r w:rsidR="007B76B3">
        <w:rPr>
          <w:rFonts w:eastAsia="Quicksand" w:cs="Arial"/>
          <w:b/>
          <w:i/>
          <w:szCs w:val="20"/>
        </w:rPr>
        <w:t>)</w:t>
      </w:r>
      <w:r w:rsidRPr="00AE2850">
        <w:rPr>
          <w:rFonts w:eastAsia="Quicksand" w:cs="Arial"/>
          <w:szCs w:val="20"/>
        </w:rPr>
        <w:t xml:space="preserve"> for the first time</w:t>
      </w:r>
    </w:p>
    <w:p w14:paraId="63958896" w14:textId="77777777" w:rsidR="00A2163B" w:rsidRPr="00AE2850" w:rsidRDefault="00A2163B" w:rsidP="00A2163B">
      <w:pPr>
        <w:numPr>
          <w:ilvl w:val="1"/>
          <w:numId w:val="28"/>
        </w:numPr>
        <w:rPr>
          <w:rFonts w:eastAsia="Quicksand" w:cs="Arial"/>
          <w:szCs w:val="20"/>
        </w:rPr>
      </w:pPr>
      <w:r w:rsidRPr="00AE2850">
        <w:rPr>
          <w:rFonts w:eastAsia="Quicksand" w:cs="Arial"/>
          <w:szCs w:val="20"/>
        </w:rPr>
        <w:t>hate</w:t>
      </w:r>
    </w:p>
    <w:p w14:paraId="7AA5D8A7" w14:textId="77777777" w:rsidR="00A2163B" w:rsidRPr="00AE2850" w:rsidRDefault="00A2163B" w:rsidP="00A2163B">
      <w:pPr>
        <w:numPr>
          <w:ilvl w:val="1"/>
          <w:numId w:val="28"/>
        </w:numPr>
        <w:rPr>
          <w:rFonts w:eastAsia="Quicksand" w:cs="Arial"/>
          <w:szCs w:val="20"/>
        </w:rPr>
      </w:pPr>
      <w:r w:rsidRPr="00AE2850">
        <w:rPr>
          <w:rFonts w:eastAsia="Quicksand" w:cs="Arial"/>
          <w:szCs w:val="20"/>
        </w:rPr>
        <w:t>mental health</w:t>
      </w:r>
    </w:p>
    <w:p w14:paraId="477569AA" w14:textId="7290770A" w:rsidR="00A2163B" w:rsidRDefault="00A2163B" w:rsidP="00A2163B">
      <w:pPr>
        <w:numPr>
          <w:ilvl w:val="1"/>
          <w:numId w:val="28"/>
        </w:numPr>
        <w:rPr>
          <w:rFonts w:eastAsia="Quicksand" w:cs="Arial"/>
          <w:szCs w:val="20"/>
        </w:rPr>
      </w:pPr>
      <w:r w:rsidRPr="00AE2850">
        <w:rPr>
          <w:rFonts w:eastAsia="Quicksand" w:cs="Arial"/>
          <w:szCs w:val="20"/>
        </w:rPr>
        <w:t>missing children and adults strategy</w:t>
      </w:r>
    </w:p>
    <w:p w14:paraId="2B33B418" w14:textId="5788E399" w:rsidR="00F02424" w:rsidRPr="00AE2850" w:rsidRDefault="00F02424" w:rsidP="00A2163B">
      <w:pPr>
        <w:numPr>
          <w:ilvl w:val="1"/>
          <w:numId w:val="28"/>
        </w:numPr>
        <w:rPr>
          <w:rFonts w:eastAsia="Quicksand" w:cs="Arial"/>
          <w:szCs w:val="20"/>
        </w:rPr>
      </w:pPr>
      <w:r>
        <w:rPr>
          <w:rFonts w:eastAsia="Quicksand" w:cs="Arial"/>
          <w:szCs w:val="20"/>
        </w:rPr>
        <w:t>peer on peer abuse</w:t>
      </w:r>
    </w:p>
    <w:p w14:paraId="7E638747" w14:textId="77777777" w:rsidR="00A2163B" w:rsidRPr="00AE2850" w:rsidRDefault="00A2163B" w:rsidP="00A2163B">
      <w:pPr>
        <w:numPr>
          <w:ilvl w:val="1"/>
          <w:numId w:val="28"/>
        </w:numPr>
        <w:rPr>
          <w:rFonts w:eastAsia="Quicksand" w:cs="Arial"/>
          <w:szCs w:val="20"/>
        </w:rPr>
      </w:pPr>
      <w:r w:rsidRPr="00AE2850">
        <w:rPr>
          <w:rFonts w:eastAsia="Quicksand" w:cs="Arial"/>
          <w:szCs w:val="20"/>
        </w:rPr>
        <w:t>private fostering</w:t>
      </w:r>
    </w:p>
    <w:p w14:paraId="4B49BDE8" w14:textId="77777777" w:rsidR="00A2163B" w:rsidRPr="00AE2850" w:rsidRDefault="00A2163B" w:rsidP="00A2163B">
      <w:pPr>
        <w:numPr>
          <w:ilvl w:val="1"/>
          <w:numId w:val="28"/>
        </w:numPr>
        <w:rPr>
          <w:rFonts w:eastAsia="Quicksand" w:cs="Arial"/>
          <w:szCs w:val="20"/>
        </w:rPr>
      </w:pPr>
      <w:r w:rsidRPr="00AE2850">
        <w:rPr>
          <w:rFonts w:eastAsia="Quicksand" w:cs="Arial"/>
          <w:szCs w:val="20"/>
        </w:rPr>
        <w:t>preventing radicalisation</w:t>
      </w:r>
    </w:p>
    <w:p w14:paraId="670744B8" w14:textId="77777777" w:rsidR="00A2163B" w:rsidRPr="00AE2850" w:rsidRDefault="00A2163B" w:rsidP="00A2163B">
      <w:pPr>
        <w:numPr>
          <w:ilvl w:val="1"/>
          <w:numId w:val="28"/>
        </w:numPr>
        <w:rPr>
          <w:rFonts w:eastAsia="Quicksand" w:cs="Arial"/>
          <w:szCs w:val="20"/>
        </w:rPr>
      </w:pPr>
      <w:r w:rsidRPr="00AE2850">
        <w:rPr>
          <w:rFonts w:eastAsia="Quicksand" w:cs="Arial"/>
          <w:szCs w:val="20"/>
        </w:rPr>
        <w:t>relationship abuse</w:t>
      </w:r>
    </w:p>
    <w:p w14:paraId="1CE44613" w14:textId="77777777" w:rsidR="00A2163B" w:rsidRPr="00AE2850" w:rsidRDefault="00A2163B" w:rsidP="00A2163B">
      <w:pPr>
        <w:numPr>
          <w:ilvl w:val="1"/>
          <w:numId w:val="28"/>
        </w:numPr>
        <w:rPr>
          <w:rFonts w:eastAsia="Quicksand" w:cs="Arial"/>
          <w:szCs w:val="20"/>
        </w:rPr>
      </w:pPr>
      <w:r w:rsidRPr="00AE2850">
        <w:rPr>
          <w:rFonts w:eastAsia="Quicksand" w:cs="Arial"/>
          <w:szCs w:val="20"/>
        </w:rPr>
        <w:t>sexting</w:t>
      </w:r>
    </w:p>
    <w:p w14:paraId="7C610AB6" w14:textId="77777777" w:rsidR="00A2163B" w:rsidRPr="00AE2850" w:rsidRDefault="00A2163B" w:rsidP="00A2163B">
      <w:pPr>
        <w:numPr>
          <w:ilvl w:val="1"/>
          <w:numId w:val="28"/>
        </w:numPr>
        <w:rPr>
          <w:rFonts w:eastAsia="Quicksand" w:cs="Arial"/>
          <w:szCs w:val="20"/>
        </w:rPr>
      </w:pPr>
      <w:r w:rsidRPr="00AE2850">
        <w:rPr>
          <w:rFonts w:eastAsia="Quicksand" w:cs="Arial"/>
          <w:szCs w:val="20"/>
        </w:rPr>
        <w:t xml:space="preserve">trafficking  </w:t>
      </w:r>
    </w:p>
    <w:p w14:paraId="31E4D0B8" w14:textId="77777777" w:rsidR="00A2163B" w:rsidRPr="00AE2850" w:rsidRDefault="00A2163B" w:rsidP="00A2163B">
      <w:pPr>
        <w:rPr>
          <w:rFonts w:eastAsia="Quicksand" w:cs="Arial"/>
          <w:szCs w:val="20"/>
        </w:rPr>
      </w:pPr>
      <w:r w:rsidRPr="00AE2850">
        <w:rPr>
          <w:rFonts w:eastAsia="Quicksand" w:cs="Arial"/>
          <w:b/>
          <w:szCs w:val="20"/>
        </w:rPr>
        <w:t>Children Who Go Missing From Home or Care</w:t>
      </w:r>
      <w:r w:rsidRPr="00AE2850">
        <w:rPr>
          <w:rFonts w:eastAsia="Quicksand" w:cs="Arial"/>
          <w:szCs w:val="20"/>
        </w:rPr>
        <w:t xml:space="preserve"> are particularly vulnerable and may be at significant risk at times. The immediate risks associated with going missing include: • No means of support or legitimate income – leading to high risk activities  • Involvement in criminal activities • Victim of Abuse • Victim of crime, for example through sexual assault and exploitation • Alcohol/substance misuse • Deterioration of physical and mental health • Missing out on </w:t>
      </w:r>
      <w:r w:rsidR="00DB49FC" w:rsidRPr="00AE2850">
        <w:rPr>
          <w:rFonts w:eastAsia="Quicksand" w:cs="Arial"/>
          <w:szCs w:val="20"/>
        </w:rPr>
        <w:t>school</w:t>
      </w:r>
      <w:r w:rsidRPr="00AE2850">
        <w:rPr>
          <w:rFonts w:eastAsia="Quicksand" w:cs="Arial"/>
          <w:szCs w:val="20"/>
        </w:rPr>
        <w:t xml:space="preserve">ing and education • Increased vulnerability </w:t>
      </w:r>
      <w:r w:rsidRPr="00AE2850">
        <w:rPr>
          <w:rFonts w:eastAsia="Quicksand" w:cs="Arial"/>
          <w:b/>
          <w:szCs w:val="20"/>
        </w:rPr>
        <w:t>• Longer-term risks include:</w:t>
      </w:r>
      <w:r w:rsidRPr="00AE2850">
        <w:rPr>
          <w:rFonts w:eastAsia="Quicksand" w:cs="Arial"/>
          <w:szCs w:val="20"/>
        </w:rPr>
        <w:t xml:space="preserve"> • Long-term drug dependency / alcohol dependency • Crime • Homelessness • Disengagement from education • Child sexual exploitation • Poor physical and/or mental health. </w:t>
      </w:r>
    </w:p>
    <w:p w14:paraId="3227EC33" w14:textId="77777777" w:rsidR="00A2163B" w:rsidRPr="00AE2850" w:rsidRDefault="00A2163B" w:rsidP="00A2163B">
      <w:pPr>
        <w:rPr>
          <w:rFonts w:eastAsia="Quicksand" w:cs="Arial"/>
          <w:szCs w:val="20"/>
        </w:rPr>
      </w:pPr>
      <w:r w:rsidRPr="00AE2850">
        <w:rPr>
          <w:rFonts w:eastAsia="Quicksand" w:cs="Arial"/>
          <w:b/>
          <w:szCs w:val="20"/>
        </w:rPr>
        <w:lastRenderedPageBreak/>
        <w:t>Children Missing from Education (CME)</w:t>
      </w:r>
      <w:r w:rsidRPr="00AE2850">
        <w:rPr>
          <w:rFonts w:eastAsia="Quicksand" w:cs="Arial"/>
          <w:szCs w:val="20"/>
        </w:rPr>
        <w:t xml:space="preserve">: all children, regardless of their circumstances, are entitled to a full-time education which is suitable to their age, ability and aptitude and any special educational needs they may have. A child going missing from education, or not attending it regularly, is a potential indicator of abuse or neglect. </w:t>
      </w:r>
    </w:p>
    <w:p w14:paraId="409D33B3" w14:textId="77777777" w:rsidR="00A2163B" w:rsidRPr="00AE2850" w:rsidRDefault="00A2163B" w:rsidP="00A2163B">
      <w:pPr>
        <w:rPr>
          <w:rFonts w:eastAsia="Quicksand" w:cs="Arial"/>
          <w:szCs w:val="20"/>
        </w:rPr>
      </w:pPr>
      <w:r w:rsidRPr="00AE2850">
        <w:rPr>
          <w:rFonts w:eastAsia="Quicksand" w:cs="Arial"/>
          <w:szCs w:val="20"/>
        </w:rPr>
        <w:t xml:space="preserve">With this in mind, and considering the particular context of students and their families or carers attending </w:t>
      </w:r>
      <w:r w:rsidR="003F44EF" w:rsidRPr="00AE2850">
        <w:rPr>
          <w:rFonts w:eastAsia="Quicksand" w:cs="Arial"/>
          <w:szCs w:val="20"/>
        </w:rPr>
        <w:t>Lodge Farm</w:t>
      </w:r>
      <w:r w:rsidRPr="00AE2850">
        <w:rPr>
          <w:rFonts w:eastAsia="Quicksand" w:cs="Arial"/>
          <w:szCs w:val="20"/>
        </w:rPr>
        <w:t xml:space="preserve">, we are sensitive to the backgrounds, needs and circumstances affecting </w:t>
      </w:r>
      <w:r w:rsidRPr="00AE2850">
        <w:rPr>
          <w:rFonts w:eastAsia="Quicksand" w:cs="Arial"/>
          <w:b/>
          <w:szCs w:val="20"/>
        </w:rPr>
        <w:t>student attendance.</w:t>
      </w:r>
      <w:r w:rsidRPr="00AE2850">
        <w:rPr>
          <w:rFonts w:eastAsia="Quicksand" w:cs="Arial"/>
          <w:szCs w:val="20"/>
        </w:rPr>
        <w:t xml:space="preserve">  We have close links to support issues as they arise and to resolve barriers to attending, but we will also follow the required procedures for unauthorised absence and for protecting children who go missing from education, including appropriate notification to the Local Authority. We will challenge the reasons given for unauthorised absence, and follow the correct Local Authority and other protocols where relevant.  We will also ensure staff are alert to the potential risks of poor or non-attendance and cessation of attendance, including the signs to look out for and triggers to be aware of when considering the risks of potential concerns such as travelling to war zones, FGM and forced marriage.   In the event that attendance is not reported by parents or carers and a clear procedure of contact visits remains unsuccessful, we will contact the emergency contacts for the </w:t>
      </w:r>
      <w:r w:rsidR="00B25973" w:rsidRPr="00AE2850">
        <w:rPr>
          <w:rFonts w:eastAsia="Quicksand" w:cs="Arial"/>
          <w:szCs w:val="20"/>
        </w:rPr>
        <w:t>student</w:t>
      </w:r>
      <w:r w:rsidRPr="00AE2850">
        <w:rPr>
          <w:rFonts w:eastAsia="Quicksand" w:cs="Arial"/>
          <w:szCs w:val="20"/>
        </w:rPr>
        <w:t xml:space="preserve"> and escalate the concern.</w:t>
      </w:r>
    </w:p>
    <w:p w14:paraId="69D52554" w14:textId="6BEE8D9B" w:rsidR="00A2163B" w:rsidRPr="00AE2850" w:rsidRDefault="00A2163B" w:rsidP="00A2163B">
      <w:pPr>
        <w:rPr>
          <w:rFonts w:eastAsia="Quicksand" w:cs="Arial"/>
          <w:b/>
          <w:szCs w:val="20"/>
        </w:rPr>
      </w:pPr>
      <w:r w:rsidRPr="00AE2850">
        <w:rPr>
          <w:rFonts w:eastAsia="Quicksand" w:cs="Arial"/>
          <w:b/>
          <w:szCs w:val="20"/>
        </w:rPr>
        <w:t>Child criminal exploitation</w:t>
      </w:r>
      <w:r w:rsidR="00F02424">
        <w:rPr>
          <w:rFonts w:eastAsia="Quicksand" w:cs="Arial"/>
          <w:b/>
          <w:szCs w:val="20"/>
        </w:rPr>
        <w:t xml:space="preserve"> (CCE)</w:t>
      </w:r>
      <w:r w:rsidRPr="00AE2850">
        <w:rPr>
          <w:rFonts w:eastAsia="Quicksand" w:cs="Arial"/>
          <w:b/>
          <w:szCs w:val="20"/>
        </w:rPr>
        <w:t xml:space="preserve">: county lines  </w:t>
      </w:r>
    </w:p>
    <w:p w14:paraId="3105F669" w14:textId="77777777" w:rsidR="00A2163B" w:rsidRPr="00AE2850" w:rsidRDefault="00A2163B" w:rsidP="00A2163B">
      <w:pPr>
        <w:rPr>
          <w:rFonts w:eastAsia="Quicksand" w:cs="Arial"/>
          <w:szCs w:val="20"/>
        </w:rPr>
      </w:pPr>
      <w:r w:rsidRPr="00AE2850">
        <w:rPr>
          <w:rFonts w:eastAsia="Quicksand" w:cs="Arial"/>
          <w:szCs w:val="20"/>
        </w:rPr>
        <w:t xml:space="preserve">Criminal exploitation of children is a geographically widespread form of harm that is a typical feature of county lines criminal activity: drug networks or gangs groom and exploit children to carry drugs and money from urban areas to suburban and rural areas, market and seaside towns.  Key to identifying potential involvement in county lines are missing episodes, when the victim may have been trafficked for the purpose of transporting drugs and a referral to the National Referral Mechanism should be considered.  </w:t>
      </w:r>
    </w:p>
    <w:p w14:paraId="4CCAED64" w14:textId="77777777" w:rsidR="00A2163B" w:rsidRPr="00AE2850" w:rsidRDefault="00A2163B" w:rsidP="00A2163B">
      <w:pPr>
        <w:rPr>
          <w:rFonts w:eastAsia="Quicksand" w:cs="Arial"/>
          <w:szCs w:val="20"/>
        </w:rPr>
      </w:pPr>
      <w:r w:rsidRPr="00AE2850">
        <w:rPr>
          <w:rFonts w:eastAsia="Quicksand" w:cs="Arial"/>
          <w:szCs w:val="20"/>
        </w:rPr>
        <w:t xml:space="preserve"> Like other forms of abuse and exploitation, county lines exploitation:</w:t>
      </w:r>
    </w:p>
    <w:p w14:paraId="2001E79A" w14:textId="66B8A0DB" w:rsidR="00A2163B" w:rsidRPr="00AE2850" w:rsidRDefault="00A2163B" w:rsidP="00A2163B">
      <w:pPr>
        <w:rPr>
          <w:rFonts w:eastAsia="Quicksand" w:cs="Arial"/>
          <w:szCs w:val="20"/>
        </w:rPr>
      </w:pPr>
      <w:r w:rsidRPr="00AE2850">
        <w:rPr>
          <w:rFonts w:eastAsia="Quicksand" w:cs="Arial"/>
          <w:szCs w:val="20"/>
        </w:rPr>
        <w:t xml:space="preserve">• can affect any child (male or female) under the age of 18 </w:t>
      </w:r>
      <w:r w:rsidR="00F02424" w:rsidRPr="00AE2850">
        <w:rPr>
          <w:rFonts w:eastAsia="Quicksand" w:cs="Arial"/>
          <w:szCs w:val="20"/>
        </w:rPr>
        <w:t>years.</w:t>
      </w:r>
    </w:p>
    <w:p w14:paraId="041EC35C" w14:textId="19D9DAD2" w:rsidR="00A2163B" w:rsidRPr="00AE2850" w:rsidRDefault="00A2163B" w:rsidP="00A2163B">
      <w:pPr>
        <w:rPr>
          <w:rFonts w:eastAsia="Quicksand" w:cs="Arial"/>
          <w:szCs w:val="20"/>
        </w:rPr>
      </w:pPr>
      <w:r w:rsidRPr="00AE2850">
        <w:rPr>
          <w:rFonts w:eastAsia="Quicksand" w:cs="Arial"/>
          <w:szCs w:val="20"/>
        </w:rPr>
        <w:t xml:space="preserve">• can affect any vulnerable adults over the age of 18 </w:t>
      </w:r>
      <w:r w:rsidR="00F02424" w:rsidRPr="00AE2850">
        <w:rPr>
          <w:rFonts w:eastAsia="Quicksand" w:cs="Arial"/>
          <w:szCs w:val="20"/>
        </w:rPr>
        <w:t>years.</w:t>
      </w:r>
    </w:p>
    <w:p w14:paraId="2B394DAE" w14:textId="7B654707" w:rsidR="00A2163B" w:rsidRPr="00AE2850" w:rsidRDefault="00A2163B" w:rsidP="00A2163B">
      <w:pPr>
        <w:rPr>
          <w:rFonts w:eastAsia="Quicksand" w:cs="Arial"/>
          <w:szCs w:val="20"/>
        </w:rPr>
      </w:pPr>
      <w:r w:rsidRPr="00AE2850">
        <w:rPr>
          <w:rFonts w:eastAsia="Quicksand" w:cs="Arial"/>
          <w:szCs w:val="20"/>
        </w:rPr>
        <w:t xml:space="preserve">• can still be exploitation even if the activity appears </w:t>
      </w:r>
      <w:r w:rsidR="001D5D06" w:rsidRPr="00AE2850">
        <w:rPr>
          <w:rFonts w:eastAsia="Quicksand" w:cs="Arial"/>
          <w:szCs w:val="20"/>
        </w:rPr>
        <w:t>consensual.</w:t>
      </w:r>
    </w:p>
    <w:p w14:paraId="5065DAF6" w14:textId="231BAD3E" w:rsidR="00A2163B" w:rsidRPr="00AE2850" w:rsidRDefault="00A2163B" w:rsidP="00A2163B">
      <w:pPr>
        <w:rPr>
          <w:rFonts w:eastAsia="Quicksand" w:cs="Arial"/>
          <w:szCs w:val="20"/>
        </w:rPr>
      </w:pPr>
      <w:r w:rsidRPr="00AE2850">
        <w:rPr>
          <w:rFonts w:eastAsia="Quicksand" w:cs="Arial"/>
          <w:szCs w:val="20"/>
        </w:rPr>
        <w:t xml:space="preserve">• can involve force and/or enticement-based methods of compliance and is often accompanied by violence or threats of </w:t>
      </w:r>
      <w:r w:rsidR="001D5D06" w:rsidRPr="00AE2850">
        <w:rPr>
          <w:rFonts w:eastAsia="Quicksand" w:cs="Arial"/>
          <w:szCs w:val="20"/>
        </w:rPr>
        <w:t>violence.</w:t>
      </w:r>
    </w:p>
    <w:p w14:paraId="6E8DE588" w14:textId="77777777" w:rsidR="00A2163B" w:rsidRPr="00AE2850" w:rsidRDefault="00A2163B" w:rsidP="00A2163B">
      <w:pPr>
        <w:rPr>
          <w:rFonts w:eastAsia="Quicksand" w:cs="Arial"/>
          <w:szCs w:val="20"/>
        </w:rPr>
      </w:pPr>
      <w:r w:rsidRPr="00AE2850">
        <w:rPr>
          <w:rFonts w:eastAsia="Quicksand" w:cs="Arial"/>
          <w:szCs w:val="20"/>
        </w:rPr>
        <w:t xml:space="preserve">• can be perpetrated by individuals or groups, males or females, and children or adults; </w:t>
      </w:r>
    </w:p>
    <w:p w14:paraId="54AB8E43" w14:textId="77777777" w:rsidR="00A2163B" w:rsidRPr="00AE2850" w:rsidRDefault="00A2163B" w:rsidP="00A2163B">
      <w:pPr>
        <w:rPr>
          <w:rFonts w:eastAsia="Quicksand" w:cs="Arial"/>
          <w:szCs w:val="20"/>
        </w:rPr>
      </w:pPr>
      <w:r w:rsidRPr="00AE2850">
        <w:rPr>
          <w:rFonts w:eastAsia="Quicksand" w:cs="Arial"/>
          <w:szCs w:val="20"/>
        </w:rPr>
        <w:t>• 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p w14:paraId="547D83EB" w14:textId="77777777" w:rsidR="00A2163B" w:rsidRPr="00AE2850" w:rsidRDefault="00A2163B" w:rsidP="00A2163B">
      <w:pPr>
        <w:rPr>
          <w:rFonts w:eastAsia="Quicksand" w:cs="Arial"/>
          <w:szCs w:val="20"/>
        </w:rPr>
      </w:pPr>
      <w:r w:rsidRPr="00AE2850">
        <w:rPr>
          <w:rFonts w:eastAsia="Quicksand" w:cs="Arial"/>
          <w:b/>
          <w:szCs w:val="20"/>
        </w:rPr>
        <w:t>If you are concerned about CCE or County Lines,</w:t>
      </w:r>
      <w:r w:rsidRPr="00AE2850">
        <w:rPr>
          <w:rFonts w:eastAsia="Quicksand" w:cs="Arial"/>
          <w:szCs w:val="20"/>
        </w:rPr>
        <w:t xml:space="preserve"> talk to the DSL.  Concerns can be passed to the Police via 101.  In Leicestershire, CCE is covered by the CSE team on the CSE Consultation line – 01163059521.</w:t>
      </w:r>
    </w:p>
    <w:p w14:paraId="6E3AB791" w14:textId="77777777" w:rsidR="00A2163B" w:rsidRPr="00AE2850" w:rsidRDefault="00A2163B" w:rsidP="00A2163B">
      <w:pPr>
        <w:spacing w:after="0"/>
        <w:rPr>
          <w:rFonts w:eastAsia="Quicksand" w:cs="Arial"/>
          <w:szCs w:val="20"/>
        </w:rPr>
      </w:pPr>
    </w:p>
    <w:p w14:paraId="5DA136C7" w14:textId="6CEFA669" w:rsidR="00A2163B" w:rsidRPr="00AE2850" w:rsidRDefault="00A2163B" w:rsidP="00A2163B">
      <w:pPr>
        <w:rPr>
          <w:rFonts w:eastAsia="Quicksand" w:cs="Arial"/>
          <w:b/>
          <w:szCs w:val="20"/>
        </w:rPr>
      </w:pPr>
      <w:r w:rsidRPr="00AE2850">
        <w:rPr>
          <w:rFonts w:eastAsia="Quicksand" w:cs="Arial"/>
          <w:b/>
          <w:szCs w:val="20"/>
        </w:rPr>
        <w:t xml:space="preserve">If you discover that FGM has taken </w:t>
      </w:r>
      <w:r w:rsidR="001D5D06" w:rsidRPr="00AE2850">
        <w:rPr>
          <w:rFonts w:eastAsia="Quicksand" w:cs="Arial"/>
          <w:b/>
          <w:szCs w:val="20"/>
        </w:rPr>
        <w:t>place,</w:t>
      </w:r>
      <w:r w:rsidRPr="00AE2850">
        <w:rPr>
          <w:rFonts w:eastAsia="Quicksand" w:cs="Arial"/>
          <w:b/>
          <w:szCs w:val="20"/>
        </w:rPr>
        <w:t xml:space="preserve"> or a </w:t>
      </w:r>
      <w:r w:rsidR="00B25973" w:rsidRPr="00AE2850">
        <w:rPr>
          <w:rFonts w:eastAsia="Quicksand" w:cs="Arial"/>
          <w:b/>
          <w:szCs w:val="20"/>
        </w:rPr>
        <w:t>student</w:t>
      </w:r>
      <w:r w:rsidRPr="00AE2850">
        <w:rPr>
          <w:rFonts w:eastAsia="Quicksand" w:cs="Arial"/>
          <w:b/>
          <w:szCs w:val="20"/>
        </w:rPr>
        <w:t xml:space="preserve"> is at risk of FGM</w:t>
      </w:r>
    </w:p>
    <w:p w14:paraId="0CBF48F0" w14:textId="77777777" w:rsidR="00A2163B" w:rsidRPr="00AE2850" w:rsidRDefault="00A2163B" w:rsidP="00A2163B">
      <w:pPr>
        <w:rPr>
          <w:rFonts w:eastAsia="Quicksand" w:cs="Arial"/>
          <w:szCs w:val="20"/>
        </w:rPr>
      </w:pPr>
      <w:r w:rsidRPr="00AE2850">
        <w:rPr>
          <w:rFonts w:eastAsia="Quicksand" w:cs="Arial"/>
          <w:szCs w:val="20"/>
        </w:rPr>
        <w:t>The Department for Education’s Keeping Children Safe in Education explains that FGM comprises “all procedures involving partial or total removal of the external female genitalia, or other injury to the female genital organs”.</w:t>
      </w:r>
    </w:p>
    <w:p w14:paraId="215DCE18" w14:textId="77777777" w:rsidR="00A2163B" w:rsidRPr="00AE2850" w:rsidRDefault="00A2163B" w:rsidP="00A2163B">
      <w:pPr>
        <w:rPr>
          <w:rFonts w:eastAsia="Quicksand" w:cs="Arial"/>
          <w:szCs w:val="20"/>
        </w:rPr>
      </w:pPr>
      <w:r w:rsidRPr="00AE2850">
        <w:rPr>
          <w:rFonts w:eastAsia="Quicksand" w:cs="Arial"/>
          <w:szCs w:val="20"/>
        </w:rPr>
        <w:t>FGM is illegal in the UK and a form of child abuse with long-lasting, harmful consequences. It is also known as ‘female genital cutting’, ‘circumcision’ or ‘initiation’.</w:t>
      </w:r>
    </w:p>
    <w:p w14:paraId="26B83D52" w14:textId="77777777" w:rsidR="00A2163B" w:rsidRPr="00AE2850" w:rsidRDefault="00A2163B" w:rsidP="00A2163B">
      <w:pPr>
        <w:rPr>
          <w:rFonts w:eastAsia="Quicksand" w:cs="Arial"/>
          <w:szCs w:val="20"/>
        </w:rPr>
      </w:pPr>
      <w:r w:rsidRPr="00AE2850">
        <w:rPr>
          <w:rFonts w:eastAsia="Quicksand" w:cs="Arial"/>
          <w:szCs w:val="20"/>
        </w:rPr>
        <w:t xml:space="preserve">Possible indicators that a </w:t>
      </w:r>
      <w:r w:rsidR="00B25973" w:rsidRPr="00AE2850">
        <w:rPr>
          <w:rFonts w:eastAsia="Quicksand" w:cs="Arial"/>
          <w:szCs w:val="20"/>
        </w:rPr>
        <w:t>student</w:t>
      </w:r>
      <w:r w:rsidRPr="00AE2850">
        <w:rPr>
          <w:rFonts w:eastAsia="Quicksand" w:cs="Arial"/>
          <w:szCs w:val="20"/>
        </w:rPr>
        <w:t xml:space="preserve"> has already been subjected to FGM, and factors that suggest a </w:t>
      </w:r>
      <w:r w:rsidR="00B25973" w:rsidRPr="00AE2850">
        <w:rPr>
          <w:rFonts w:eastAsia="Quicksand" w:cs="Arial"/>
          <w:szCs w:val="20"/>
        </w:rPr>
        <w:t>student</w:t>
      </w:r>
      <w:r w:rsidRPr="00AE2850">
        <w:rPr>
          <w:rFonts w:eastAsia="Quicksand" w:cs="Arial"/>
          <w:szCs w:val="20"/>
        </w:rPr>
        <w:t xml:space="preserve"> may be at risk, are set out in appendix 4. </w:t>
      </w:r>
    </w:p>
    <w:p w14:paraId="05153B06" w14:textId="77777777" w:rsidR="00A2163B" w:rsidRPr="00AE2850" w:rsidRDefault="00A2163B" w:rsidP="00A2163B">
      <w:pPr>
        <w:rPr>
          <w:rFonts w:eastAsia="Quicksand" w:cs="Arial"/>
          <w:szCs w:val="20"/>
        </w:rPr>
      </w:pPr>
      <w:r w:rsidRPr="00AE2850">
        <w:rPr>
          <w:rFonts w:eastAsia="Quicksand" w:cs="Arial"/>
          <w:b/>
          <w:szCs w:val="20"/>
        </w:rPr>
        <w:t>Any teacher</w:t>
      </w:r>
      <w:r w:rsidRPr="00AE2850">
        <w:rPr>
          <w:rFonts w:eastAsia="Quicksand" w:cs="Arial"/>
          <w:szCs w:val="20"/>
        </w:rPr>
        <w:t xml:space="preserve"> who discovers (either through disclosure by the victim or visual evidence) that an act of FGM appears to have been carried out on a </w:t>
      </w:r>
      <w:r w:rsidR="00B25973" w:rsidRPr="00AE2850">
        <w:rPr>
          <w:rFonts w:eastAsia="Quicksand" w:cs="Arial"/>
          <w:b/>
          <w:szCs w:val="20"/>
        </w:rPr>
        <w:t>student</w:t>
      </w:r>
      <w:r w:rsidRPr="00AE2850">
        <w:rPr>
          <w:rFonts w:eastAsia="Quicksand" w:cs="Arial"/>
          <w:b/>
          <w:szCs w:val="20"/>
        </w:rPr>
        <w:t xml:space="preserve"> under 18</w:t>
      </w:r>
      <w:r w:rsidRPr="00AE2850">
        <w:rPr>
          <w:rFonts w:eastAsia="Quicksand" w:cs="Arial"/>
          <w:szCs w:val="20"/>
        </w:rPr>
        <w:t xml:space="preserve"> must </w:t>
      </w:r>
      <w:r w:rsidRPr="00AE2850">
        <w:rPr>
          <w:rFonts w:eastAsia="Quicksand" w:cs="Arial"/>
          <w:b/>
          <w:szCs w:val="20"/>
        </w:rPr>
        <w:t>immediately report this to the police, personally.</w:t>
      </w:r>
      <w:r w:rsidRPr="00AE2850">
        <w:rPr>
          <w:rFonts w:eastAsia="Quicksand" w:cs="Arial"/>
          <w:szCs w:val="20"/>
        </w:rPr>
        <w:t xml:space="preserve"> This is a statutory duty, and teachers will face disciplinary sanctions for failing to meet it.</w:t>
      </w:r>
    </w:p>
    <w:p w14:paraId="1A860C8E" w14:textId="77777777" w:rsidR="00A2163B" w:rsidRPr="00AE2850" w:rsidRDefault="00A2163B" w:rsidP="00A2163B">
      <w:pPr>
        <w:rPr>
          <w:rFonts w:eastAsia="Quicksand" w:cs="Arial"/>
          <w:szCs w:val="20"/>
        </w:rPr>
      </w:pPr>
      <w:r w:rsidRPr="00AE2850">
        <w:rPr>
          <w:rFonts w:eastAsia="Quicksand" w:cs="Arial"/>
          <w:szCs w:val="20"/>
        </w:rPr>
        <w:t>Unless they have good reason not to, they should also discuss the case with the DSL and involve children’s social care as appropriate.</w:t>
      </w:r>
    </w:p>
    <w:p w14:paraId="239C5FFB" w14:textId="77777777" w:rsidR="00A2163B" w:rsidRPr="00AE2850" w:rsidRDefault="00A2163B" w:rsidP="00A2163B">
      <w:pPr>
        <w:rPr>
          <w:rFonts w:eastAsia="Quicksand" w:cs="Arial"/>
          <w:szCs w:val="20"/>
        </w:rPr>
      </w:pPr>
      <w:r w:rsidRPr="00AE2850">
        <w:rPr>
          <w:rFonts w:eastAsia="Quicksand" w:cs="Arial"/>
          <w:b/>
          <w:szCs w:val="20"/>
        </w:rPr>
        <w:t>Any other member of staff</w:t>
      </w:r>
      <w:r w:rsidRPr="00AE2850">
        <w:rPr>
          <w:rFonts w:eastAsia="Quicksand" w:cs="Arial"/>
          <w:szCs w:val="20"/>
        </w:rPr>
        <w:t xml:space="preserve"> who discovers that an act of FGM appears to have been carried out on a </w:t>
      </w:r>
      <w:r w:rsidR="00B25973" w:rsidRPr="00AE2850">
        <w:rPr>
          <w:rFonts w:eastAsia="Quicksand" w:cs="Arial"/>
          <w:b/>
          <w:szCs w:val="20"/>
        </w:rPr>
        <w:t>student</w:t>
      </w:r>
      <w:r w:rsidRPr="00AE2850">
        <w:rPr>
          <w:rFonts w:eastAsia="Quicksand" w:cs="Arial"/>
          <w:b/>
          <w:szCs w:val="20"/>
        </w:rPr>
        <w:t xml:space="preserve"> under 18</w:t>
      </w:r>
      <w:r w:rsidRPr="00AE2850">
        <w:rPr>
          <w:rFonts w:eastAsia="Quicksand" w:cs="Arial"/>
          <w:szCs w:val="20"/>
        </w:rPr>
        <w:t xml:space="preserve"> must speak to the DSL and follow our local safeguarding procedures.</w:t>
      </w:r>
    </w:p>
    <w:p w14:paraId="411AE318" w14:textId="77777777" w:rsidR="00A2163B" w:rsidRPr="00AE2850" w:rsidRDefault="00A2163B" w:rsidP="00A2163B">
      <w:pPr>
        <w:rPr>
          <w:rFonts w:eastAsia="Quicksand" w:cs="Arial"/>
          <w:szCs w:val="20"/>
        </w:rPr>
      </w:pPr>
      <w:r w:rsidRPr="00AE2850">
        <w:rPr>
          <w:rFonts w:eastAsia="Quicksand" w:cs="Arial"/>
          <w:szCs w:val="20"/>
        </w:rPr>
        <w:t xml:space="preserve">The duty for teachers mentioned above does not apply in cases where a </w:t>
      </w:r>
      <w:r w:rsidR="00B25973" w:rsidRPr="00AE2850">
        <w:rPr>
          <w:rFonts w:eastAsia="Quicksand" w:cs="Arial"/>
          <w:szCs w:val="20"/>
        </w:rPr>
        <w:t>student</w:t>
      </w:r>
      <w:r w:rsidRPr="00AE2850">
        <w:rPr>
          <w:rFonts w:eastAsia="Quicksand" w:cs="Arial"/>
          <w:szCs w:val="20"/>
        </w:rPr>
        <w:t xml:space="preserve"> is </w:t>
      </w:r>
      <w:r w:rsidRPr="00AE2850">
        <w:rPr>
          <w:rFonts w:eastAsia="Quicksand" w:cs="Arial"/>
          <w:i/>
          <w:szCs w:val="20"/>
        </w:rPr>
        <w:t xml:space="preserve">at risk </w:t>
      </w:r>
      <w:r w:rsidRPr="00AE2850">
        <w:rPr>
          <w:rFonts w:eastAsia="Quicksand" w:cs="Arial"/>
          <w:szCs w:val="20"/>
        </w:rPr>
        <w:t xml:space="preserve">of FGM or FGM is suspected but is not known to have been carried out. Staff should not examine </w:t>
      </w:r>
      <w:r w:rsidR="00B25973" w:rsidRPr="00AE2850">
        <w:rPr>
          <w:rFonts w:eastAsia="Quicksand" w:cs="Arial"/>
          <w:szCs w:val="20"/>
        </w:rPr>
        <w:t>student</w:t>
      </w:r>
      <w:r w:rsidRPr="00AE2850">
        <w:rPr>
          <w:rFonts w:eastAsia="Quicksand" w:cs="Arial"/>
          <w:szCs w:val="20"/>
        </w:rPr>
        <w:t>s.</w:t>
      </w:r>
    </w:p>
    <w:p w14:paraId="3F86F16D" w14:textId="568C47F7" w:rsidR="00A2163B" w:rsidRPr="00AE2850" w:rsidRDefault="00A2163B" w:rsidP="00A2163B">
      <w:pPr>
        <w:rPr>
          <w:rFonts w:eastAsia="Quicksand" w:cs="Arial"/>
          <w:szCs w:val="20"/>
        </w:rPr>
      </w:pPr>
      <w:r w:rsidRPr="00AE2850">
        <w:rPr>
          <w:rFonts w:eastAsia="Quicksand" w:cs="Arial"/>
          <w:b/>
          <w:szCs w:val="20"/>
        </w:rPr>
        <w:lastRenderedPageBreak/>
        <w:t>Any member of staff</w:t>
      </w:r>
      <w:r w:rsidRPr="00AE2850">
        <w:rPr>
          <w:rFonts w:eastAsia="Quicksand" w:cs="Arial"/>
          <w:szCs w:val="20"/>
        </w:rPr>
        <w:t xml:space="preserve"> who suspects a </w:t>
      </w:r>
      <w:r w:rsidR="00B25973" w:rsidRPr="00AE2850">
        <w:rPr>
          <w:rFonts w:eastAsia="Quicksand" w:cs="Arial"/>
          <w:szCs w:val="20"/>
        </w:rPr>
        <w:t>student</w:t>
      </w:r>
      <w:r w:rsidRPr="00AE2850">
        <w:rPr>
          <w:rFonts w:eastAsia="Quicksand" w:cs="Arial"/>
          <w:szCs w:val="20"/>
        </w:rPr>
        <w:t xml:space="preserve"> is </w:t>
      </w:r>
      <w:r w:rsidRPr="00AE2850">
        <w:rPr>
          <w:rFonts w:eastAsia="Quicksand" w:cs="Arial"/>
          <w:i/>
          <w:szCs w:val="20"/>
        </w:rPr>
        <w:t>at risk</w:t>
      </w:r>
      <w:r w:rsidRPr="00AE2850">
        <w:rPr>
          <w:rFonts w:eastAsia="Quicksand" w:cs="Arial"/>
          <w:szCs w:val="20"/>
        </w:rPr>
        <w:t xml:space="preserve"> of FGM or suspects that FGM has been carried out [or discovers that a </w:t>
      </w:r>
      <w:r w:rsidR="00B25973" w:rsidRPr="00AE2850">
        <w:rPr>
          <w:rFonts w:eastAsia="Quicksand" w:cs="Arial"/>
          <w:b/>
          <w:szCs w:val="20"/>
        </w:rPr>
        <w:t>student</w:t>
      </w:r>
      <w:r w:rsidRPr="00AE2850">
        <w:rPr>
          <w:rFonts w:eastAsia="Quicksand" w:cs="Arial"/>
          <w:b/>
          <w:szCs w:val="20"/>
        </w:rPr>
        <w:t xml:space="preserve"> </w:t>
      </w:r>
      <w:r w:rsidR="001D5D06" w:rsidRPr="00AE2850">
        <w:rPr>
          <w:rFonts w:eastAsia="Quicksand" w:cs="Arial"/>
          <w:b/>
          <w:szCs w:val="20"/>
        </w:rPr>
        <w:t>aged</w:t>
      </w:r>
      <w:r w:rsidRPr="00AE2850">
        <w:rPr>
          <w:rFonts w:eastAsia="Quicksand" w:cs="Arial"/>
          <w:b/>
          <w:szCs w:val="20"/>
        </w:rPr>
        <w:t xml:space="preserve"> 18 or over</w:t>
      </w:r>
      <w:r w:rsidRPr="00AE2850">
        <w:rPr>
          <w:rFonts w:eastAsia="Quicksand" w:cs="Arial"/>
          <w:szCs w:val="20"/>
        </w:rPr>
        <w:t xml:space="preserve"> appears to have been a victim of FGM] must speak to the DSL and follow our local safeguarding procedures.</w:t>
      </w:r>
    </w:p>
    <w:p w14:paraId="36E8B70B" w14:textId="77777777" w:rsidR="00A2163B" w:rsidRPr="00AE2850" w:rsidRDefault="00A2163B" w:rsidP="00A2163B">
      <w:pPr>
        <w:rPr>
          <w:rFonts w:eastAsia="Quicksand" w:cs="Arial"/>
          <w:szCs w:val="20"/>
        </w:rPr>
      </w:pPr>
      <w:r w:rsidRPr="00AE2850">
        <w:rPr>
          <w:rFonts w:eastAsia="Quicksand" w:cs="Arial"/>
          <w:b/>
          <w:szCs w:val="20"/>
        </w:rPr>
        <w:t>If you have concerns about a child (as opposed to believing a child is suffering or likely to suffer from harm, or in immediate danger)</w:t>
      </w:r>
    </w:p>
    <w:p w14:paraId="18C2EFAC" w14:textId="77777777" w:rsidR="00A2163B" w:rsidRPr="00AE2850" w:rsidRDefault="00553DA6" w:rsidP="00A2163B">
      <w:pPr>
        <w:rPr>
          <w:rFonts w:eastAsia="Quicksand" w:cs="Arial"/>
          <w:b/>
          <w:szCs w:val="20"/>
        </w:rPr>
      </w:pPr>
      <w:r w:rsidRPr="00AE2850">
        <w:rPr>
          <w:rFonts w:eastAsia="Quicksand" w:cs="Arial"/>
          <w:b/>
          <w:szCs w:val="20"/>
        </w:rPr>
        <w:t>Figure 1 on page 14</w:t>
      </w:r>
      <w:r w:rsidR="00A2163B" w:rsidRPr="00AE2850">
        <w:rPr>
          <w:rFonts w:eastAsia="Quicksand" w:cs="Arial"/>
          <w:b/>
          <w:szCs w:val="20"/>
        </w:rPr>
        <w:t xml:space="preserve"> illustrates the procedure to follow if you have any concerns about a child’s welfare.</w:t>
      </w:r>
    </w:p>
    <w:p w14:paraId="097168B0" w14:textId="77777777" w:rsidR="00A2163B" w:rsidRPr="00AE2850" w:rsidRDefault="00A2163B" w:rsidP="00A2163B">
      <w:pPr>
        <w:rPr>
          <w:rFonts w:eastAsia="Quicksand" w:cs="Arial"/>
          <w:szCs w:val="20"/>
        </w:rPr>
      </w:pPr>
      <w:r w:rsidRPr="00AE2850">
        <w:rPr>
          <w:rFonts w:eastAsia="Quicksand" w:cs="Arial"/>
          <w:szCs w:val="20"/>
        </w:rPr>
        <w:t xml:space="preserve">Where possible, speak to the DSL / DDSL first to agree a course of action. </w:t>
      </w:r>
    </w:p>
    <w:p w14:paraId="5EC9DB30" w14:textId="77777777" w:rsidR="00A2163B" w:rsidRPr="00AE2850" w:rsidRDefault="00A2163B" w:rsidP="00A2163B">
      <w:pPr>
        <w:rPr>
          <w:rFonts w:eastAsia="Quicksand" w:cs="Arial"/>
          <w:szCs w:val="20"/>
        </w:rPr>
      </w:pPr>
      <w:r w:rsidRPr="00AE2850">
        <w:rPr>
          <w:rFonts w:eastAsia="Quicksand" w:cs="Arial"/>
          <w:szCs w:val="20"/>
        </w:rPr>
        <w:t>If in exceptional circumstances the DSL</w:t>
      </w:r>
      <w:r w:rsidR="00DB49FC" w:rsidRPr="00AE2850">
        <w:rPr>
          <w:rFonts w:eastAsia="Quicksand" w:cs="Arial"/>
          <w:szCs w:val="20"/>
        </w:rPr>
        <w:t>/DDSL</w:t>
      </w:r>
      <w:r w:rsidRPr="00AE2850">
        <w:rPr>
          <w:rFonts w:eastAsia="Quicksand" w:cs="Arial"/>
          <w:szCs w:val="20"/>
        </w:rPr>
        <w:t xml:space="preserve"> is not available, this should not delay appropriate action being taken. </w:t>
      </w:r>
      <w:r w:rsidR="00DB49FC" w:rsidRPr="00AE2850">
        <w:rPr>
          <w:rFonts w:eastAsia="Quicksand" w:cs="Arial"/>
          <w:szCs w:val="20"/>
        </w:rPr>
        <w:t>T</w:t>
      </w:r>
      <w:r w:rsidRPr="00AE2850">
        <w:rPr>
          <w:rFonts w:eastAsia="Quicksand" w:cs="Arial"/>
          <w:szCs w:val="20"/>
        </w:rPr>
        <w:t xml:space="preserve">ake advice from local authority children’s social care. You can also seek advice at any time from the NSPCC helpline on 0808 800 5000. </w:t>
      </w:r>
    </w:p>
    <w:p w14:paraId="00EAA392" w14:textId="77777777" w:rsidR="00A2163B" w:rsidRPr="00AE2850" w:rsidRDefault="00A2163B" w:rsidP="00A2163B">
      <w:pPr>
        <w:rPr>
          <w:rFonts w:eastAsia="Quicksand" w:cs="Arial"/>
          <w:szCs w:val="20"/>
        </w:rPr>
      </w:pPr>
      <w:r w:rsidRPr="00AE2850">
        <w:rPr>
          <w:rFonts w:eastAsia="Quicksand" w:cs="Arial"/>
          <w:szCs w:val="20"/>
        </w:rPr>
        <w:t>Make a referral to local authority children’s social care directly, if appropriate (see ‘Referral’ below). Share any action taken with the DSL as soon as possible.</w:t>
      </w:r>
    </w:p>
    <w:p w14:paraId="4491D76E" w14:textId="77777777" w:rsidR="00A2163B" w:rsidRPr="00AE2850" w:rsidRDefault="00A2163B" w:rsidP="00A2163B">
      <w:pPr>
        <w:rPr>
          <w:rFonts w:eastAsia="Quicksand" w:cs="Arial"/>
          <w:b/>
          <w:szCs w:val="20"/>
        </w:rPr>
      </w:pPr>
    </w:p>
    <w:p w14:paraId="2A026411" w14:textId="77777777" w:rsidR="00A2163B" w:rsidRPr="00AE2850" w:rsidRDefault="00A2163B" w:rsidP="00A2163B">
      <w:pPr>
        <w:rPr>
          <w:rFonts w:eastAsia="Quicksand" w:cs="Arial"/>
          <w:b/>
          <w:szCs w:val="20"/>
        </w:rPr>
      </w:pPr>
      <w:r w:rsidRPr="00AE2850">
        <w:rPr>
          <w:rFonts w:eastAsia="Quicksand" w:cs="Arial"/>
          <w:b/>
          <w:szCs w:val="20"/>
        </w:rPr>
        <w:t xml:space="preserve">If you have concerns about extremism </w:t>
      </w:r>
    </w:p>
    <w:p w14:paraId="38C59B98" w14:textId="77777777" w:rsidR="00A2163B" w:rsidRPr="00AE2850" w:rsidRDefault="00A2163B" w:rsidP="00A2163B">
      <w:pPr>
        <w:rPr>
          <w:rFonts w:eastAsia="Quicksand" w:cs="Arial"/>
          <w:szCs w:val="20"/>
        </w:rPr>
      </w:pPr>
      <w:r w:rsidRPr="00AE2850">
        <w:rPr>
          <w:rFonts w:eastAsia="Quicksand" w:cs="Arial"/>
          <w:szCs w:val="20"/>
        </w:rPr>
        <w:t>If a child is not suffering or likely to suffer from harm, or in immediate danger, where possible speak to the DSL first to agree a course of action.</w:t>
      </w:r>
    </w:p>
    <w:p w14:paraId="0FEEF1A2" w14:textId="77777777" w:rsidR="00A2163B" w:rsidRPr="00AE2850" w:rsidRDefault="00A2163B" w:rsidP="00A2163B">
      <w:pPr>
        <w:rPr>
          <w:rFonts w:eastAsia="Quicksand" w:cs="Arial"/>
          <w:szCs w:val="20"/>
        </w:rPr>
      </w:pPr>
      <w:r w:rsidRPr="00AE2850">
        <w:rPr>
          <w:rFonts w:eastAsia="Quicksand" w:cs="Arial"/>
          <w:szCs w:val="20"/>
        </w:rPr>
        <w:t>If in exceptional circumstances the DSL</w:t>
      </w:r>
      <w:r w:rsidR="0090004D" w:rsidRPr="00AE2850">
        <w:rPr>
          <w:rFonts w:eastAsia="Quicksand" w:cs="Arial"/>
          <w:szCs w:val="20"/>
        </w:rPr>
        <w:t>/DDSL</w:t>
      </w:r>
      <w:r w:rsidRPr="00AE2850">
        <w:rPr>
          <w:rFonts w:eastAsia="Quicksand" w:cs="Arial"/>
          <w:szCs w:val="20"/>
        </w:rPr>
        <w:t xml:space="preserve"> is not available, this should not delay appropriate action being taken. Seek advice from local authority children’s social care. Make a referral to local authority children’s social care directly, if appropriate (see ‘Referral’ above).</w:t>
      </w:r>
    </w:p>
    <w:p w14:paraId="5CB89E67" w14:textId="77777777" w:rsidR="00A2163B" w:rsidRPr="00AE2850" w:rsidRDefault="00A2163B" w:rsidP="00A2163B">
      <w:pPr>
        <w:rPr>
          <w:rFonts w:eastAsia="Quicksand" w:cs="Arial"/>
          <w:szCs w:val="20"/>
        </w:rPr>
      </w:pPr>
      <w:r w:rsidRPr="00AE2850">
        <w:rPr>
          <w:rFonts w:eastAsia="Quicksand" w:cs="Arial"/>
          <w:szCs w:val="20"/>
        </w:rPr>
        <w:t xml:space="preserve">Where there is a concern, the DSL will consider the level of risk and decide which agency to make a referral to. This could include </w:t>
      </w:r>
      <w:hyperlink r:id="rId21">
        <w:r w:rsidRPr="00AE2850">
          <w:rPr>
            <w:rFonts w:eastAsia="Quicksand" w:cs="Arial"/>
            <w:color w:val="0092CF"/>
            <w:szCs w:val="20"/>
            <w:u w:val="single"/>
          </w:rPr>
          <w:t>Channel</w:t>
        </w:r>
      </w:hyperlink>
      <w:r w:rsidRPr="00AE2850">
        <w:rPr>
          <w:rFonts w:eastAsia="Quicksand" w:cs="Arial"/>
          <w:szCs w:val="20"/>
        </w:rPr>
        <w:t xml:space="preserve">, the government’s programme for identifying and supporting individuals at risk of being drawn into terrorism, or the local authority children’s social care team. </w:t>
      </w:r>
    </w:p>
    <w:p w14:paraId="31A1CB5B" w14:textId="77777777" w:rsidR="00A2163B" w:rsidRPr="00AE2850" w:rsidRDefault="00A2163B" w:rsidP="00A2163B">
      <w:pPr>
        <w:rPr>
          <w:rFonts w:eastAsia="Quicksand" w:cs="Arial"/>
          <w:szCs w:val="20"/>
        </w:rPr>
      </w:pPr>
      <w:r w:rsidRPr="00AE2850">
        <w:rPr>
          <w:rFonts w:eastAsia="Quicksand" w:cs="Arial"/>
          <w:szCs w:val="20"/>
        </w:rPr>
        <w:t xml:space="preserve">The Department for Education also has a dedicated telephone </w:t>
      </w:r>
      <w:r w:rsidR="00874ECF" w:rsidRPr="00AE2850">
        <w:rPr>
          <w:rFonts w:eastAsia="Quicksand" w:cs="Arial"/>
          <w:szCs w:val="20"/>
        </w:rPr>
        <w:t>helpline, 020 7340 7264, which</w:t>
      </w:r>
      <w:r w:rsidRPr="00AE2850">
        <w:rPr>
          <w:rFonts w:eastAsia="Quicksand" w:cs="Arial"/>
          <w:szCs w:val="20"/>
        </w:rPr>
        <w:t xml:space="preserve"> staff and </w:t>
      </w:r>
      <w:r w:rsidR="00D803B0" w:rsidRPr="00AE2850">
        <w:rPr>
          <w:rFonts w:eastAsia="Quicksand" w:cs="Arial"/>
          <w:szCs w:val="20"/>
        </w:rPr>
        <w:t xml:space="preserve">the Advisory Board </w:t>
      </w:r>
      <w:r w:rsidRPr="00AE2850">
        <w:rPr>
          <w:rFonts w:eastAsia="Quicksand" w:cs="Arial"/>
          <w:szCs w:val="20"/>
        </w:rPr>
        <w:t xml:space="preserve">can call to raise concerns about extremism with respect to a </w:t>
      </w:r>
      <w:r w:rsidR="00B25973" w:rsidRPr="00AE2850">
        <w:rPr>
          <w:rFonts w:eastAsia="Quicksand" w:cs="Arial"/>
          <w:szCs w:val="20"/>
        </w:rPr>
        <w:t>student</w:t>
      </w:r>
      <w:r w:rsidRPr="00AE2850">
        <w:rPr>
          <w:rFonts w:eastAsia="Quicksand" w:cs="Arial"/>
          <w:szCs w:val="20"/>
        </w:rPr>
        <w:t xml:space="preserve">. You can also email </w:t>
      </w:r>
      <w:hyperlink r:id="rId22">
        <w:r w:rsidRPr="00AE2850">
          <w:rPr>
            <w:rFonts w:eastAsia="Quicksand" w:cs="Arial"/>
            <w:color w:val="0092CF"/>
            <w:szCs w:val="20"/>
            <w:u w:val="single"/>
          </w:rPr>
          <w:t>counter.extremism@education.gov.uk</w:t>
        </w:r>
      </w:hyperlink>
      <w:r w:rsidRPr="00AE2850">
        <w:rPr>
          <w:rFonts w:eastAsia="Quicksand" w:cs="Arial"/>
          <w:szCs w:val="20"/>
        </w:rPr>
        <w:t>. Note that this is not for use in emergency situations.</w:t>
      </w:r>
    </w:p>
    <w:p w14:paraId="27033827" w14:textId="77777777" w:rsidR="00A2163B" w:rsidRPr="00AE2850" w:rsidRDefault="00A2163B" w:rsidP="00A2163B">
      <w:pPr>
        <w:rPr>
          <w:rFonts w:eastAsia="Quicksand" w:cs="Arial"/>
          <w:szCs w:val="20"/>
        </w:rPr>
      </w:pPr>
      <w:r w:rsidRPr="00AE2850">
        <w:rPr>
          <w:rFonts w:eastAsia="Quicksand" w:cs="Arial"/>
          <w:szCs w:val="20"/>
        </w:rPr>
        <w:t xml:space="preserve">In an emergency, call 999 or the confidential anti-terrorist hotline on 0800 789 321 if you: </w:t>
      </w:r>
    </w:p>
    <w:p w14:paraId="418DFEB1"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Think someone is in immediate danger</w:t>
      </w:r>
    </w:p>
    <w:p w14:paraId="7F70B3EC"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Think someone may be planning to travel to join an extremist group</w:t>
      </w:r>
    </w:p>
    <w:p w14:paraId="21B36CF5"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See or hear something that may be terrorist-related</w:t>
      </w:r>
    </w:p>
    <w:p w14:paraId="7B67AF2B" w14:textId="77777777" w:rsidR="00A2163B" w:rsidRPr="00AE2850" w:rsidRDefault="00A2163B" w:rsidP="00A2163B">
      <w:pPr>
        <w:rPr>
          <w:rFonts w:eastAsia="Quicksand" w:cs="Arial"/>
          <w:b/>
          <w:szCs w:val="20"/>
        </w:rPr>
      </w:pPr>
    </w:p>
    <w:p w14:paraId="53B7FF5A" w14:textId="77777777" w:rsidR="00A2163B" w:rsidRPr="00AE2850" w:rsidRDefault="00A2163B" w:rsidP="00A2163B">
      <w:pPr>
        <w:rPr>
          <w:rFonts w:eastAsia="Quicksand" w:cs="Arial"/>
          <w:szCs w:val="20"/>
        </w:rPr>
      </w:pPr>
      <w:r w:rsidRPr="00AE2850">
        <w:rPr>
          <w:rFonts w:eastAsia="Quicksand" w:cs="Arial"/>
          <w:b/>
          <w:szCs w:val="20"/>
        </w:rPr>
        <w:t>If a child makes a disclosure to you:</w:t>
      </w:r>
    </w:p>
    <w:p w14:paraId="54CC0DEA" w14:textId="77777777" w:rsidR="00A2163B" w:rsidRPr="00AE2850" w:rsidRDefault="00A2163B" w:rsidP="00A2163B">
      <w:pPr>
        <w:rPr>
          <w:rFonts w:eastAsia="Quicksand" w:cs="Arial"/>
          <w:szCs w:val="20"/>
        </w:rPr>
      </w:pPr>
      <w:r w:rsidRPr="00AE2850">
        <w:rPr>
          <w:rFonts w:eastAsia="Quicksand" w:cs="Arial"/>
          <w:szCs w:val="20"/>
        </w:rPr>
        <w:t>If a child discloses a safeguarding issue to you, you should:</w:t>
      </w:r>
    </w:p>
    <w:p w14:paraId="333EAB44"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Listen to and believe them. Allow them time to talk freely and do not ask leading questions</w:t>
      </w:r>
    </w:p>
    <w:p w14:paraId="063D20B4"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 xml:space="preserve">Stay calm and do not show that you are shocked or upset </w:t>
      </w:r>
    </w:p>
    <w:p w14:paraId="721C5A6D"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Tell the child they have done the right thing in telling you. Do not tell them they should have told you sooner</w:t>
      </w:r>
    </w:p>
    <w:p w14:paraId="44C5FAEA"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 xml:space="preserve">Explain what will happen next and that you will have to pass this information on. Do not promise to keep it a secret </w:t>
      </w:r>
    </w:p>
    <w:p w14:paraId="7A37AB76"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 xml:space="preserve">Write up your conversation as soon as possible in the child’s own words. Stick to the facts, and do not put your own judgement on it.  </w:t>
      </w:r>
    </w:p>
    <w:p w14:paraId="44B9C082"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Sign and date the write-up and pass it on to the D</w:t>
      </w:r>
      <w:r w:rsidR="006E72A2" w:rsidRPr="00AE2850">
        <w:rPr>
          <w:rFonts w:eastAsia="Quicksand" w:cs="Arial"/>
          <w:szCs w:val="20"/>
        </w:rPr>
        <w:t>SL</w:t>
      </w:r>
      <w:r w:rsidRPr="00AE2850">
        <w:rPr>
          <w:rFonts w:eastAsia="Quicksand" w:cs="Arial"/>
          <w:szCs w:val="20"/>
        </w:rPr>
        <w:t>/</w:t>
      </w:r>
      <w:r w:rsidR="006E72A2" w:rsidRPr="00AE2850">
        <w:rPr>
          <w:rFonts w:eastAsia="Quicksand" w:cs="Arial"/>
          <w:szCs w:val="20"/>
        </w:rPr>
        <w:t>D</w:t>
      </w:r>
      <w:r w:rsidRPr="00AE2850">
        <w:rPr>
          <w:rFonts w:eastAsia="Quicksand" w:cs="Arial"/>
          <w:szCs w:val="20"/>
        </w:rPr>
        <w:t>DSL; ensuring that you discuss this with them as soon as possible. Alternatively, if appropriate, make a referral to children’s social care and/or the police directly and tell the DSL as soon as possible that you have done so.</w:t>
      </w:r>
    </w:p>
    <w:p w14:paraId="251B11C5" w14:textId="77777777" w:rsidR="00A2163B" w:rsidRPr="00AE2850" w:rsidRDefault="00A2163B" w:rsidP="00A2163B">
      <w:pPr>
        <w:ind w:left="284"/>
        <w:rPr>
          <w:rFonts w:eastAsia="Quicksand" w:cs="Arial"/>
          <w:szCs w:val="20"/>
        </w:rPr>
      </w:pPr>
    </w:p>
    <w:p w14:paraId="1A85848A" w14:textId="77777777" w:rsidR="00A2163B" w:rsidRPr="00AE2850" w:rsidRDefault="006E72A2" w:rsidP="00A2163B">
      <w:pPr>
        <w:pBdr>
          <w:top w:val="nil"/>
          <w:left w:val="nil"/>
          <w:bottom w:val="nil"/>
          <w:right w:val="nil"/>
          <w:between w:val="nil"/>
        </w:pBdr>
        <w:rPr>
          <w:rFonts w:eastAsia="Quicksand" w:cs="Arial"/>
          <w:b/>
          <w:color w:val="000000"/>
          <w:szCs w:val="20"/>
        </w:rPr>
      </w:pPr>
      <w:r w:rsidRPr="00AE2850">
        <w:rPr>
          <w:rFonts w:eastAsia="Quicksand" w:cs="Arial"/>
          <w:b/>
          <w:color w:val="000000"/>
          <w:szCs w:val="20"/>
        </w:rPr>
        <w:t>Notifying Parents/</w:t>
      </w:r>
      <w:r w:rsidR="00A2163B" w:rsidRPr="00AE2850">
        <w:rPr>
          <w:rFonts w:eastAsia="Quicksand" w:cs="Arial"/>
          <w:b/>
          <w:color w:val="000000"/>
          <w:szCs w:val="20"/>
        </w:rPr>
        <w:t>Carers</w:t>
      </w:r>
    </w:p>
    <w:p w14:paraId="0F3A7109" w14:textId="77777777" w:rsidR="00A2163B" w:rsidRPr="00AE2850" w:rsidRDefault="00A2163B" w:rsidP="00A2163B">
      <w:pPr>
        <w:spacing w:after="0"/>
        <w:rPr>
          <w:rFonts w:eastAsia="Quicksand" w:cs="Arial"/>
          <w:szCs w:val="20"/>
        </w:rPr>
      </w:pPr>
      <w:r w:rsidRPr="00AE2850">
        <w:rPr>
          <w:rFonts w:eastAsia="Quicksand" w:cs="Arial"/>
          <w:szCs w:val="20"/>
        </w:rPr>
        <w:t>Where appropriate, we will discuss any concerns about a child with the chi</w:t>
      </w:r>
      <w:r w:rsidR="006E72A2" w:rsidRPr="00AE2850">
        <w:rPr>
          <w:rFonts w:eastAsia="Quicksand" w:cs="Arial"/>
          <w:szCs w:val="20"/>
        </w:rPr>
        <w:t>ld’s parents or carers. The DSL/D</w:t>
      </w:r>
      <w:r w:rsidRPr="00AE2850">
        <w:rPr>
          <w:rFonts w:eastAsia="Quicksand" w:cs="Arial"/>
          <w:szCs w:val="20"/>
        </w:rPr>
        <w:t>DSL will normally do this in the event of a suspicion or disclosure.</w:t>
      </w:r>
    </w:p>
    <w:p w14:paraId="500F2403" w14:textId="77777777" w:rsidR="00A2163B" w:rsidRPr="00AE2850" w:rsidRDefault="00A2163B" w:rsidP="00A2163B">
      <w:pPr>
        <w:spacing w:after="0"/>
        <w:rPr>
          <w:rFonts w:eastAsia="Quicksand" w:cs="Arial"/>
          <w:szCs w:val="20"/>
        </w:rPr>
      </w:pPr>
      <w:r w:rsidRPr="00AE2850">
        <w:rPr>
          <w:rFonts w:eastAsia="Quicksand" w:cs="Arial"/>
          <w:szCs w:val="20"/>
        </w:rPr>
        <w:lastRenderedPageBreak/>
        <w:t xml:space="preserve">Other staff will only talk to parents about any such concerns following consultation with the </w:t>
      </w:r>
      <w:r w:rsidR="006E72A2" w:rsidRPr="00AE2850">
        <w:rPr>
          <w:rFonts w:eastAsia="Quicksand" w:cs="Arial"/>
          <w:szCs w:val="20"/>
        </w:rPr>
        <w:t>DSL/DDSL</w:t>
      </w:r>
      <w:r w:rsidRPr="00AE2850">
        <w:rPr>
          <w:rFonts w:eastAsia="Quicksand" w:cs="Arial"/>
          <w:szCs w:val="20"/>
        </w:rPr>
        <w:t>. If we believe that notifying the parents would increase the risk to the child, we will discuss this with the local authority children’s social care team before doing so.</w:t>
      </w:r>
    </w:p>
    <w:p w14:paraId="6FE55457" w14:textId="77777777" w:rsidR="00A2163B" w:rsidRPr="00AE2850" w:rsidRDefault="00A2163B" w:rsidP="00A2163B">
      <w:pPr>
        <w:spacing w:after="0"/>
        <w:rPr>
          <w:rFonts w:eastAsia="Quicksand" w:cs="Arial"/>
          <w:szCs w:val="20"/>
        </w:rPr>
      </w:pPr>
      <w:r w:rsidRPr="00AE2850">
        <w:rPr>
          <w:rFonts w:eastAsia="Quicksand" w:cs="Arial"/>
          <w:szCs w:val="20"/>
        </w:rPr>
        <w:t>In the case of allegations of abuse made against other children, we will normally notify the parents of all the children involved.</w:t>
      </w:r>
    </w:p>
    <w:p w14:paraId="4BE171DC" w14:textId="77777777" w:rsidR="00A2163B" w:rsidRPr="00AE2850" w:rsidRDefault="00A2163B" w:rsidP="00A2163B">
      <w:pPr>
        <w:rPr>
          <w:rFonts w:eastAsia="Quicksand" w:cs="Arial"/>
          <w:szCs w:val="20"/>
        </w:rPr>
      </w:pPr>
    </w:p>
    <w:p w14:paraId="22D9E043" w14:textId="77777777" w:rsidR="00A2163B" w:rsidRPr="00AE2850" w:rsidRDefault="00A2163B" w:rsidP="00A2163B">
      <w:pPr>
        <w:rPr>
          <w:rFonts w:eastAsia="Quicksand" w:cs="Arial"/>
          <w:szCs w:val="20"/>
        </w:rPr>
      </w:pPr>
    </w:p>
    <w:p w14:paraId="1B7D2DED" w14:textId="77777777" w:rsidR="00A2163B" w:rsidRPr="00AE2850" w:rsidRDefault="00A2163B" w:rsidP="00A2163B">
      <w:pPr>
        <w:rPr>
          <w:rFonts w:eastAsia="Quicksand" w:cs="Arial"/>
          <w:szCs w:val="20"/>
        </w:rPr>
      </w:pPr>
    </w:p>
    <w:p w14:paraId="2C57B0CB" w14:textId="77777777" w:rsidR="00A2163B" w:rsidRPr="00AE2850" w:rsidRDefault="00A2163B" w:rsidP="00A2163B">
      <w:pPr>
        <w:rPr>
          <w:rFonts w:eastAsia="Quicksand" w:cs="Arial"/>
          <w:szCs w:val="20"/>
        </w:rPr>
      </w:pPr>
    </w:p>
    <w:p w14:paraId="3B263177" w14:textId="77777777" w:rsidR="00A2163B" w:rsidRPr="00AE2850" w:rsidRDefault="00A2163B" w:rsidP="00A2163B">
      <w:pPr>
        <w:rPr>
          <w:rFonts w:eastAsia="Quicksand" w:cs="Arial"/>
          <w:b/>
          <w:szCs w:val="20"/>
        </w:rPr>
      </w:pPr>
      <w:r w:rsidRPr="00AE2850">
        <w:rPr>
          <w:rFonts w:eastAsia="Quicksand" w:cs="Arial"/>
          <w:b/>
          <w:szCs w:val="20"/>
        </w:rPr>
        <w:t xml:space="preserve">Early help </w:t>
      </w:r>
    </w:p>
    <w:p w14:paraId="43447447" w14:textId="77777777" w:rsidR="00A2163B" w:rsidRPr="00AE2850" w:rsidRDefault="00A2163B" w:rsidP="00A2163B">
      <w:pPr>
        <w:rPr>
          <w:rFonts w:eastAsia="Quicksand" w:cs="Arial"/>
          <w:szCs w:val="20"/>
        </w:rPr>
      </w:pPr>
      <w:r w:rsidRPr="00AE2850">
        <w:rPr>
          <w:rFonts w:eastAsia="Quicksand" w:cs="Arial"/>
          <w:szCs w:val="20"/>
        </w:rPr>
        <w:t>If early help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342D9DA9" w14:textId="77777777" w:rsidR="00A2163B" w:rsidRPr="00AE2850" w:rsidRDefault="00A2163B" w:rsidP="00A2163B">
      <w:pPr>
        <w:rPr>
          <w:rFonts w:eastAsia="Quicksand" w:cs="Arial"/>
          <w:szCs w:val="20"/>
        </w:rPr>
      </w:pPr>
      <w:r w:rsidRPr="00AE2850">
        <w:rPr>
          <w:rFonts w:eastAsia="Quicksand" w:cs="Arial"/>
          <w:szCs w:val="20"/>
        </w:rPr>
        <w:t xml:space="preserve">The DSL will keep the case under constant review and the </w:t>
      </w:r>
      <w:r w:rsidR="003F44EF" w:rsidRPr="00AE2850">
        <w:rPr>
          <w:rFonts w:eastAsia="Quicksand" w:cs="Arial"/>
          <w:szCs w:val="20"/>
        </w:rPr>
        <w:t>Farm</w:t>
      </w:r>
      <w:r w:rsidRPr="00AE2850">
        <w:rPr>
          <w:rFonts w:eastAsia="Quicksand" w:cs="Arial"/>
          <w:szCs w:val="20"/>
        </w:rPr>
        <w:t xml:space="preserve"> will consider a referral to local authority children’s social care if the situation does not seem to be improving. Timelines of interventions will be monitored and reviewed. </w:t>
      </w:r>
    </w:p>
    <w:p w14:paraId="55063C60" w14:textId="77777777" w:rsidR="00D05E0A" w:rsidRPr="00AE2850" w:rsidRDefault="00D05E0A" w:rsidP="00A2163B">
      <w:pPr>
        <w:rPr>
          <w:rFonts w:eastAsia="Quicksand" w:cs="Arial"/>
          <w:b/>
          <w:szCs w:val="20"/>
        </w:rPr>
      </w:pPr>
    </w:p>
    <w:p w14:paraId="6B4722DD" w14:textId="77777777" w:rsidR="00A2163B" w:rsidRPr="00AE2850" w:rsidRDefault="00A2163B" w:rsidP="00A2163B">
      <w:pPr>
        <w:rPr>
          <w:rFonts w:eastAsia="Quicksand" w:cs="Arial"/>
          <w:b/>
          <w:szCs w:val="20"/>
        </w:rPr>
      </w:pPr>
      <w:r w:rsidRPr="00AE2850">
        <w:rPr>
          <w:rFonts w:eastAsia="Quicksand" w:cs="Arial"/>
          <w:b/>
          <w:szCs w:val="20"/>
        </w:rPr>
        <w:t>Referral</w:t>
      </w:r>
    </w:p>
    <w:p w14:paraId="23115905" w14:textId="77777777" w:rsidR="00A2163B" w:rsidRPr="00AE2850" w:rsidRDefault="00A2163B" w:rsidP="00A2163B">
      <w:pPr>
        <w:rPr>
          <w:rFonts w:eastAsia="Quicksand" w:cs="Arial"/>
          <w:szCs w:val="20"/>
        </w:rPr>
      </w:pPr>
      <w:r w:rsidRPr="00AE2850">
        <w:rPr>
          <w:rFonts w:eastAsia="Quicksand" w:cs="Arial"/>
          <w:szCs w:val="20"/>
        </w:rPr>
        <w:t>If it is appropriate to refer the case to local authority children’s social care or the police, the DSL will make the referral or support you to do so.</w:t>
      </w:r>
    </w:p>
    <w:p w14:paraId="6B90DB79" w14:textId="77777777" w:rsidR="00A2163B" w:rsidRPr="00AE2850" w:rsidRDefault="00A2163B" w:rsidP="00A2163B">
      <w:pPr>
        <w:rPr>
          <w:rFonts w:eastAsia="Quicksand" w:cs="Arial"/>
          <w:szCs w:val="20"/>
        </w:rPr>
      </w:pPr>
      <w:r w:rsidRPr="00AE2850">
        <w:rPr>
          <w:rFonts w:eastAsia="Quicksand" w:cs="Arial"/>
          <w:szCs w:val="20"/>
        </w:rPr>
        <w:t>If you make a referral directly, you must tell the DSL as soon as possible.</w:t>
      </w:r>
    </w:p>
    <w:p w14:paraId="2F4095D0" w14:textId="77777777" w:rsidR="00A2163B" w:rsidRPr="00AE2850" w:rsidRDefault="00A2163B" w:rsidP="00A2163B">
      <w:pPr>
        <w:rPr>
          <w:rFonts w:eastAsia="Quicksand" w:cs="Arial"/>
          <w:szCs w:val="20"/>
        </w:rPr>
      </w:pPr>
      <w:r w:rsidRPr="00AE2850">
        <w:rPr>
          <w:rFonts w:eastAsia="Quicksand" w:cs="Arial"/>
          <w:szCs w:val="20"/>
        </w:rPr>
        <w:t xml:space="preserve">The local authority will make a decision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5BC012EB" w14:textId="77777777" w:rsidR="00A2163B" w:rsidRPr="00AE2850" w:rsidRDefault="00A2163B" w:rsidP="00A2163B">
      <w:pPr>
        <w:rPr>
          <w:rFonts w:eastAsia="Quicksand" w:cs="Arial"/>
          <w:szCs w:val="20"/>
        </w:rPr>
      </w:pPr>
      <w:r w:rsidRPr="00AE2850">
        <w:rPr>
          <w:rFonts w:eastAsia="Quicksand" w:cs="Arial"/>
          <w:szCs w:val="20"/>
        </w:rPr>
        <w:t>If the child’s situation does not seem to be improving after the referral, the DSL or person who made the referral must follow local escalation procedures to ensure their concerns have been addressed and that the child’s situation improves.</w:t>
      </w:r>
    </w:p>
    <w:p w14:paraId="72A2B0B6" w14:textId="77777777" w:rsidR="00A2163B" w:rsidRPr="00AE2850" w:rsidRDefault="00A2163B" w:rsidP="00A2163B">
      <w:pPr>
        <w:rPr>
          <w:rFonts w:eastAsia="Quicksand" w:cs="Arial"/>
          <w:szCs w:val="20"/>
        </w:rPr>
      </w:pPr>
    </w:p>
    <w:p w14:paraId="6662332C" w14:textId="77777777" w:rsidR="00A2163B" w:rsidRPr="00AE2850" w:rsidRDefault="00A2163B" w:rsidP="00A2163B">
      <w:pPr>
        <w:rPr>
          <w:rFonts w:eastAsia="Quicksand" w:cs="Arial"/>
          <w:b/>
          <w:szCs w:val="20"/>
        </w:rPr>
      </w:pPr>
      <w:r w:rsidRPr="00AE2850">
        <w:rPr>
          <w:rFonts w:eastAsia="Quicksand" w:cs="Arial"/>
          <w:b/>
          <w:szCs w:val="20"/>
        </w:rPr>
        <w:t xml:space="preserve">Support to </w:t>
      </w:r>
      <w:r w:rsidR="00B25973" w:rsidRPr="00AE2850">
        <w:rPr>
          <w:rFonts w:eastAsia="Quicksand" w:cs="Arial"/>
          <w:b/>
          <w:szCs w:val="20"/>
        </w:rPr>
        <w:t>student</w:t>
      </w:r>
      <w:r w:rsidRPr="00AE2850">
        <w:rPr>
          <w:rFonts w:eastAsia="Quicksand" w:cs="Arial"/>
          <w:b/>
          <w:szCs w:val="20"/>
        </w:rPr>
        <w:t>s</w:t>
      </w:r>
    </w:p>
    <w:p w14:paraId="6051FEF7" w14:textId="77777777" w:rsidR="00A2163B" w:rsidRPr="00AE2850" w:rsidRDefault="00D05E0A" w:rsidP="00A2163B">
      <w:pPr>
        <w:rPr>
          <w:rFonts w:eastAsia="Quicksand" w:cs="Arial"/>
          <w:szCs w:val="20"/>
        </w:rPr>
      </w:pPr>
      <w:r w:rsidRPr="00AE2850">
        <w:rPr>
          <w:rFonts w:eastAsia="Quicksand" w:cs="Arial"/>
          <w:szCs w:val="20"/>
        </w:rPr>
        <w:t>Lodge</w:t>
      </w:r>
      <w:r w:rsidR="00A2163B" w:rsidRPr="00AE2850">
        <w:rPr>
          <w:rFonts w:eastAsia="Quicksand" w:cs="Arial"/>
          <w:szCs w:val="20"/>
        </w:rPr>
        <w:t xml:space="preserve"> </w:t>
      </w:r>
      <w:r w:rsidR="003F44EF" w:rsidRPr="00AE2850">
        <w:rPr>
          <w:rFonts w:eastAsia="Quicksand" w:cs="Arial"/>
          <w:szCs w:val="20"/>
        </w:rPr>
        <w:t>Farm</w:t>
      </w:r>
      <w:r w:rsidR="00A2163B" w:rsidRPr="00AE2850">
        <w:rPr>
          <w:rFonts w:eastAsia="Quicksand" w:cs="Arial"/>
          <w:szCs w:val="20"/>
        </w:rPr>
        <w:t xml:space="preserve"> recognises that children who are abused or who witness violence may find it difficult to develop a sense of self-worth and view the world in a positive way. For such children </w:t>
      </w:r>
      <w:r w:rsidRPr="00AE2850">
        <w:rPr>
          <w:rFonts w:eastAsia="Quicksand" w:cs="Arial"/>
          <w:szCs w:val="20"/>
        </w:rPr>
        <w:t xml:space="preserve">the </w:t>
      </w:r>
      <w:r w:rsidR="003F44EF" w:rsidRPr="00AE2850">
        <w:rPr>
          <w:rFonts w:eastAsia="Quicksand" w:cs="Arial"/>
          <w:szCs w:val="20"/>
        </w:rPr>
        <w:t>Farm</w:t>
      </w:r>
      <w:r w:rsidR="00A2163B" w:rsidRPr="00AE2850">
        <w:rPr>
          <w:rFonts w:eastAsia="Quicksand" w:cs="Arial"/>
          <w:szCs w:val="20"/>
        </w:rPr>
        <w:t xml:space="preserve"> may be one of the few stable, secure and predictable components of their lives. Other children may be vulnerable because, for instance, they have a disability, are in care, or are experiencing some form of neglect. </w:t>
      </w:r>
      <w:r w:rsidRPr="00AE2850">
        <w:rPr>
          <w:rFonts w:eastAsia="Quicksand" w:cs="Arial"/>
          <w:szCs w:val="20"/>
        </w:rPr>
        <w:t>Ou</w:t>
      </w:r>
      <w:r w:rsidR="00A2163B" w:rsidRPr="00AE2850">
        <w:rPr>
          <w:rFonts w:eastAsia="Quicksand" w:cs="Arial"/>
          <w:szCs w:val="20"/>
        </w:rPr>
        <w:t xml:space="preserve">r </w:t>
      </w:r>
      <w:r w:rsidR="003F44EF" w:rsidRPr="00AE2850">
        <w:rPr>
          <w:rFonts w:eastAsia="Quicksand" w:cs="Arial"/>
          <w:szCs w:val="20"/>
        </w:rPr>
        <w:t>Farm</w:t>
      </w:r>
      <w:r w:rsidR="00A2163B" w:rsidRPr="00AE2850">
        <w:rPr>
          <w:rFonts w:eastAsia="Quicksand" w:cs="Arial"/>
          <w:szCs w:val="20"/>
        </w:rPr>
        <w:t xml:space="preserve"> seeks to remove any barriers that may exist in being able to recognise abuse or neglect in </w:t>
      </w:r>
      <w:r w:rsidR="00B25973" w:rsidRPr="00AE2850">
        <w:rPr>
          <w:rFonts w:eastAsia="Quicksand" w:cs="Arial"/>
          <w:szCs w:val="20"/>
        </w:rPr>
        <w:t>student</w:t>
      </w:r>
      <w:r w:rsidR="00A2163B" w:rsidRPr="00AE2850">
        <w:rPr>
          <w:rFonts w:eastAsia="Quicksand" w:cs="Arial"/>
          <w:szCs w:val="20"/>
        </w:rPr>
        <w:t>s experiencing Special Educational Needs or Disability. We will seek to provide such children with the necessary support and to build their self-esteem and confidence.</w:t>
      </w:r>
    </w:p>
    <w:p w14:paraId="44AF3DB8" w14:textId="77777777" w:rsidR="00D05E0A" w:rsidRPr="00AE2850" w:rsidRDefault="00D05E0A" w:rsidP="00A2163B">
      <w:pPr>
        <w:jc w:val="both"/>
        <w:rPr>
          <w:rFonts w:eastAsia="Quicksand" w:cs="Arial"/>
          <w:b/>
          <w:szCs w:val="20"/>
        </w:rPr>
      </w:pPr>
    </w:p>
    <w:p w14:paraId="11DF9C94" w14:textId="77777777" w:rsidR="00A2163B" w:rsidRPr="00AE2850" w:rsidRDefault="00A2163B" w:rsidP="00A2163B">
      <w:pPr>
        <w:jc w:val="both"/>
        <w:rPr>
          <w:rFonts w:eastAsia="Quicksand" w:cs="Arial"/>
          <w:b/>
          <w:szCs w:val="20"/>
          <w:u w:val="single"/>
        </w:rPr>
      </w:pPr>
      <w:r w:rsidRPr="00AE2850">
        <w:rPr>
          <w:rFonts w:eastAsia="Quicksand" w:cs="Arial"/>
          <w:b/>
          <w:szCs w:val="20"/>
          <w:u w:val="single"/>
        </w:rPr>
        <w:t xml:space="preserve">Peer on Peer Abuse </w:t>
      </w:r>
    </w:p>
    <w:p w14:paraId="4A86A059" w14:textId="77777777" w:rsidR="00A2163B" w:rsidRPr="00AE2850" w:rsidRDefault="00A2163B" w:rsidP="00A2163B">
      <w:pPr>
        <w:jc w:val="both"/>
        <w:rPr>
          <w:rFonts w:eastAsia="Quicksand" w:cs="Arial"/>
          <w:b/>
          <w:szCs w:val="20"/>
        </w:rPr>
      </w:pPr>
      <w:r w:rsidRPr="00AE2850">
        <w:rPr>
          <w:rFonts w:eastAsia="Quicksand" w:cs="Arial"/>
          <w:b/>
          <w:szCs w:val="20"/>
        </w:rPr>
        <w:t>We recognise that children are capable of abusing their peers. Abuse will never be tolerated or passed off as “banter” or “part of growing up”.</w:t>
      </w:r>
    </w:p>
    <w:p w14:paraId="29C25438" w14:textId="77777777" w:rsidR="00A2163B" w:rsidRPr="00AE2850" w:rsidRDefault="00A2163B" w:rsidP="00A2163B">
      <w:pPr>
        <w:rPr>
          <w:rFonts w:eastAsia="Quicksand" w:cs="Arial"/>
          <w:szCs w:val="20"/>
        </w:rPr>
      </w:pPr>
      <w:r w:rsidRPr="00AE2850">
        <w:rPr>
          <w:rFonts w:eastAsia="Quicksand" w:cs="Arial"/>
          <w:szCs w:val="20"/>
        </w:rPr>
        <w:t xml:space="preserve">All staff should be aware of safeguarding issues can manifest themselves via </w:t>
      </w:r>
      <w:r w:rsidRPr="00AE2850">
        <w:rPr>
          <w:rFonts w:eastAsia="Quicksand" w:cs="Arial"/>
          <w:b/>
          <w:szCs w:val="20"/>
        </w:rPr>
        <w:t>peer on peer abuse</w:t>
      </w:r>
      <w:r w:rsidRPr="00AE2850">
        <w:rPr>
          <w:rFonts w:eastAsia="Quicksand" w:cs="Arial"/>
          <w:szCs w:val="20"/>
        </w:rPr>
        <w:t xml:space="preserve">. This is most likely to include, but not limited to: bullying (including cyber bullying), gender based violence/sexual assaults, physical abuse such as hitting, kicking, shaking, biting, hair pulling, or otherwise causing physical harm, sexting and initiation/ hazing type violence and rituals.    </w:t>
      </w:r>
      <w:r w:rsidRPr="00AE2850">
        <w:rPr>
          <w:rFonts w:eastAsia="Quicksand" w:cs="Arial"/>
          <w:b/>
          <w:szCs w:val="20"/>
        </w:rPr>
        <w:t>Should staff members have any concerns about peer on peer abuse, they can raise concerns with</w:t>
      </w:r>
      <w:r w:rsidR="002E5DD7" w:rsidRPr="00AE2850">
        <w:rPr>
          <w:rFonts w:eastAsia="Quicksand" w:cs="Arial"/>
          <w:b/>
          <w:szCs w:val="20"/>
        </w:rPr>
        <w:t xml:space="preserve"> the DSL or</w:t>
      </w:r>
      <w:r w:rsidR="00D05E0A" w:rsidRPr="00AE2850">
        <w:rPr>
          <w:rFonts w:eastAsia="Quicksand" w:cs="Arial"/>
          <w:b/>
          <w:szCs w:val="20"/>
        </w:rPr>
        <w:t xml:space="preserve"> DDSL</w:t>
      </w:r>
      <w:r w:rsidR="002E5DD7" w:rsidRPr="00AE2850">
        <w:rPr>
          <w:rFonts w:eastAsia="Quicksand" w:cs="Arial"/>
          <w:b/>
          <w:szCs w:val="20"/>
        </w:rPr>
        <w:t>.</w:t>
      </w:r>
      <w:r w:rsidRPr="00AE2850">
        <w:rPr>
          <w:rFonts w:eastAsia="Quicksand" w:cs="Arial"/>
          <w:szCs w:val="20"/>
        </w:rPr>
        <w:t xml:space="preserve"> If any concerns regarding peer on peer abuse is reported, both the victim and the perpetrator will be supported to understand what has occurred and the implications that it has for each individual.  Records</w:t>
      </w:r>
      <w:r w:rsidR="002E5DD7" w:rsidRPr="00AE2850">
        <w:rPr>
          <w:rFonts w:eastAsia="Quicksand" w:cs="Arial"/>
          <w:szCs w:val="20"/>
        </w:rPr>
        <w:t xml:space="preserve"> </w:t>
      </w:r>
      <w:r w:rsidRPr="00AE2850">
        <w:rPr>
          <w:rFonts w:eastAsia="Quicksand" w:cs="Arial"/>
          <w:szCs w:val="20"/>
        </w:rPr>
        <w:t>should be thoroughly completed and regularly looked at / ana</w:t>
      </w:r>
      <w:r w:rsidR="002E5DD7" w:rsidRPr="00AE2850">
        <w:rPr>
          <w:rFonts w:eastAsia="Quicksand" w:cs="Arial"/>
          <w:szCs w:val="20"/>
        </w:rPr>
        <w:t>lysed by key workers and the Senior Leadership Team</w:t>
      </w:r>
      <w:r w:rsidRPr="00AE2850">
        <w:rPr>
          <w:rFonts w:eastAsia="Quicksand" w:cs="Arial"/>
          <w:szCs w:val="20"/>
        </w:rPr>
        <w:t xml:space="preserve"> to spot patterns which may then be safeguard</w:t>
      </w:r>
      <w:r w:rsidR="002E5DD7" w:rsidRPr="00AE2850">
        <w:rPr>
          <w:rFonts w:eastAsia="Quicksand" w:cs="Arial"/>
          <w:szCs w:val="20"/>
        </w:rPr>
        <w:t>ing concerns</w:t>
      </w:r>
      <w:r w:rsidRPr="00AE2850">
        <w:rPr>
          <w:rFonts w:eastAsia="Quicksand" w:cs="Arial"/>
          <w:szCs w:val="20"/>
        </w:rPr>
        <w:t>.</w:t>
      </w:r>
    </w:p>
    <w:p w14:paraId="1F25B2AD" w14:textId="77777777" w:rsidR="00A2163B" w:rsidRPr="00AE2850" w:rsidRDefault="00A2163B" w:rsidP="00A2163B">
      <w:pPr>
        <w:rPr>
          <w:rFonts w:eastAsia="Quicksand" w:cs="Arial"/>
          <w:szCs w:val="20"/>
        </w:rPr>
      </w:pPr>
      <w:r w:rsidRPr="00AE2850">
        <w:rPr>
          <w:rFonts w:eastAsia="Quicksand" w:cs="Arial"/>
          <w:szCs w:val="20"/>
        </w:rPr>
        <w:t xml:space="preserve">Most cases of </w:t>
      </w:r>
      <w:r w:rsidR="00B25973" w:rsidRPr="00AE2850">
        <w:rPr>
          <w:rFonts w:eastAsia="Quicksand" w:cs="Arial"/>
          <w:szCs w:val="20"/>
        </w:rPr>
        <w:t>student</w:t>
      </w:r>
      <w:r w:rsidRPr="00AE2850">
        <w:rPr>
          <w:rFonts w:eastAsia="Quicksand" w:cs="Arial"/>
          <w:szCs w:val="20"/>
        </w:rPr>
        <w:t xml:space="preserve">s hurting other </w:t>
      </w:r>
      <w:r w:rsidR="00B25973" w:rsidRPr="00AE2850">
        <w:rPr>
          <w:rFonts w:eastAsia="Quicksand" w:cs="Arial"/>
          <w:szCs w:val="20"/>
        </w:rPr>
        <w:t>student</w:t>
      </w:r>
      <w:r w:rsidR="00D05E0A" w:rsidRPr="00AE2850">
        <w:rPr>
          <w:rFonts w:eastAsia="Quicksand" w:cs="Arial"/>
          <w:szCs w:val="20"/>
        </w:rPr>
        <w:t>s will be dealt with under the</w:t>
      </w:r>
      <w:r w:rsidRPr="00AE2850">
        <w:rPr>
          <w:rFonts w:eastAsia="Quicksand" w:cs="Arial"/>
          <w:szCs w:val="20"/>
        </w:rPr>
        <w:t xml:space="preserve"> </w:t>
      </w:r>
      <w:r w:rsidR="003F44EF" w:rsidRPr="00AE2850">
        <w:rPr>
          <w:rFonts w:eastAsia="Quicksand" w:cs="Arial"/>
          <w:szCs w:val="20"/>
        </w:rPr>
        <w:t>Farm</w:t>
      </w:r>
      <w:r w:rsidRPr="00AE2850">
        <w:rPr>
          <w:rFonts w:eastAsia="Quicksand" w:cs="Arial"/>
          <w:szCs w:val="20"/>
        </w:rPr>
        <w:t>’s behaviour policy, but this child protection and safeguarding policy will apply to any allegations that raise safeguarding concerns. This might include where the alleged behaviour:</w:t>
      </w:r>
    </w:p>
    <w:p w14:paraId="04445185" w14:textId="77777777" w:rsidR="00A2163B" w:rsidRPr="00AE2850" w:rsidRDefault="00A2163B" w:rsidP="00A2163B">
      <w:pPr>
        <w:numPr>
          <w:ilvl w:val="1"/>
          <w:numId w:val="28"/>
        </w:numPr>
        <w:rPr>
          <w:rFonts w:eastAsia="Quicksand" w:cs="Arial"/>
          <w:szCs w:val="20"/>
        </w:rPr>
      </w:pPr>
      <w:r w:rsidRPr="00AE2850">
        <w:rPr>
          <w:rFonts w:eastAsia="Quicksand" w:cs="Arial"/>
          <w:szCs w:val="20"/>
        </w:rPr>
        <w:lastRenderedPageBreak/>
        <w:t>Is serious, and potentially a criminal offence</w:t>
      </w:r>
    </w:p>
    <w:p w14:paraId="4BF81769" w14:textId="77777777" w:rsidR="00A2163B" w:rsidRPr="00AE2850" w:rsidRDefault="00D05E0A" w:rsidP="00A2163B">
      <w:pPr>
        <w:numPr>
          <w:ilvl w:val="1"/>
          <w:numId w:val="28"/>
        </w:numPr>
        <w:rPr>
          <w:rFonts w:eastAsia="Quicksand" w:cs="Arial"/>
          <w:szCs w:val="20"/>
        </w:rPr>
      </w:pPr>
      <w:r w:rsidRPr="00AE2850">
        <w:rPr>
          <w:rFonts w:eastAsia="Quicksand" w:cs="Arial"/>
          <w:szCs w:val="20"/>
        </w:rPr>
        <w:t xml:space="preserve">Could put </w:t>
      </w:r>
      <w:r w:rsidR="00B25973" w:rsidRPr="00AE2850">
        <w:rPr>
          <w:rFonts w:eastAsia="Quicksand" w:cs="Arial"/>
          <w:szCs w:val="20"/>
        </w:rPr>
        <w:t>student</w:t>
      </w:r>
      <w:r w:rsidRPr="00AE2850">
        <w:rPr>
          <w:rFonts w:eastAsia="Quicksand" w:cs="Arial"/>
          <w:szCs w:val="20"/>
        </w:rPr>
        <w:t>s at</w:t>
      </w:r>
      <w:r w:rsidR="00A2163B" w:rsidRPr="00AE2850">
        <w:rPr>
          <w:rFonts w:eastAsia="Quicksand" w:cs="Arial"/>
          <w:szCs w:val="20"/>
        </w:rPr>
        <w:t xml:space="preserve"> the </w:t>
      </w:r>
      <w:r w:rsidR="003F44EF" w:rsidRPr="00AE2850">
        <w:rPr>
          <w:rFonts w:eastAsia="Quicksand" w:cs="Arial"/>
          <w:szCs w:val="20"/>
        </w:rPr>
        <w:t>Farm</w:t>
      </w:r>
      <w:r w:rsidR="00A2163B" w:rsidRPr="00AE2850">
        <w:rPr>
          <w:rFonts w:eastAsia="Quicksand" w:cs="Arial"/>
          <w:szCs w:val="20"/>
        </w:rPr>
        <w:t xml:space="preserve"> at risk</w:t>
      </w:r>
    </w:p>
    <w:p w14:paraId="07A6E48D" w14:textId="77777777" w:rsidR="00A2163B" w:rsidRPr="00AE2850" w:rsidRDefault="00A2163B" w:rsidP="00A2163B">
      <w:pPr>
        <w:numPr>
          <w:ilvl w:val="1"/>
          <w:numId w:val="28"/>
        </w:numPr>
        <w:rPr>
          <w:rFonts w:eastAsia="Quicksand" w:cs="Arial"/>
          <w:szCs w:val="20"/>
        </w:rPr>
      </w:pPr>
      <w:r w:rsidRPr="00AE2850">
        <w:rPr>
          <w:rFonts w:eastAsia="Quicksand" w:cs="Arial"/>
          <w:szCs w:val="20"/>
        </w:rPr>
        <w:t>Is violent</w:t>
      </w:r>
    </w:p>
    <w:p w14:paraId="289A9AB0" w14:textId="77777777" w:rsidR="00A2163B" w:rsidRPr="00AE2850" w:rsidRDefault="00A2163B" w:rsidP="00A2163B">
      <w:pPr>
        <w:numPr>
          <w:ilvl w:val="1"/>
          <w:numId w:val="28"/>
        </w:numPr>
        <w:rPr>
          <w:rFonts w:eastAsia="Quicksand" w:cs="Arial"/>
          <w:szCs w:val="20"/>
        </w:rPr>
      </w:pPr>
      <w:r w:rsidRPr="00AE2850">
        <w:rPr>
          <w:rFonts w:eastAsia="Quicksand" w:cs="Arial"/>
          <w:szCs w:val="20"/>
        </w:rPr>
        <w:t xml:space="preserve">Involves </w:t>
      </w:r>
      <w:r w:rsidR="00B25973" w:rsidRPr="00AE2850">
        <w:rPr>
          <w:rFonts w:eastAsia="Quicksand" w:cs="Arial"/>
          <w:szCs w:val="20"/>
        </w:rPr>
        <w:t>student</w:t>
      </w:r>
      <w:r w:rsidRPr="00AE2850">
        <w:rPr>
          <w:rFonts w:eastAsia="Quicksand" w:cs="Arial"/>
          <w:szCs w:val="20"/>
        </w:rPr>
        <w:t>s being forced to use drugs or alcohol</w:t>
      </w:r>
    </w:p>
    <w:p w14:paraId="4E2D24E2" w14:textId="77777777" w:rsidR="00D05E0A" w:rsidRPr="00AE2850" w:rsidRDefault="00A2163B" w:rsidP="00A2163B">
      <w:pPr>
        <w:numPr>
          <w:ilvl w:val="1"/>
          <w:numId w:val="28"/>
        </w:numPr>
        <w:rPr>
          <w:rFonts w:eastAsia="Quicksand" w:cs="Arial"/>
          <w:szCs w:val="20"/>
        </w:rPr>
      </w:pPr>
      <w:r w:rsidRPr="00AE2850">
        <w:rPr>
          <w:rFonts w:eastAsia="Quicksand" w:cs="Arial"/>
          <w:szCs w:val="20"/>
        </w:rPr>
        <w:t>Involves sexual exploitation or sexual abuse, such as indecent exposure, sexual assault, or sexually inappropriate pictures or videos (including sexting)</w:t>
      </w:r>
    </w:p>
    <w:p w14:paraId="34ECCEDD" w14:textId="55AAF4EC" w:rsidR="0072211F" w:rsidRPr="00AE2850" w:rsidRDefault="0072211F" w:rsidP="00A2163B">
      <w:pPr>
        <w:numPr>
          <w:ilvl w:val="1"/>
          <w:numId w:val="28"/>
        </w:numPr>
        <w:rPr>
          <w:rFonts w:eastAsia="Quicksand" w:cs="Arial"/>
          <w:szCs w:val="20"/>
        </w:rPr>
      </w:pPr>
      <w:r w:rsidRPr="00AE2850">
        <w:rPr>
          <w:rFonts w:eastAsia="Quicksand" w:cs="Arial"/>
          <w:szCs w:val="20"/>
        </w:rPr>
        <w:t>Is ‘</w:t>
      </w:r>
      <w:r w:rsidR="001D5D06" w:rsidRPr="00AE2850">
        <w:rPr>
          <w:rFonts w:eastAsia="Quicksand" w:cs="Arial"/>
          <w:szCs w:val="20"/>
        </w:rPr>
        <w:t>up skirting</w:t>
      </w:r>
      <w:r w:rsidRPr="00AE2850">
        <w:rPr>
          <w:rFonts w:eastAsia="Quicksand" w:cs="Arial"/>
          <w:szCs w:val="20"/>
        </w:rPr>
        <w:t>’</w:t>
      </w:r>
    </w:p>
    <w:p w14:paraId="7BC8C92D" w14:textId="77777777" w:rsidR="00D05E0A" w:rsidRPr="00AE2850" w:rsidRDefault="00D05E0A" w:rsidP="00D05E0A">
      <w:pPr>
        <w:ind w:left="1440"/>
        <w:rPr>
          <w:rFonts w:eastAsia="Quicksand" w:cs="Arial"/>
          <w:szCs w:val="20"/>
        </w:rPr>
      </w:pPr>
    </w:p>
    <w:p w14:paraId="60DABBD5" w14:textId="77777777" w:rsidR="00A2163B" w:rsidRPr="00AE2850" w:rsidRDefault="00A2163B" w:rsidP="00D05E0A">
      <w:pPr>
        <w:rPr>
          <w:rFonts w:eastAsia="Quicksand" w:cs="Arial"/>
          <w:szCs w:val="20"/>
        </w:rPr>
      </w:pPr>
      <w:r w:rsidRPr="00AE2850">
        <w:rPr>
          <w:rFonts w:eastAsia="Quicksand" w:cs="Arial"/>
          <w:szCs w:val="20"/>
        </w:rPr>
        <w:t xml:space="preserve">If a </w:t>
      </w:r>
      <w:r w:rsidR="00B25973" w:rsidRPr="00AE2850">
        <w:rPr>
          <w:rFonts w:eastAsia="Quicksand" w:cs="Arial"/>
          <w:szCs w:val="20"/>
        </w:rPr>
        <w:t>student</w:t>
      </w:r>
      <w:r w:rsidRPr="00AE2850">
        <w:rPr>
          <w:rFonts w:eastAsia="Quicksand" w:cs="Arial"/>
          <w:szCs w:val="20"/>
        </w:rPr>
        <w:t xml:space="preserve"> makes an allegation of abuse against another </w:t>
      </w:r>
      <w:r w:rsidR="00B25973" w:rsidRPr="00AE2850">
        <w:rPr>
          <w:rFonts w:eastAsia="Quicksand" w:cs="Arial"/>
          <w:szCs w:val="20"/>
        </w:rPr>
        <w:t>student</w:t>
      </w:r>
      <w:r w:rsidRPr="00AE2850">
        <w:rPr>
          <w:rFonts w:eastAsia="Quicksand" w:cs="Arial"/>
          <w:szCs w:val="20"/>
        </w:rPr>
        <w:t>:</w:t>
      </w:r>
    </w:p>
    <w:p w14:paraId="4264B737" w14:textId="77777777" w:rsidR="00A2163B" w:rsidRPr="00AE2850" w:rsidRDefault="00A2163B" w:rsidP="00A2163B">
      <w:pPr>
        <w:numPr>
          <w:ilvl w:val="1"/>
          <w:numId w:val="28"/>
        </w:numPr>
        <w:rPr>
          <w:rFonts w:eastAsia="Quicksand" w:cs="Arial"/>
          <w:szCs w:val="20"/>
        </w:rPr>
      </w:pPr>
      <w:r w:rsidRPr="00AE2850">
        <w:rPr>
          <w:rFonts w:eastAsia="Quicksand" w:cs="Arial"/>
          <w:szCs w:val="20"/>
        </w:rPr>
        <w:t>You must tell the DSL/DDSL and record the allegation, but do not investigate it</w:t>
      </w:r>
    </w:p>
    <w:p w14:paraId="2CD594D8" w14:textId="77777777" w:rsidR="00A2163B" w:rsidRPr="00AE2850" w:rsidRDefault="00A2163B" w:rsidP="00A2163B">
      <w:pPr>
        <w:numPr>
          <w:ilvl w:val="1"/>
          <w:numId w:val="28"/>
        </w:numPr>
        <w:rPr>
          <w:rFonts w:eastAsia="Quicksand" w:cs="Arial"/>
          <w:szCs w:val="20"/>
        </w:rPr>
      </w:pPr>
      <w:r w:rsidRPr="00AE2850">
        <w:rPr>
          <w:rFonts w:eastAsia="Quicksand" w:cs="Arial"/>
          <w:szCs w:val="20"/>
        </w:rPr>
        <w:t>The DSL/DDSL will contact the local authority children’s social care team and follow its advice, as well as the police if the allegation involves a potential criminal offence</w:t>
      </w:r>
    </w:p>
    <w:p w14:paraId="18BBF079" w14:textId="77777777" w:rsidR="00A2163B" w:rsidRPr="00AE2850" w:rsidRDefault="00A2163B" w:rsidP="00A2163B">
      <w:pPr>
        <w:numPr>
          <w:ilvl w:val="1"/>
          <w:numId w:val="28"/>
        </w:numPr>
        <w:rPr>
          <w:rFonts w:eastAsia="Quicksand" w:cs="Arial"/>
          <w:szCs w:val="20"/>
        </w:rPr>
      </w:pPr>
      <w:r w:rsidRPr="00AE2850">
        <w:rPr>
          <w:rFonts w:eastAsia="Quicksand" w:cs="Arial"/>
          <w:szCs w:val="20"/>
        </w:rPr>
        <w:t>The DSL/DDSL will put a risk assessment and support plan into place for all children involved – both the victim(s) and the child(ren) against whom the allegation has been made – with a named person they can talk to if needed</w:t>
      </w:r>
    </w:p>
    <w:p w14:paraId="7D0508CD" w14:textId="77777777" w:rsidR="00A2163B" w:rsidRPr="00AE2850" w:rsidRDefault="00A2163B" w:rsidP="00A2163B">
      <w:pPr>
        <w:numPr>
          <w:ilvl w:val="1"/>
          <w:numId w:val="28"/>
        </w:numPr>
        <w:rPr>
          <w:rFonts w:eastAsia="Quicksand" w:cs="Arial"/>
          <w:szCs w:val="20"/>
        </w:rPr>
      </w:pPr>
      <w:r w:rsidRPr="00AE2850">
        <w:rPr>
          <w:rFonts w:eastAsia="Quicksand" w:cs="Arial"/>
          <w:szCs w:val="20"/>
        </w:rPr>
        <w:t>The DSL/DDSL will contact the children and adolescent mental health services (CAMHS), if appropriate</w:t>
      </w:r>
    </w:p>
    <w:p w14:paraId="452F9F2D" w14:textId="77777777" w:rsidR="00D05E0A" w:rsidRPr="00AE2850" w:rsidRDefault="00D05E0A" w:rsidP="00A2163B">
      <w:pPr>
        <w:rPr>
          <w:rFonts w:eastAsia="Quicksand" w:cs="Arial"/>
          <w:szCs w:val="20"/>
        </w:rPr>
      </w:pPr>
    </w:p>
    <w:p w14:paraId="4EFA612E" w14:textId="77777777" w:rsidR="00A2163B" w:rsidRPr="00AE2850" w:rsidRDefault="00A2163B" w:rsidP="00A2163B">
      <w:pPr>
        <w:rPr>
          <w:rFonts w:eastAsia="Quicksand" w:cs="Arial"/>
          <w:szCs w:val="20"/>
        </w:rPr>
      </w:pPr>
      <w:r w:rsidRPr="00AE2850">
        <w:rPr>
          <w:rFonts w:eastAsia="Quicksand" w:cs="Arial"/>
          <w:szCs w:val="20"/>
        </w:rPr>
        <w:t>We will minimise the risk of peer-on-peer abuse by:</w:t>
      </w:r>
    </w:p>
    <w:p w14:paraId="766F07C3" w14:textId="77777777" w:rsidR="00A2163B" w:rsidRPr="00AE2850" w:rsidRDefault="00A2163B" w:rsidP="00A2163B">
      <w:pPr>
        <w:numPr>
          <w:ilvl w:val="1"/>
          <w:numId w:val="28"/>
        </w:numPr>
        <w:rPr>
          <w:rFonts w:eastAsia="Quicksand" w:cs="Arial"/>
          <w:szCs w:val="20"/>
        </w:rPr>
      </w:pPr>
      <w:r w:rsidRPr="00AE2850">
        <w:rPr>
          <w:rFonts w:eastAsia="Quicksand" w:cs="Arial"/>
          <w:szCs w:val="20"/>
        </w:rPr>
        <w:t>Challenging any form of derogatory or sexualised language or behaviour</w:t>
      </w:r>
    </w:p>
    <w:p w14:paraId="1C89ACD1" w14:textId="77777777" w:rsidR="00A2163B" w:rsidRPr="00AE2850" w:rsidRDefault="00A2163B" w:rsidP="00A2163B">
      <w:pPr>
        <w:numPr>
          <w:ilvl w:val="1"/>
          <w:numId w:val="28"/>
        </w:numPr>
        <w:rPr>
          <w:rFonts w:eastAsia="Quicksand" w:cs="Arial"/>
          <w:szCs w:val="20"/>
        </w:rPr>
      </w:pPr>
      <w:r w:rsidRPr="00AE2850">
        <w:rPr>
          <w:rFonts w:eastAsia="Quicksand" w:cs="Arial"/>
          <w:szCs w:val="20"/>
        </w:rPr>
        <w:t xml:space="preserve">Being vigilant to issues that particularly affect different genders – for example, sexualised or aggressive touching or grabbing towards female </w:t>
      </w:r>
      <w:r w:rsidR="00B25973" w:rsidRPr="00AE2850">
        <w:rPr>
          <w:rFonts w:eastAsia="Quicksand" w:cs="Arial"/>
          <w:szCs w:val="20"/>
        </w:rPr>
        <w:t>student</w:t>
      </w:r>
      <w:r w:rsidRPr="00AE2850">
        <w:rPr>
          <w:rFonts w:eastAsia="Quicksand" w:cs="Arial"/>
          <w:szCs w:val="20"/>
        </w:rPr>
        <w:t>s, and initiation or hazing type violence with respect to boys</w:t>
      </w:r>
    </w:p>
    <w:p w14:paraId="68B793D5" w14:textId="77777777" w:rsidR="00A2163B" w:rsidRPr="00AE2850" w:rsidRDefault="00A2163B" w:rsidP="00A2163B">
      <w:pPr>
        <w:numPr>
          <w:ilvl w:val="1"/>
          <w:numId w:val="28"/>
        </w:numPr>
        <w:rPr>
          <w:rFonts w:eastAsia="Quicksand" w:cs="Arial"/>
          <w:szCs w:val="20"/>
        </w:rPr>
      </w:pPr>
      <w:r w:rsidRPr="00AE2850">
        <w:rPr>
          <w:rFonts w:eastAsia="Quicksand" w:cs="Arial"/>
          <w:szCs w:val="20"/>
        </w:rPr>
        <w:t xml:space="preserve">Ensuring our curriculum helps to educate </w:t>
      </w:r>
      <w:r w:rsidR="00B25973" w:rsidRPr="00AE2850">
        <w:rPr>
          <w:rFonts w:eastAsia="Quicksand" w:cs="Arial"/>
          <w:szCs w:val="20"/>
        </w:rPr>
        <w:t>student</w:t>
      </w:r>
      <w:r w:rsidRPr="00AE2850">
        <w:rPr>
          <w:rFonts w:eastAsia="Quicksand" w:cs="Arial"/>
          <w:szCs w:val="20"/>
        </w:rPr>
        <w:t>s about appropriate behaviour and consent</w:t>
      </w:r>
    </w:p>
    <w:p w14:paraId="65AF3E46" w14:textId="77777777" w:rsidR="00A2163B" w:rsidRPr="00AE2850" w:rsidRDefault="00A2163B" w:rsidP="00A2163B">
      <w:pPr>
        <w:numPr>
          <w:ilvl w:val="1"/>
          <w:numId w:val="28"/>
        </w:numPr>
        <w:rPr>
          <w:rFonts w:eastAsia="Quicksand" w:cs="Arial"/>
          <w:szCs w:val="20"/>
        </w:rPr>
      </w:pPr>
      <w:r w:rsidRPr="00AE2850">
        <w:rPr>
          <w:rFonts w:eastAsia="Quicksand" w:cs="Arial"/>
          <w:szCs w:val="20"/>
        </w:rPr>
        <w:t xml:space="preserve">Ensuring </w:t>
      </w:r>
      <w:r w:rsidR="00B25973" w:rsidRPr="00AE2850">
        <w:rPr>
          <w:rFonts w:eastAsia="Quicksand" w:cs="Arial"/>
          <w:szCs w:val="20"/>
        </w:rPr>
        <w:t>student</w:t>
      </w:r>
      <w:r w:rsidRPr="00AE2850">
        <w:rPr>
          <w:rFonts w:eastAsia="Quicksand" w:cs="Arial"/>
          <w:szCs w:val="20"/>
        </w:rPr>
        <w:t>s know they can talk to staff confidentially by</w:t>
      </w:r>
    </w:p>
    <w:p w14:paraId="0EF4F2DA" w14:textId="77777777" w:rsidR="00A2163B" w:rsidRPr="00AE2850" w:rsidRDefault="00A2163B" w:rsidP="00A2163B">
      <w:pPr>
        <w:numPr>
          <w:ilvl w:val="1"/>
          <w:numId w:val="28"/>
        </w:numPr>
        <w:rPr>
          <w:rFonts w:eastAsia="Quicksand" w:cs="Arial"/>
          <w:szCs w:val="20"/>
        </w:rPr>
      </w:pPr>
      <w:r w:rsidRPr="00AE2850">
        <w:rPr>
          <w:rFonts w:eastAsia="Quicksand" w:cs="Arial"/>
          <w:szCs w:val="20"/>
        </w:rPr>
        <w:t xml:space="preserve">Ensuring staff are trained to understand that a </w:t>
      </w:r>
      <w:r w:rsidR="00B25973" w:rsidRPr="00AE2850">
        <w:rPr>
          <w:rFonts w:eastAsia="Quicksand" w:cs="Arial"/>
          <w:szCs w:val="20"/>
        </w:rPr>
        <w:t>student</w:t>
      </w:r>
      <w:r w:rsidRPr="00AE2850">
        <w:rPr>
          <w:rFonts w:eastAsia="Quicksand" w:cs="Arial"/>
          <w:szCs w:val="20"/>
        </w:rPr>
        <w:t xml:space="preserve"> harming a peer could be a sign that the child is being abused themselves, and that this would fall under the scope of this policy</w:t>
      </w:r>
    </w:p>
    <w:p w14:paraId="66154C7E" w14:textId="77777777" w:rsidR="00A2163B" w:rsidRPr="00AE2850" w:rsidRDefault="00A2163B" w:rsidP="00D05E0A">
      <w:pPr>
        <w:ind w:left="1440"/>
        <w:rPr>
          <w:rFonts w:eastAsia="Quicksand" w:cs="Arial"/>
          <w:szCs w:val="20"/>
        </w:rPr>
      </w:pPr>
    </w:p>
    <w:p w14:paraId="5A24598F" w14:textId="7624CC87" w:rsidR="0072211F" w:rsidRPr="00AE2850" w:rsidRDefault="001D5D06" w:rsidP="0072211F">
      <w:pPr>
        <w:jc w:val="both"/>
        <w:rPr>
          <w:rFonts w:eastAsia="Quicksand" w:cs="Arial"/>
          <w:b/>
          <w:szCs w:val="20"/>
          <w:u w:val="single"/>
        </w:rPr>
      </w:pPr>
      <w:r w:rsidRPr="00AE2850">
        <w:rPr>
          <w:rFonts w:eastAsia="Quicksand" w:cs="Arial"/>
          <w:b/>
          <w:szCs w:val="20"/>
          <w:u w:val="single"/>
        </w:rPr>
        <w:t>Up skirting</w:t>
      </w:r>
    </w:p>
    <w:p w14:paraId="3F8CB058" w14:textId="77777777" w:rsidR="0072211F" w:rsidRPr="00AE2850" w:rsidRDefault="0072211F" w:rsidP="0072211F">
      <w:pPr>
        <w:jc w:val="both"/>
        <w:rPr>
          <w:rFonts w:eastAsia="Quicksand" w:cs="Arial"/>
          <w:szCs w:val="20"/>
        </w:rPr>
      </w:pPr>
      <w:r w:rsidRPr="00AE2850">
        <w:rPr>
          <w:rFonts w:eastAsia="Quicksand" w:cs="Arial"/>
          <w:szCs w:val="20"/>
        </w:rPr>
        <w:t>Under the Voyeurism Act 2019, ‘Upskirting is a new criminal offence and typically refers to the taking of a photo under someone’s clothing without them knowing, with the intention of viewing their genitals or buttocks to obtain sexual gratification, or cause the victim humiliation, distress or alarm’.</w:t>
      </w:r>
    </w:p>
    <w:p w14:paraId="1356014E" w14:textId="77777777" w:rsidR="0072211F" w:rsidRPr="00AE2850" w:rsidRDefault="0072211F" w:rsidP="0072211F">
      <w:pPr>
        <w:jc w:val="both"/>
        <w:rPr>
          <w:rFonts w:eastAsia="Quicksand" w:cs="Arial"/>
          <w:szCs w:val="20"/>
        </w:rPr>
      </w:pPr>
      <w:r w:rsidRPr="00AE2850">
        <w:rPr>
          <w:rFonts w:eastAsia="Quicksand" w:cs="Arial"/>
          <w:szCs w:val="20"/>
        </w:rPr>
        <w:t>Children with Special Educational Needs (SEN) are more vulnerable, and there may be barriers in recognising abuse in this group of children. In addition, children who are perceived by their peers to be LGBT or identify themselves as LGBT may be more vulnerable.</w:t>
      </w:r>
    </w:p>
    <w:p w14:paraId="657CBEF0" w14:textId="77777777" w:rsidR="0072211F" w:rsidRPr="00AE2850" w:rsidRDefault="0072211F" w:rsidP="00A2163B">
      <w:pPr>
        <w:jc w:val="both"/>
        <w:rPr>
          <w:rFonts w:eastAsia="Quicksand" w:cs="Arial"/>
          <w:b/>
          <w:szCs w:val="20"/>
          <w:u w:val="single"/>
        </w:rPr>
      </w:pPr>
    </w:p>
    <w:p w14:paraId="7DB5E077" w14:textId="77777777" w:rsidR="0072211F" w:rsidRPr="00AE2850" w:rsidRDefault="0072211F" w:rsidP="0072211F">
      <w:pPr>
        <w:jc w:val="both"/>
        <w:rPr>
          <w:rFonts w:eastAsia="Quicksand" w:cs="Arial"/>
          <w:b/>
          <w:szCs w:val="20"/>
          <w:u w:val="single"/>
        </w:rPr>
      </w:pPr>
      <w:r w:rsidRPr="00AE2850">
        <w:rPr>
          <w:rFonts w:eastAsia="Quicksand" w:cs="Arial"/>
          <w:b/>
          <w:szCs w:val="20"/>
          <w:u w:val="single"/>
        </w:rPr>
        <w:t>Honour Based Violence (HBV) (including Female Genital Mutilation (FGM), Forced Marriage (FM) and breast ironing)</w:t>
      </w:r>
    </w:p>
    <w:p w14:paraId="457128EB" w14:textId="77777777" w:rsidR="0072211F" w:rsidRPr="00AE2850" w:rsidRDefault="0072211F" w:rsidP="0072211F">
      <w:pPr>
        <w:jc w:val="both"/>
        <w:rPr>
          <w:rFonts w:eastAsia="Quicksand" w:cs="Arial"/>
          <w:szCs w:val="20"/>
        </w:rPr>
      </w:pPr>
      <w:r w:rsidRPr="00AE2850">
        <w:rPr>
          <w:rFonts w:eastAsia="Quicksand" w:cs="Arial"/>
          <w:szCs w:val="20"/>
        </w:rPr>
        <w:t>HBV includes all incidents or crimes which have been committed to protect or defend the honour of the community and/or the family, and commonly involve practices such as FGM, forced marriage and/or breast ironing. Abuse often involves a wider network of family or community pressure and therefore it is important to be aware of this dynamic and consider risk factors when deciding on action. If staff have a concern that a child may be at risk of Honour Based Violence, they should alert their DSL immediately.</w:t>
      </w:r>
    </w:p>
    <w:p w14:paraId="213BAA98" w14:textId="77777777" w:rsidR="0072211F" w:rsidRPr="00AE2850" w:rsidRDefault="0072211F" w:rsidP="0072211F">
      <w:pPr>
        <w:jc w:val="both"/>
        <w:rPr>
          <w:rFonts w:eastAsia="Quicksand" w:cs="Arial"/>
          <w:b/>
          <w:szCs w:val="20"/>
          <w:u w:val="single"/>
        </w:rPr>
      </w:pPr>
    </w:p>
    <w:p w14:paraId="090C604A" w14:textId="77777777" w:rsidR="0072211F" w:rsidRPr="00AE2850" w:rsidRDefault="0072211F" w:rsidP="0072211F">
      <w:pPr>
        <w:jc w:val="both"/>
        <w:rPr>
          <w:rFonts w:eastAsia="Quicksand" w:cs="Arial"/>
          <w:b/>
          <w:szCs w:val="20"/>
          <w:u w:val="single"/>
        </w:rPr>
      </w:pPr>
      <w:r w:rsidRPr="00AE2850">
        <w:rPr>
          <w:rFonts w:eastAsia="Quicksand" w:cs="Arial"/>
          <w:b/>
          <w:szCs w:val="20"/>
          <w:u w:val="single"/>
        </w:rPr>
        <w:t>FGM</w:t>
      </w:r>
    </w:p>
    <w:p w14:paraId="3AD6ACE8" w14:textId="77777777" w:rsidR="0072211F" w:rsidRPr="00AE2850" w:rsidRDefault="0072211F" w:rsidP="0072211F">
      <w:pPr>
        <w:jc w:val="both"/>
        <w:rPr>
          <w:rFonts w:eastAsia="Quicksand" w:cs="Arial"/>
          <w:szCs w:val="20"/>
        </w:rPr>
      </w:pPr>
      <w:r w:rsidRPr="00AE2850">
        <w:rPr>
          <w:rFonts w:eastAsia="Quicksand" w:cs="Arial"/>
          <w:szCs w:val="20"/>
        </w:rPr>
        <w:t xml:space="preserve">FGM is abuse that encompasses all procedures involved in the partial or total removal of female external genitalia and is illegal in the UK. Whilst all staff should speak to the DSL (or deputy DSL) with regard to any concerns about FGM, there is a specific legal duty on teachers under the FGM Act (2003) to report FGM. If a teacher, in the course of their work in the profession, discovers that an act of FGM appears to have been </w:t>
      </w:r>
      <w:r w:rsidRPr="00AE2850">
        <w:rPr>
          <w:rFonts w:eastAsia="Quicksand" w:cs="Arial"/>
          <w:szCs w:val="20"/>
        </w:rPr>
        <w:lastRenderedPageBreak/>
        <w:t>carried out on a girl under the age of 18, it is mandatory that the teacher must report this to the police using the telephone number 101.</w:t>
      </w:r>
    </w:p>
    <w:p w14:paraId="58B418B2" w14:textId="77777777" w:rsidR="0072211F" w:rsidRPr="00AE2850" w:rsidRDefault="0072211F" w:rsidP="0072211F">
      <w:pPr>
        <w:jc w:val="both"/>
        <w:rPr>
          <w:rFonts w:eastAsia="Quicksand" w:cs="Arial"/>
          <w:b/>
          <w:szCs w:val="20"/>
          <w:u w:val="single"/>
        </w:rPr>
      </w:pPr>
    </w:p>
    <w:p w14:paraId="10244B65" w14:textId="77777777" w:rsidR="0072211F" w:rsidRPr="00AE2850" w:rsidRDefault="0072211F" w:rsidP="0072211F">
      <w:pPr>
        <w:jc w:val="both"/>
        <w:rPr>
          <w:rFonts w:eastAsia="Quicksand" w:cs="Arial"/>
          <w:b/>
          <w:szCs w:val="20"/>
          <w:u w:val="single"/>
        </w:rPr>
      </w:pPr>
      <w:r w:rsidRPr="00AE2850">
        <w:rPr>
          <w:rFonts w:eastAsia="Quicksand" w:cs="Arial"/>
          <w:b/>
          <w:szCs w:val="20"/>
          <w:u w:val="single"/>
        </w:rPr>
        <w:t>Forced Marriage</w:t>
      </w:r>
    </w:p>
    <w:p w14:paraId="5B6D164A" w14:textId="77777777" w:rsidR="0072211F" w:rsidRPr="00AE2850" w:rsidRDefault="0072211F" w:rsidP="0072211F">
      <w:pPr>
        <w:jc w:val="both"/>
        <w:rPr>
          <w:rFonts w:eastAsia="Quicksand" w:cs="Arial"/>
          <w:szCs w:val="20"/>
        </w:rPr>
      </w:pPr>
      <w:r w:rsidRPr="00AE2850">
        <w:rPr>
          <w:rFonts w:eastAsia="Quicksand" w:cs="Arial"/>
          <w:szCs w:val="20"/>
        </w:rPr>
        <w:t>Forcing a person into marriage is a crime in England and Wales. FM is one entered into without the full and free consent of one or both parties and where violence, threats or any form of coercion is used to cause a person to enter into a marriage. The FM Unit provides more guidance, which can be found here. Multi-Agency guidelines, which focus on the role of schools, can be found here.</w:t>
      </w:r>
    </w:p>
    <w:p w14:paraId="02FD025B" w14:textId="77777777" w:rsidR="0072211F" w:rsidRPr="00AE2850" w:rsidRDefault="0072211F" w:rsidP="0072211F">
      <w:pPr>
        <w:jc w:val="both"/>
        <w:rPr>
          <w:rFonts w:eastAsia="Quicksand" w:cs="Arial"/>
          <w:b/>
          <w:szCs w:val="20"/>
          <w:u w:val="single"/>
        </w:rPr>
      </w:pPr>
    </w:p>
    <w:p w14:paraId="3F501EFF" w14:textId="77777777" w:rsidR="0072211F" w:rsidRPr="00AE2850" w:rsidRDefault="0072211F" w:rsidP="0072211F">
      <w:pPr>
        <w:jc w:val="both"/>
        <w:rPr>
          <w:rFonts w:eastAsia="Quicksand" w:cs="Arial"/>
          <w:b/>
          <w:szCs w:val="20"/>
          <w:u w:val="single"/>
        </w:rPr>
      </w:pPr>
      <w:r w:rsidRPr="00AE2850">
        <w:rPr>
          <w:rFonts w:eastAsia="Quicksand" w:cs="Arial"/>
          <w:b/>
          <w:szCs w:val="20"/>
          <w:u w:val="single"/>
        </w:rPr>
        <w:t>Breast ironing</w:t>
      </w:r>
    </w:p>
    <w:p w14:paraId="7FC1F07B" w14:textId="77777777" w:rsidR="0072211F" w:rsidRPr="00AE2850" w:rsidRDefault="0072211F" w:rsidP="0072211F">
      <w:pPr>
        <w:jc w:val="both"/>
        <w:rPr>
          <w:rFonts w:eastAsia="Quicksand" w:cs="Arial"/>
          <w:szCs w:val="20"/>
        </w:rPr>
      </w:pPr>
      <w:r w:rsidRPr="00AE2850">
        <w:rPr>
          <w:rFonts w:eastAsia="Quicksand" w:cs="Arial"/>
          <w:szCs w:val="20"/>
        </w:rPr>
        <w:t>Breast ironing, also known as breast flattening, is the pounding and massaging of a pubescent girl's breasts, using hard or heated objects, to try to make them stop developing or disappear. It is typically carried out by the girl's mother, who will say she is trying to protect the girl from sexual harassment and rape to prevent early pregnancy that would tarnish the family name, or to allow the girl to pursue education, rather than be forced into early marriage.</w:t>
      </w:r>
    </w:p>
    <w:p w14:paraId="4E339957" w14:textId="77777777" w:rsidR="0072211F" w:rsidRPr="00AE2850" w:rsidRDefault="0072211F" w:rsidP="00A2163B">
      <w:pPr>
        <w:jc w:val="both"/>
        <w:rPr>
          <w:rFonts w:eastAsia="Quicksand" w:cs="Arial"/>
          <w:b/>
          <w:szCs w:val="20"/>
          <w:u w:val="single"/>
        </w:rPr>
      </w:pPr>
    </w:p>
    <w:p w14:paraId="2C8E85C9" w14:textId="77777777" w:rsidR="00553DA6" w:rsidRPr="00AE2850" w:rsidRDefault="00A2163B" w:rsidP="00A2163B">
      <w:pPr>
        <w:jc w:val="both"/>
        <w:rPr>
          <w:rFonts w:eastAsia="Quicksand" w:cs="Arial"/>
          <w:szCs w:val="20"/>
          <w:u w:val="single"/>
        </w:rPr>
      </w:pPr>
      <w:r w:rsidRPr="00AE2850">
        <w:rPr>
          <w:rFonts w:eastAsia="Quicksand" w:cs="Arial"/>
          <w:b/>
          <w:szCs w:val="20"/>
          <w:u w:val="single"/>
        </w:rPr>
        <w:t>Sexting</w:t>
      </w:r>
    </w:p>
    <w:p w14:paraId="72AF2810" w14:textId="77777777" w:rsidR="00A2163B" w:rsidRPr="00AE2850" w:rsidRDefault="00D05E0A" w:rsidP="00A2163B">
      <w:pPr>
        <w:jc w:val="both"/>
        <w:rPr>
          <w:rFonts w:eastAsia="Quicksand" w:cs="Arial"/>
          <w:szCs w:val="20"/>
        </w:rPr>
      </w:pPr>
      <w:r w:rsidRPr="00AE2850">
        <w:rPr>
          <w:rFonts w:eastAsia="Quicksand" w:cs="Arial"/>
          <w:szCs w:val="20"/>
        </w:rPr>
        <w:t xml:space="preserve">Lodge </w:t>
      </w:r>
      <w:r w:rsidR="003F44EF" w:rsidRPr="00AE2850">
        <w:rPr>
          <w:rFonts w:eastAsia="Quicksand" w:cs="Arial"/>
          <w:szCs w:val="20"/>
        </w:rPr>
        <w:t>Farm</w:t>
      </w:r>
      <w:r w:rsidR="00A2163B" w:rsidRPr="00AE2850">
        <w:rPr>
          <w:rFonts w:eastAsia="Quicksand" w:cs="Arial"/>
          <w:szCs w:val="20"/>
        </w:rPr>
        <w:t xml:space="preserve"> will always respond if informed that children have been involved in ‘sexting’ (youth produced sexual imagery). The UK Council for Child Internet Safety (UKCCIS) guidance, </w:t>
      </w:r>
      <w:r w:rsidR="00A2163B" w:rsidRPr="00AE2850">
        <w:rPr>
          <w:rFonts w:eastAsia="Quicksand" w:cs="Arial"/>
          <w:i/>
          <w:szCs w:val="20"/>
        </w:rPr>
        <w:t xml:space="preserve">“Sexting in </w:t>
      </w:r>
      <w:r w:rsidRPr="00AE2850">
        <w:rPr>
          <w:rFonts w:eastAsia="Quicksand" w:cs="Arial"/>
          <w:i/>
          <w:szCs w:val="20"/>
        </w:rPr>
        <w:t>schools</w:t>
      </w:r>
      <w:r w:rsidR="00A2163B" w:rsidRPr="00AE2850">
        <w:rPr>
          <w:rFonts w:eastAsia="Quicksand" w:cs="Arial"/>
          <w:i/>
          <w:szCs w:val="20"/>
        </w:rPr>
        <w:t xml:space="preserve"> and colleges:</w:t>
      </w:r>
      <w:r w:rsidRPr="00AE2850">
        <w:rPr>
          <w:rFonts w:eastAsia="Quicksand" w:cs="Arial"/>
          <w:i/>
          <w:szCs w:val="20"/>
        </w:rPr>
        <w:t xml:space="preserve"> </w:t>
      </w:r>
      <w:r w:rsidR="00A2163B" w:rsidRPr="00AE2850">
        <w:rPr>
          <w:rFonts w:eastAsia="Quicksand" w:cs="Arial"/>
          <w:i/>
          <w:szCs w:val="20"/>
        </w:rPr>
        <w:t>responding to incidents and safeguarding young people”</w:t>
      </w:r>
      <w:r w:rsidR="00A2163B" w:rsidRPr="00AE2850">
        <w:rPr>
          <w:rFonts w:eastAsia="Quicksand" w:cs="Arial"/>
          <w:szCs w:val="20"/>
        </w:rPr>
        <w:t xml:space="preserve"> will be used to guide the </w:t>
      </w:r>
      <w:r w:rsidR="003F44EF" w:rsidRPr="00AE2850">
        <w:rPr>
          <w:rFonts w:eastAsia="Quicksand" w:cs="Arial"/>
          <w:szCs w:val="20"/>
        </w:rPr>
        <w:t>Farm</w:t>
      </w:r>
      <w:r w:rsidR="00A2163B" w:rsidRPr="00AE2850">
        <w:rPr>
          <w:rFonts w:eastAsia="Quicksand" w:cs="Arial"/>
          <w:szCs w:val="20"/>
        </w:rPr>
        <w:t>’s response on a case by case basis.</w:t>
      </w:r>
    </w:p>
    <w:p w14:paraId="44A0E8EB" w14:textId="77777777" w:rsidR="00A2163B" w:rsidRPr="00AE2850" w:rsidRDefault="00A2163B" w:rsidP="00A2163B">
      <w:pPr>
        <w:rPr>
          <w:rFonts w:eastAsia="Quicksand" w:cs="Arial"/>
          <w:szCs w:val="20"/>
        </w:rPr>
      </w:pPr>
      <w:r w:rsidRPr="00AE2850">
        <w:rPr>
          <w:rFonts w:eastAsia="Quicksand" w:cs="Arial"/>
          <w:szCs w:val="20"/>
        </w:rPr>
        <w:t>The key points being:-</w:t>
      </w:r>
    </w:p>
    <w:p w14:paraId="6C1469FE" w14:textId="77777777" w:rsidR="00A2163B" w:rsidRPr="00AE2850" w:rsidRDefault="00A2163B" w:rsidP="00A2163B">
      <w:pPr>
        <w:numPr>
          <w:ilvl w:val="1"/>
          <w:numId w:val="28"/>
        </w:numPr>
        <w:rPr>
          <w:rFonts w:eastAsia="Quicksand" w:cs="Arial"/>
          <w:szCs w:val="20"/>
        </w:rPr>
      </w:pPr>
      <w:r w:rsidRPr="00AE2850">
        <w:rPr>
          <w:rFonts w:eastAsia="Quicksand" w:cs="Arial"/>
          <w:szCs w:val="20"/>
        </w:rPr>
        <w:t xml:space="preserve">Inform the </w:t>
      </w:r>
      <w:r w:rsidR="00D05E0A" w:rsidRPr="00AE2850">
        <w:rPr>
          <w:rFonts w:eastAsia="Quicksand" w:cs="Arial"/>
          <w:szCs w:val="20"/>
        </w:rPr>
        <w:t>DSL/DDSL</w:t>
      </w:r>
      <w:r w:rsidRPr="00AE2850">
        <w:rPr>
          <w:rFonts w:eastAsia="Quicksand" w:cs="Arial"/>
          <w:szCs w:val="20"/>
        </w:rPr>
        <w:t xml:space="preserve"> as soon as possible</w:t>
      </w:r>
    </w:p>
    <w:p w14:paraId="66332151" w14:textId="77777777" w:rsidR="00A2163B" w:rsidRPr="00AE2850" w:rsidRDefault="00A2163B" w:rsidP="00A2163B">
      <w:pPr>
        <w:numPr>
          <w:ilvl w:val="1"/>
          <w:numId w:val="28"/>
        </w:numPr>
        <w:rPr>
          <w:rFonts w:eastAsia="Quicksand" w:cs="Arial"/>
          <w:szCs w:val="20"/>
        </w:rPr>
      </w:pPr>
      <w:r w:rsidRPr="00AE2850">
        <w:rPr>
          <w:rFonts w:eastAsia="Quicksand" w:cs="Arial"/>
          <w:szCs w:val="20"/>
        </w:rPr>
        <w:t>Support the victim as appropriate and in accordance with their best interests</w:t>
      </w:r>
    </w:p>
    <w:p w14:paraId="52921DEE" w14:textId="77777777" w:rsidR="00A2163B" w:rsidRPr="00AE2850" w:rsidRDefault="00A2163B" w:rsidP="00A2163B">
      <w:pPr>
        <w:numPr>
          <w:ilvl w:val="1"/>
          <w:numId w:val="28"/>
        </w:numPr>
        <w:rPr>
          <w:rFonts w:eastAsia="Quicksand" w:cs="Arial"/>
          <w:szCs w:val="20"/>
        </w:rPr>
      </w:pPr>
      <w:r w:rsidRPr="00AE2850">
        <w:rPr>
          <w:rFonts w:eastAsia="Quicksand" w:cs="Arial"/>
          <w:szCs w:val="20"/>
        </w:rPr>
        <w:t>Inform all parents of involved children unless by doing so you put a child at risk</w:t>
      </w:r>
    </w:p>
    <w:p w14:paraId="4A9316D1" w14:textId="77777777" w:rsidR="00A2163B" w:rsidRPr="00AE2850" w:rsidRDefault="00A2163B" w:rsidP="00CF3331">
      <w:pPr>
        <w:numPr>
          <w:ilvl w:val="1"/>
          <w:numId w:val="28"/>
        </w:numPr>
        <w:rPr>
          <w:rFonts w:cs="Arial"/>
          <w:szCs w:val="20"/>
        </w:rPr>
      </w:pPr>
      <w:r w:rsidRPr="00AE2850">
        <w:rPr>
          <w:rFonts w:eastAsia="Quicksand" w:cs="Arial"/>
          <w:szCs w:val="20"/>
        </w:rPr>
        <w:t xml:space="preserve">Images will </w:t>
      </w:r>
      <w:r w:rsidRPr="00AE2850">
        <w:rPr>
          <w:rFonts w:eastAsia="Quicksand" w:cs="Arial"/>
          <w:b/>
          <w:szCs w:val="20"/>
        </w:rPr>
        <w:t xml:space="preserve">not </w:t>
      </w:r>
      <w:r w:rsidRPr="00AE2850">
        <w:rPr>
          <w:rFonts w:eastAsia="Quicksand" w:cs="Arial"/>
          <w:szCs w:val="20"/>
        </w:rPr>
        <w:t xml:space="preserve">be viewed by </w:t>
      </w:r>
      <w:r w:rsidR="003F44EF" w:rsidRPr="00AE2850">
        <w:rPr>
          <w:rFonts w:eastAsia="Quicksand" w:cs="Arial"/>
          <w:szCs w:val="20"/>
        </w:rPr>
        <w:t>Farm</w:t>
      </w:r>
      <w:r w:rsidRPr="00AE2850">
        <w:rPr>
          <w:rFonts w:eastAsia="Quicksand" w:cs="Arial"/>
          <w:szCs w:val="20"/>
        </w:rPr>
        <w:t xml:space="preserve"> staff</w:t>
      </w:r>
      <w:r w:rsidR="00CF3331" w:rsidRPr="00AE2850">
        <w:rPr>
          <w:rFonts w:eastAsia="Quicksand" w:cs="Arial"/>
          <w:szCs w:val="20"/>
        </w:rPr>
        <w:t>, unless it is required in order to safeguard the young person</w:t>
      </w:r>
    </w:p>
    <w:p w14:paraId="07DF2439" w14:textId="77777777" w:rsidR="00A2163B" w:rsidRPr="00AE2850" w:rsidRDefault="00A2163B" w:rsidP="00A2163B">
      <w:pPr>
        <w:numPr>
          <w:ilvl w:val="1"/>
          <w:numId w:val="28"/>
        </w:numPr>
        <w:rPr>
          <w:rFonts w:eastAsia="Quicksand" w:cs="Arial"/>
          <w:szCs w:val="20"/>
        </w:rPr>
      </w:pPr>
      <w:r w:rsidRPr="00AE2850">
        <w:rPr>
          <w:rFonts w:eastAsia="Quicksand" w:cs="Arial"/>
          <w:szCs w:val="20"/>
        </w:rPr>
        <w:t xml:space="preserve">If </w:t>
      </w:r>
      <w:r w:rsidR="00D05E0A" w:rsidRPr="00AE2850">
        <w:rPr>
          <w:rFonts w:eastAsia="Quicksand" w:cs="Arial"/>
          <w:szCs w:val="20"/>
        </w:rPr>
        <w:t xml:space="preserve">the </w:t>
      </w:r>
      <w:r w:rsidR="003F44EF" w:rsidRPr="00AE2850">
        <w:rPr>
          <w:rFonts w:eastAsia="Quicksand" w:cs="Arial"/>
          <w:szCs w:val="20"/>
        </w:rPr>
        <w:t>Farm</w:t>
      </w:r>
      <w:r w:rsidRPr="00AE2850">
        <w:rPr>
          <w:rFonts w:eastAsia="Quicksand" w:cs="Arial"/>
          <w:szCs w:val="20"/>
        </w:rPr>
        <w:t xml:space="preserve"> is to deal with the matter, involve parents and carers in ensuring the images are deleted</w:t>
      </w:r>
    </w:p>
    <w:p w14:paraId="167D5F73" w14:textId="77777777" w:rsidR="00A2163B" w:rsidRPr="00AE2850" w:rsidRDefault="00A2163B" w:rsidP="00A2163B">
      <w:pPr>
        <w:numPr>
          <w:ilvl w:val="1"/>
          <w:numId w:val="28"/>
        </w:numPr>
        <w:rPr>
          <w:rFonts w:eastAsia="Quicksand" w:cs="Arial"/>
          <w:szCs w:val="20"/>
        </w:rPr>
      </w:pPr>
      <w:r w:rsidRPr="00AE2850">
        <w:rPr>
          <w:rFonts w:eastAsia="Quicksand" w:cs="Arial"/>
          <w:szCs w:val="20"/>
        </w:rPr>
        <w:t>If there is evidence of exploitation or the targeting of a vulnerable student, inform the police</w:t>
      </w:r>
    </w:p>
    <w:p w14:paraId="62C36FDB" w14:textId="77777777" w:rsidR="00D05E0A" w:rsidRPr="00AE2850" w:rsidRDefault="00D05E0A" w:rsidP="00A2163B">
      <w:pPr>
        <w:rPr>
          <w:rFonts w:eastAsia="Quicksand" w:cs="Arial"/>
          <w:b/>
          <w:szCs w:val="20"/>
        </w:rPr>
      </w:pPr>
    </w:p>
    <w:p w14:paraId="7EA6FD6C" w14:textId="77777777" w:rsidR="00A2163B" w:rsidRPr="00AE2850" w:rsidRDefault="00A2163B" w:rsidP="00A2163B">
      <w:pPr>
        <w:rPr>
          <w:rFonts w:eastAsia="Quicksand" w:cs="Arial"/>
          <w:b/>
          <w:szCs w:val="20"/>
        </w:rPr>
      </w:pPr>
      <w:r w:rsidRPr="00AE2850">
        <w:rPr>
          <w:rFonts w:eastAsia="Quicksand" w:cs="Arial"/>
          <w:b/>
          <w:szCs w:val="20"/>
        </w:rPr>
        <w:t>Initial review meeting</w:t>
      </w:r>
    </w:p>
    <w:p w14:paraId="67550268" w14:textId="77777777" w:rsidR="00A2163B" w:rsidRPr="00AE2850" w:rsidRDefault="00A2163B" w:rsidP="00A2163B">
      <w:pPr>
        <w:rPr>
          <w:rFonts w:eastAsia="Quicksand" w:cs="Arial"/>
          <w:szCs w:val="20"/>
        </w:rPr>
      </w:pPr>
      <w:r w:rsidRPr="00AE2850">
        <w:rPr>
          <w:rFonts w:eastAsia="Quicksand" w:cs="Arial"/>
          <w:szCs w:val="20"/>
        </w:rPr>
        <w:t xml:space="preserve">Following a report of an incident, the DSL will hold an initial review meeting with appropriate </w:t>
      </w:r>
      <w:r w:rsidR="003F44EF" w:rsidRPr="00AE2850">
        <w:rPr>
          <w:rFonts w:eastAsia="Quicksand" w:cs="Arial"/>
          <w:szCs w:val="20"/>
        </w:rPr>
        <w:t>Farm</w:t>
      </w:r>
      <w:r w:rsidRPr="00AE2850">
        <w:rPr>
          <w:rFonts w:eastAsia="Quicksand" w:cs="Arial"/>
          <w:szCs w:val="20"/>
        </w:rPr>
        <w:t xml:space="preserve"> staff. This meeting will consider the initial evidence and aim to determine: </w:t>
      </w:r>
    </w:p>
    <w:p w14:paraId="434A3875" w14:textId="77777777" w:rsidR="00A2163B" w:rsidRPr="00AE2850" w:rsidRDefault="00A2163B" w:rsidP="00A2163B">
      <w:pPr>
        <w:numPr>
          <w:ilvl w:val="0"/>
          <w:numId w:val="21"/>
        </w:numPr>
        <w:spacing w:before="0"/>
        <w:rPr>
          <w:rFonts w:eastAsia="Quicksand" w:cs="Arial"/>
          <w:szCs w:val="20"/>
        </w:rPr>
      </w:pPr>
      <w:r w:rsidRPr="00AE2850">
        <w:rPr>
          <w:rFonts w:eastAsia="Quicksand" w:cs="Arial"/>
          <w:szCs w:val="20"/>
        </w:rPr>
        <w:t xml:space="preserve">Whether there is an immediate risk to </w:t>
      </w:r>
      <w:r w:rsidR="00B25973" w:rsidRPr="00AE2850">
        <w:rPr>
          <w:rFonts w:eastAsia="Quicksand" w:cs="Arial"/>
          <w:szCs w:val="20"/>
        </w:rPr>
        <w:t>student</w:t>
      </w:r>
      <w:r w:rsidRPr="00AE2850">
        <w:rPr>
          <w:rFonts w:eastAsia="Quicksand" w:cs="Arial"/>
          <w:szCs w:val="20"/>
        </w:rPr>
        <w:t xml:space="preserve">(s) </w:t>
      </w:r>
    </w:p>
    <w:p w14:paraId="1164B0D5" w14:textId="77777777" w:rsidR="00A2163B" w:rsidRPr="00AE2850" w:rsidRDefault="00A2163B" w:rsidP="00A2163B">
      <w:pPr>
        <w:numPr>
          <w:ilvl w:val="0"/>
          <w:numId w:val="21"/>
        </w:numPr>
        <w:spacing w:before="0"/>
        <w:rPr>
          <w:rFonts w:eastAsia="Quicksand" w:cs="Arial"/>
          <w:szCs w:val="20"/>
        </w:rPr>
      </w:pPr>
      <w:r w:rsidRPr="00AE2850">
        <w:rPr>
          <w:rFonts w:eastAsia="Quicksand" w:cs="Arial"/>
          <w:szCs w:val="20"/>
        </w:rPr>
        <w:t xml:space="preserve">If a referral needs to be made to the police and/or children’s social care </w:t>
      </w:r>
    </w:p>
    <w:p w14:paraId="5EE08410" w14:textId="77777777" w:rsidR="00A2163B" w:rsidRPr="00AE2850" w:rsidRDefault="00A2163B" w:rsidP="00A2163B">
      <w:pPr>
        <w:numPr>
          <w:ilvl w:val="0"/>
          <w:numId w:val="21"/>
        </w:numPr>
        <w:spacing w:before="0"/>
        <w:rPr>
          <w:rFonts w:eastAsia="Quicksand" w:cs="Arial"/>
          <w:szCs w:val="20"/>
        </w:rPr>
      </w:pPr>
      <w:r w:rsidRPr="00AE2850">
        <w:rPr>
          <w:rFonts w:eastAsia="Quicksand" w:cs="Arial"/>
          <w:szCs w:val="20"/>
        </w:rPr>
        <w:t>If it is necessary to view the imagery in order to safeguard the young person (in most cases, imagery should not be viewed)</w:t>
      </w:r>
    </w:p>
    <w:p w14:paraId="66374BDA" w14:textId="77777777" w:rsidR="00A2163B" w:rsidRPr="00AE2850" w:rsidRDefault="00A2163B" w:rsidP="00A2163B">
      <w:pPr>
        <w:numPr>
          <w:ilvl w:val="0"/>
          <w:numId w:val="21"/>
        </w:numPr>
        <w:spacing w:before="0"/>
        <w:rPr>
          <w:rFonts w:eastAsia="Quicksand" w:cs="Arial"/>
          <w:szCs w:val="20"/>
        </w:rPr>
      </w:pPr>
      <w:r w:rsidRPr="00AE2850">
        <w:rPr>
          <w:rFonts w:eastAsia="Quicksand" w:cs="Arial"/>
          <w:szCs w:val="20"/>
        </w:rPr>
        <w:t>What further information is required to decide on the best response</w:t>
      </w:r>
    </w:p>
    <w:p w14:paraId="7265D591" w14:textId="77777777" w:rsidR="00A2163B" w:rsidRPr="00AE2850" w:rsidRDefault="00A2163B" w:rsidP="00A2163B">
      <w:pPr>
        <w:numPr>
          <w:ilvl w:val="0"/>
          <w:numId w:val="21"/>
        </w:numPr>
        <w:spacing w:before="0"/>
        <w:rPr>
          <w:rFonts w:eastAsia="Quicksand" w:cs="Arial"/>
          <w:szCs w:val="20"/>
        </w:rPr>
      </w:pPr>
      <w:r w:rsidRPr="00AE2850">
        <w:rPr>
          <w:rFonts w:eastAsia="Quicksand" w:cs="Arial"/>
          <w:szCs w:val="20"/>
        </w:rPr>
        <w:t>Whether the imagery has been shared widely and via what services and/or platforms (this may be unknown)</w:t>
      </w:r>
    </w:p>
    <w:p w14:paraId="47BF00AE" w14:textId="77777777" w:rsidR="00A2163B" w:rsidRPr="00AE2850" w:rsidRDefault="00A2163B" w:rsidP="00A2163B">
      <w:pPr>
        <w:numPr>
          <w:ilvl w:val="0"/>
          <w:numId w:val="21"/>
        </w:numPr>
        <w:spacing w:before="0"/>
        <w:rPr>
          <w:rFonts w:eastAsia="Quicksand" w:cs="Arial"/>
          <w:szCs w:val="20"/>
        </w:rPr>
      </w:pPr>
      <w:r w:rsidRPr="00AE2850">
        <w:rPr>
          <w:rFonts w:eastAsia="Quicksand" w:cs="Arial"/>
          <w:szCs w:val="20"/>
        </w:rPr>
        <w:t>Whether immediate action should be taken to delete or remove images from devices or online services</w:t>
      </w:r>
    </w:p>
    <w:p w14:paraId="0589E75C" w14:textId="77777777" w:rsidR="00A2163B" w:rsidRPr="00AE2850" w:rsidRDefault="00A2163B" w:rsidP="00A2163B">
      <w:pPr>
        <w:numPr>
          <w:ilvl w:val="0"/>
          <w:numId w:val="21"/>
        </w:numPr>
        <w:spacing w:before="0"/>
        <w:rPr>
          <w:rFonts w:eastAsia="Quicksand" w:cs="Arial"/>
          <w:szCs w:val="20"/>
        </w:rPr>
      </w:pPr>
      <w:r w:rsidRPr="00AE2850">
        <w:rPr>
          <w:rFonts w:eastAsia="Quicksand" w:cs="Arial"/>
          <w:szCs w:val="20"/>
        </w:rPr>
        <w:t xml:space="preserve">Any relevant facts about the </w:t>
      </w:r>
      <w:r w:rsidR="00B25973" w:rsidRPr="00AE2850">
        <w:rPr>
          <w:rFonts w:eastAsia="Quicksand" w:cs="Arial"/>
          <w:szCs w:val="20"/>
        </w:rPr>
        <w:t>student</w:t>
      </w:r>
      <w:r w:rsidRPr="00AE2850">
        <w:rPr>
          <w:rFonts w:eastAsia="Quicksand" w:cs="Arial"/>
          <w:szCs w:val="20"/>
        </w:rPr>
        <w:t>s involved which would influence risk assessment</w:t>
      </w:r>
    </w:p>
    <w:p w14:paraId="167D673A" w14:textId="77777777" w:rsidR="00A2163B" w:rsidRPr="00AE2850" w:rsidRDefault="00A2163B" w:rsidP="00A2163B">
      <w:pPr>
        <w:numPr>
          <w:ilvl w:val="0"/>
          <w:numId w:val="21"/>
        </w:numPr>
        <w:spacing w:before="0"/>
        <w:rPr>
          <w:rFonts w:eastAsia="Quicksand" w:cs="Arial"/>
          <w:szCs w:val="20"/>
        </w:rPr>
      </w:pPr>
      <w:r w:rsidRPr="00AE2850">
        <w:rPr>
          <w:rFonts w:eastAsia="Quicksand" w:cs="Arial"/>
          <w:szCs w:val="20"/>
        </w:rPr>
        <w:t xml:space="preserve">If there is a need to contact another </w:t>
      </w:r>
      <w:r w:rsidR="00D05E0A" w:rsidRPr="00AE2850">
        <w:rPr>
          <w:rFonts w:eastAsia="Quicksand" w:cs="Arial"/>
          <w:szCs w:val="20"/>
        </w:rPr>
        <w:t>provision</w:t>
      </w:r>
      <w:r w:rsidRPr="00AE2850">
        <w:rPr>
          <w:rFonts w:eastAsia="Quicksand" w:cs="Arial"/>
          <w:szCs w:val="20"/>
        </w:rPr>
        <w:t>, setting or individual</w:t>
      </w:r>
    </w:p>
    <w:p w14:paraId="63EDD563" w14:textId="77777777" w:rsidR="00A2163B" w:rsidRPr="00AE2850" w:rsidRDefault="00A2163B" w:rsidP="00A2163B">
      <w:pPr>
        <w:numPr>
          <w:ilvl w:val="0"/>
          <w:numId w:val="21"/>
        </w:numPr>
        <w:spacing w:before="0"/>
        <w:rPr>
          <w:rFonts w:eastAsia="Quicksand" w:cs="Arial"/>
          <w:szCs w:val="20"/>
        </w:rPr>
      </w:pPr>
      <w:r w:rsidRPr="00AE2850">
        <w:rPr>
          <w:rFonts w:eastAsia="Quicksand" w:cs="Arial"/>
          <w:szCs w:val="20"/>
        </w:rPr>
        <w:t xml:space="preserve">Whether to contact parents or carers of the </w:t>
      </w:r>
      <w:r w:rsidR="00B25973" w:rsidRPr="00AE2850">
        <w:rPr>
          <w:rFonts w:eastAsia="Quicksand" w:cs="Arial"/>
          <w:szCs w:val="20"/>
        </w:rPr>
        <w:t>student</w:t>
      </w:r>
      <w:r w:rsidRPr="00AE2850">
        <w:rPr>
          <w:rFonts w:eastAsia="Quicksand" w:cs="Arial"/>
          <w:szCs w:val="20"/>
        </w:rPr>
        <w:t>s involved (in most cases parents should be involved)</w:t>
      </w:r>
    </w:p>
    <w:p w14:paraId="36203572" w14:textId="77777777" w:rsidR="00D05E0A" w:rsidRPr="00AE2850" w:rsidRDefault="00D05E0A" w:rsidP="00D05E0A">
      <w:pPr>
        <w:spacing w:before="0"/>
        <w:ind w:left="720"/>
        <w:rPr>
          <w:rFonts w:eastAsia="Quicksand" w:cs="Arial"/>
          <w:szCs w:val="20"/>
        </w:rPr>
      </w:pPr>
    </w:p>
    <w:p w14:paraId="0CAF2145" w14:textId="77777777" w:rsidR="00A2163B" w:rsidRPr="00AE2850" w:rsidRDefault="00A2163B" w:rsidP="00A2163B">
      <w:pPr>
        <w:rPr>
          <w:rFonts w:eastAsia="Quicksand" w:cs="Arial"/>
          <w:szCs w:val="20"/>
        </w:rPr>
      </w:pPr>
      <w:r w:rsidRPr="00AE2850">
        <w:rPr>
          <w:rFonts w:eastAsia="Quicksand" w:cs="Arial"/>
          <w:szCs w:val="20"/>
        </w:rPr>
        <w:lastRenderedPageBreak/>
        <w:t xml:space="preserve">The DSL will make an immediate referral to police and/or children’s social care if: </w:t>
      </w:r>
    </w:p>
    <w:p w14:paraId="359C1927" w14:textId="77777777" w:rsidR="00A2163B" w:rsidRPr="00AE2850" w:rsidRDefault="00A2163B" w:rsidP="00A2163B">
      <w:pPr>
        <w:numPr>
          <w:ilvl w:val="0"/>
          <w:numId w:val="22"/>
        </w:numPr>
        <w:rPr>
          <w:rFonts w:eastAsia="Quicksand" w:cs="Arial"/>
          <w:szCs w:val="20"/>
        </w:rPr>
      </w:pPr>
      <w:r w:rsidRPr="00AE2850">
        <w:rPr>
          <w:rFonts w:eastAsia="Quicksand" w:cs="Arial"/>
          <w:szCs w:val="20"/>
        </w:rPr>
        <w:t xml:space="preserve">The incident involves an adult </w:t>
      </w:r>
    </w:p>
    <w:p w14:paraId="407DB2C7" w14:textId="77777777" w:rsidR="00A2163B" w:rsidRPr="00AE2850" w:rsidRDefault="00A2163B" w:rsidP="00A2163B">
      <w:pPr>
        <w:numPr>
          <w:ilvl w:val="0"/>
          <w:numId w:val="22"/>
        </w:numPr>
        <w:rPr>
          <w:rFonts w:eastAsia="Quicksand" w:cs="Arial"/>
          <w:szCs w:val="20"/>
        </w:rPr>
      </w:pPr>
      <w:r w:rsidRPr="00AE2850">
        <w:rPr>
          <w:rFonts w:eastAsia="Quicksand" w:cs="Arial"/>
          <w:szCs w:val="20"/>
        </w:rPr>
        <w:t>There is reason to believe that a young person has been coerced, blackmailed or groomed, or if there are concerns about their capacity to consent (for example owing to special educational needs)</w:t>
      </w:r>
    </w:p>
    <w:p w14:paraId="31404C51" w14:textId="77777777" w:rsidR="00A2163B" w:rsidRPr="00AE2850" w:rsidRDefault="00A2163B" w:rsidP="00A2163B">
      <w:pPr>
        <w:numPr>
          <w:ilvl w:val="0"/>
          <w:numId w:val="22"/>
        </w:numPr>
        <w:rPr>
          <w:rFonts w:eastAsia="Quicksand" w:cs="Arial"/>
          <w:szCs w:val="20"/>
        </w:rPr>
      </w:pPr>
      <w:r w:rsidRPr="00AE2850">
        <w:rPr>
          <w:rFonts w:eastAsia="Quicksand" w:cs="Arial"/>
          <w:szCs w:val="20"/>
        </w:rPr>
        <w:t>What the DSL knows about the imagery suggests the content depicts sexual acts which are unusual for the young person’s developmental stage, or are violent</w:t>
      </w:r>
    </w:p>
    <w:p w14:paraId="0ABC98F8" w14:textId="77777777" w:rsidR="00A2163B" w:rsidRPr="00AE2850" w:rsidRDefault="00A2163B" w:rsidP="00A2163B">
      <w:pPr>
        <w:numPr>
          <w:ilvl w:val="0"/>
          <w:numId w:val="22"/>
        </w:numPr>
        <w:rPr>
          <w:rFonts w:eastAsia="Quicksand" w:cs="Arial"/>
          <w:szCs w:val="20"/>
        </w:rPr>
      </w:pPr>
      <w:r w:rsidRPr="00AE2850">
        <w:rPr>
          <w:rFonts w:eastAsia="Quicksand" w:cs="Arial"/>
          <w:szCs w:val="20"/>
        </w:rPr>
        <w:t xml:space="preserve">The imagery involves sexual acts and any </w:t>
      </w:r>
      <w:r w:rsidR="00B25973" w:rsidRPr="00AE2850">
        <w:rPr>
          <w:rFonts w:eastAsia="Quicksand" w:cs="Arial"/>
          <w:szCs w:val="20"/>
        </w:rPr>
        <w:t>student</w:t>
      </w:r>
      <w:r w:rsidRPr="00AE2850">
        <w:rPr>
          <w:rFonts w:eastAsia="Quicksand" w:cs="Arial"/>
          <w:szCs w:val="20"/>
        </w:rPr>
        <w:t xml:space="preserve"> in the imagery is under 13</w:t>
      </w:r>
    </w:p>
    <w:p w14:paraId="004517E5" w14:textId="77777777" w:rsidR="00A2163B" w:rsidRPr="00AE2850" w:rsidRDefault="00A2163B" w:rsidP="00A2163B">
      <w:pPr>
        <w:numPr>
          <w:ilvl w:val="0"/>
          <w:numId w:val="22"/>
        </w:numPr>
        <w:rPr>
          <w:rFonts w:eastAsia="Quicksand" w:cs="Arial"/>
          <w:szCs w:val="20"/>
        </w:rPr>
      </w:pPr>
      <w:r w:rsidRPr="00AE2850">
        <w:rPr>
          <w:rFonts w:eastAsia="Quicksand" w:cs="Arial"/>
          <w:szCs w:val="20"/>
        </w:rPr>
        <w:t xml:space="preserve">The DSL has reason to believe a </w:t>
      </w:r>
      <w:r w:rsidR="00B25973" w:rsidRPr="00AE2850">
        <w:rPr>
          <w:rFonts w:eastAsia="Quicksand" w:cs="Arial"/>
          <w:szCs w:val="20"/>
        </w:rPr>
        <w:t>student</w:t>
      </w:r>
      <w:r w:rsidRPr="00AE2850">
        <w:rPr>
          <w:rFonts w:eastAsia="Quicksand" w:cs="Arial"/>
          <w:szCs w:val="20"/>
        </w:rPr>
        <w:t xml:space="preserve"> is at immediate risk of harm owing to the sharing of the imagery (for example, the young person is presenting as suicidal or self-harming)</w:t>
      </w:r>
    </w:p>
    <w:p w14:paraId="75B26FB3" w14:textId="77777777" w:rsidR="00A2163B" w:rsidRPr="00AE2850" w:rsidRDefault="00A2163B" w:rsidP="00A2163B">
      <w:pPr>
        <w:rPr>
          <w:rFonts w:eastAsia="Quicksand" w:cs="Arial"/>
          <w:szCs w:val="20"/>
        </w:rPr>
      </w:pPr>
      <w:r w:rsidRPr="00AE2850">
        <w:rPr>
          <w:rFonts w:eastAsia="Quicksand" w:cs="Arial"/>
          <w:szCs w:val="20"/>
        </w:rPr>
        <w:t xml:space="preserve">If none of the above apply then the DSL, in consultation with </w:t>
      </w:r>
      <w:r w:rsidR="00D05E0A" w:rsidRPr="00AE2850">
        <w:rPr>
          <w:rFonts w:eastAsia="Quicksand" w:cs="Arial"/>
          <w:szCs w:val="20"/>
        </w:rPr>
        <w:t xml:space="preserve">the DDSL and </w:t>
      </w:r>
      <w:r w:rsidRPr="00AE2850">
        <w:rPr>
          <w:rFonts w:eastAsia="Quicksand" w:cs="Arial"/>
          <w:szCs w:val="20"/>
        </w:rPr>
        <w:t>other members of staff as appropriate, may decide to respond to the incident without involving the police or children’s social care.</w:t>
      </w:r>
    </w:p>
    <w:p w14:paraId="5974191E" w14:textId="77777777" w:rsidR="00D05E0A" w:rsidRPr="00AE2850" w:rsidRDefault="00D05E0A" w:rsidP="00A2163B">
      <w:pPr>
        <w:rPr>
          <w:rFonts w:eastAsia="Quicksand" w:cs="Arial"/>
          <w:b/>
          <w:szCs w:val="20"/>
        </w:rPr>
      </w:pPr>
    </w:p>
    <w:p w14:paraId="55F47C1F" w14:textId="77777777" w:rsidR="00A2163B" w:rsidRPr="00AE2850" w:rsidRDefault="00A2163B" w:rsidP="00A2163B">
      <w:pPr>
        <w:rPr>
          <w:rFonts w:eastAsia="Quicksand" w:cs="Arial"/>
          <w:b/>
          <w:szCs w:val="20"/>
        </w:rPr>
      </w:pPr>
      <w:r w:rsidRPr="00AE2850">
        <w:rPr>
          <w:rFonts w:eastAsia="Quicksand" w:cs="Arial"/>
          <w:b/>
          <w:szCs w:val="20"/>
        </w:rPr>
        <w:t>Further review by the DSL</w:t>
      </w:r>
    </w:p>
    <w:p w14:paraId="1F4AA481" w14:textId="209A6BBE" w:rsidR="00A2163B" w:rsidRPr="00AE2850" w:rsidRDefault="00A2163B" w:rsidP="00A2163B">
      <w:pPr>
        <w:rPr>
          <w:rFonts w:eastAsia="Quicksand" w:cs="Arial"/>
          <w:szCs w:val="20"/>
        </w:rPr>
      </w:pPr>
      <w:r w:rsidRPr="00AE2850">
        <w:rPr>
          <w:rFonts w:eastAsia="Quicksand" w:cs="Arial"/>
          <w:szCs w:val="20"/>
        </w:rPr>
        <w:t xml:space="preserve">If at the initial review </w:t>
      </w:r>
      <w:r w:rsidR="002925F2" w:rsidRPr="00AE2850">
        <w:rPr>
          <w:rFonts w:eastAsia="Quicksand" w:cs="Arial"/>
          <w:szCs w:val="20"/>
        </w:rPr>
        <w:t>stage,</w:t>
      </w:r>
      <w:r w:rsidRPr="00AE2850">
        <w:rPr>
          <w:rFonts w:eastAsia="Quicksand" w:cs="Arial"/>
          <w:szCs w:val="20"/>
        </w:rPr>
        <w:t xml:space="preserve"> a decision has been made not to refer to police and/or children’s social care, the DSL will conduct a further review.  They will hold interviews with the </w:t>
      </w:r>
      <w:r w:rsidR="00B25973" w:rsidRPr="00AE2850">
        <w:rPr>
          <w:rFonts w:eastAsia="Quicksand" w:cs="Arial"/>
          <w:szCs w:val="20"/>
        </w:rPr>
        <w:t>student</w:t>
      </w:r>
      <w:r w:rsidRPr="00AE2850">
        <w:rPr>
          <w:rFonts w:eastAsia="Quicksand" w:cs="Arial"/>
          <w:szCs w:val="20"/>
        </w:rPr>
        <w:t xml:space="preserve">s involved (if appropriate) to establish the facts and assess the risks. If at any point in the process there is a concern that a </w:t>
      </w:r>
      <w:r w:rsidR="00B25973" w:rsidRPr="00AE2850">
        <w:rPr>
          <w:rFonts w:eastAsia="Quicksand" w:cs="Arial"/>
          <w:szCs w:val="20"/>
        </w:rPr>
        <w:t>student</w:t>
      </w:r>
      <w:r w:rsidRPr="00AE2850">
        <w:rPr>
          <w:rFonts w:eastAsia="Quicksand" w:cs="Arial"/>
          <w:szCs w:val="20"/>
        </w:rPr>
        <w:t xml:space="preserve"> has been harmed or is at risk of harm, a referral will be made to children’s social care and/or the police immediately. </w:t>
      </w:r>
    </w:p>
    <w:p w14:paraId="0D95AA47" w14:textId="77777777" w:rsidR="00D05E0A" w:rsidRPr="00AE2850" w:rsidRDefault="00D05E0A" w:rsidP="00A2163B">
      <w:pPr>
        <w:rPr>
          <w:rFonts w:eastAsia="Quicksand" w:cs="Arial"/>
          <w:b/>
          <w:szCs w:val="20"/>
        </w:rPr>
      </w:pPr>
    </w:p>
    <w:p w14:paraId="41B22F39" w14:textId="77777777" w:rsidR="00A2163B" w:rsidRPr="00AE2850" w:rsidRDefault="00A2163B" w:rsidP="00A2163B">
      <w:pPr>
        <w:rPr>
          <w:rFonts w:eastAsia="Quicksand" w:cs="Arial"/>
          <w:b/>
          <w:szCs w:val="20"/>
        </w:rPr>
      </w:pPr>
      <w:r w:rsidRPr="00AE2850">
        <w:rPr>
          <w:rFonts w:eastAsia="Quicksand" w:cs="Arial"/>
          <w:b/>
          <w:szCs w:val="20"/>
        </w:rPr>
        <w:t>Informing parents/carers</w:t>
      </w:r>
    </w:p>
    <w:p w14:paraId="6BCA77D8" w14:textId="77777777" w:rsidR="00A2163B" w:rsidRPr="00AE2850" w:rsidRDefault="00A2163B" w:rsidP="00A2163B">
      <w:pPr>
        <w:rPr>
          <w:rFonts w:eastAsia="Quicksand" w:cs="Arial"/>
          <w:szCs w:val="20"/>
        </w:rPr>
      </w:pPr>
      <w:r w:rsidRPr="00AE2850">
        <w:rPr>
          <w:rFonts w:eastAsia="Quicksand" w:cs="Arial"/>
          <w:szCs w:val="20"/>
        </w:rPr>
        <w:t xml:space="preserve">The DSL will inform parents/carers at an early stage and keep them involved in the process, unless there is a good reason to believe that involving them would put the </w:t>
      </w:r>
      <w:r w:rsidR="00B25973" w:rsidRPr="00AE2850">
        <w:rPr>
          <w:rFonts w:eastAsia="Quicksand" w:cs="Arial"/>
          <w:szCs w:val="20"/>
        </w:rPr>
        <w:t>student</w:t>
      </w:r>
      <w:r w:rsidRPr="00AE2850">
        <w:rPr>
          <w:rFonts w:eastAsia="Quicksand" w:cs="Arial"/>
          <w:szCs w:val="20"/>
        </w:rPr>
        <w:t xml:space="preserve"> at risk of harm. </w:t>
      </w:r>
    </w:p>
    <w:p w14:paraId="51648703" w14:textId="77777777" w:rsidR="00553DA6" w:rsidRPr="00AE2850" w:rsidRDefault="00553DA6" w:rsidP="00A2163B">
      <w:pPr>
        <w:rPr>
          <w:rFonts w:eastAsia="Quicksand" w:cs="Arial"/>
          <w:b/>
          <w:szCs w:val="20"/>
        </w:rPr>
      </w:pPr>
    </w:p>
    <w:p w14:paraId="189C6D83" w14:textId="77777777" w:rsidR="00A2163B" w:rsidRPr="00AE2850" w:rsidRDefault="00A2163B" w:rsidP="00A2163B">
      <w:pPr>
        <w:rPr>
          <w:rFonts w:eastAsia="Quicksand" w:cs="Arial"/>
          <w:b/>
          <w:szCs w:val="20"/>
        </w:rPr>
      </w:pPr>
      <w:r w:rsidRPr="00AE2850">
        <w:rPr>
          <w:rFonts w:eastAsia="Quicksand" w:cs="Arial"/>
          <w:b/>
          <w:szCs w:val="20"/>
        </w:rPr>
        <w:t>Referring to the police</w:t>
      </w:r>
    </w:p>
    <w:p w14:paraId="4421F1E3" w14:textId="77777777" w:rsidR="00A2163B" w:rsidRPr="00AE2850" w:rsidRDefault="00A2163B" w:rsidP="00A2163B">
      <w:pPr>
        <w:rPr>
          <w:rFonts w:eastAsia="Quicksand" w:cs="Arial"/>
          <w:szCs w:val="20"/>
        </w:rPr>
      </w:pPr>
      <w:r w:rsidRPr="00AE2850">
        <w:rPr>
          <w:rFonts w:eastAsia="Quicksand" w:cs="Arial"/>
          <w:szCs w:val="20"/>
        </w:rPr>
        <w:t>If it is necessary to refer an incident to the police, this will be done through a police community support officer, local neighbourhood police, or dialling 101.</w:t>
      </w:r>
    </w:p>
    <w:p w14:paraId="65496D40" w14:textId="77777777" w:rsidR="00553DA6" w:rsidRPr="00AE2850" w:rsidRDefault="00553DA6" w:rsidP="00A2163B">
      <w:pPr>
        <w:rPr>
          <w:rFonts w:eastAsia="Quicksand" w:cs="Arial"/>
          <w:b/>
          <w:szCs w:val="20"/>
        </w:rPr>
      </w:pPr>
    </w:p>
    <w:p w14:paraId="4CF11DA5" w14:textId="77777777" w:rsidR="00A2163B" w:rsidRPr="00AE2850" w:rsidRDefault="00A2163B" w:rsidP="00A2163B">
      <w:pPr>
        <w:rPr>
          <w:rFonts w:eastAsia="Quicksand" w:cs="Arial"/>
          <w:b/>
          <w:szCs w:val="20"/>
        </w:rPr>
      </w:pPr>
      <w:r w:rsidRPr="00AE2850">
        <w:rPr>
          <w:rFonts w:eastAsia="Quicksand" w:cs="Arial"/>
          <w:b/>
          <w:szCs w:val="20"/>
        </w:rPr>
        <w:t>Recording incidents</w:t>
      </w:r>
    </w:p>
    <w:p w14:paraId="590B2446" w14:textId="77777777" w:rsidR="00A2163B" w:rsidRPr="00AE2850" w:rsidRDefault="00A2163B" w:rsidP="00A2163B">
      <w:pPr>
        <w:rPr>
          <w:rFonts w:eastAsia="Quicksand" w:cs="Arial"/>
          <w:szCs w:val="20"/>
        </w:rPr>
      </w:pPr>
      <w:r w:rsidRPr="00AE2850">
        <w:rPr>
          <w:rFonts w:eastAsia="Quicksand" w:cs="Arial"/>
          <w:szCs w:val="20"/>
        </w:rPr>
        <w:t xml:space="preserve">All sexting incidents and the decisions made in responding to them will be recorded. The record-keeping arrangements set out in this policy also apply to recording incidents of sexting. </w:t>
      </w:r>
    </w:p>
    <w:p w14:paraId="1B7B6966" w14:textId="77777777" w:rsidR="00553DA6" w:rsidRPr="00AE2850" w:rsidRDefault="00553DA6" w:rsidP="00A2163B">
      <w:pPr>
        <w:rPr>
          <w:rFonts w:eastAsia="Quicksand" w:cs="Arial"/>
          <w:b/>
          <w:szCs w:val="20"/>
        </w:rPr>
      </w:pPr>
    </w:p>
    <w:p w14:paraId="68872AF8" w14:textId="77777777" w:rsidR="00A2163B" w:rsidRPr="00AE2850" w:rsidRDefault="00A2163B" w:rsidP="00A2163B">
      <w:pPr>
        <w:rPr>
          <w:rFonts w:eastAsia="Quicksand" w:cs="Arial"/>
          <w:b/>
          <w:szCs w:val="20"/>
        </w:rPr>
      </w:pPr>
      <w:r w:rsidRPr="00AE2850">
        <w:rPr>
          <w:rFonts w:eastAsia="Quicksand" w:cs="Arial"/>
          <w:b/>
          <w:szCs w:val="20"/>
        </w:rPr>
        <w:t xml:space="preserve">Curriculum coverage </w:t>
      </w:r>
    </w:p>
    <w:p w14:paraId="24885FC9" w14:textId="77777777" w:rsidR="00A2163B" w:rsidRPr="00AE2850" w:rsidRDefault="00B25973" w:rsidP="00A2163B">
      <w:pPr>
        <w:rPr>
          <w:rFonts w:eastAsia="Quicksand" w:cs="Arial"/>
          <w:szCs w:val="20"/>
        </w:rPr>
      </w:pPr>
      <w:r w:rsidRPr="00AE2850">
        <w:rPr>
          <w:rFonts w:eastAsia="Quicksand" w:cs="Arial"/>
          <w:szCs w:val="20"/>
        </w:rPr>
        <w:t>Student</w:t>
      </w:r>
      <w:r w:rsidR="00A2163B" w:rsidRPr="00AE2850">
        <w:rPr>
          <w:rFonts w:eastAsia="Quicksand" w:cs="Arial"/>
          <w:szCs w:val="20"/>
        </w:rPr>
        <w:t xml:space="preserve">s are taught about the issues surrounding sexting as part of our PSHE education and computing programmes. Teaching covers the following in relation to sexting: </w:t>
      </w:r>
    </w:p>
    <w:p w14:paraId="1ECF66E2" w14:textId="77777777" w:rsidR="00A2163B" w:rsidRPr="00AE2850" w:rsidRDefault="00A2163B" w:rsidP="00A2163B">
      <w:pPr>
        <w:numPr>
          <w:ilvl w:val="0"/>
          <w:numId w:val="19"/>
        </w:numPr>
        <w:rPr>
          <w:rFonts w:eastAsia="Quicksand" w:cs="Arial"/>
          <w:szCs w:val="20"/>
        </w:rPr>
      </w:pPr>
      <w:r w:rsidRPr="00AE2850">
        <w:rPr>
          <w:rFonts w:eastAsia="Quicksand" w:cs="Arial"/>
          <w:szCs w:val="20"/>
        </w:rPr>
        <w:t>What it is and how it is most likely to be encountered</w:t>
      </w:r>
    </w:p>
    <w:p w14:paraId="15AA9CCF" w14:textId="495634E2" w:rsidR="00A2163B" w:rsidRPr="00AE2850" w:rsidRDefault="00A2163B" w:rsidP="00A2163B">
      <w:pPr>
        <w:numPr>
          <w:ilvl w:val="0"/>
          <w:numId w:val="19"/>
        </w:numPr>
        <w:rPr>
          <w:rFonts w:eastAsia="Quicksand" w:cs="Arial"/>
          <w:szCs w:val="20"/>
        </w:rPr>
      </w:pPr>
      <w:r w:rsidRPr="00AE2850">
        <w:rPr>
          <w:rFonts w:eastAsia="Quicksand" w:cs="Arial"/>
          <w:szCs w:val="20"/>
        </w:rPr>
        <w:t xml:space="preserve">The consequences of requesting, </w:t>
      </w:r>
      <w:r w:rsidR="002925F2" w:rsidRPr="00AE2850">
        <w:rPr>
          <w:rFonts w:eastAsia="Quicksand" w:cs="Arial"/>
          <w:szCs w:val="20"/>
        </w:rPr>
        <w:t>forwarding,</w:t>
      </w:r>
      <w:r w:rsidRPr="00AE2850">
        <w:rPr>
          <w:rFonts w:eastAsia="Quicksand" w:cs="Arial"/>
          <w:szCs w:val="20"/>
        </w:rPr>
        <w:t xml:space="preserve"> or providing such images, including when it is and is not abusive</w:t>
      </w:r>
    </w:p>
    <w:p w14:paraId="4D4E6739" w14:textId="77777777" w:rsidR="00A2163B" w:rsidRPr="00AE2850" w:rsidRDefault="00A2163B" w:rsidP="00A2163B">
      <w:pPr>
        <w:numPr>
          <w:ilvl w:val="0"/>
          <w:numId w:val="19"/>
        </w:numPr>
        <w:rPr>
          <w:rFonts w:eastAsia="Quicksand" w:cs="Arial"/>
          <w:szCs w:val="20"/>
        </w:rPr>
      </w:pPr>
      <w:r w:rsidRPr="00AE2850">
        <w:rPr>
          <w:rFonts w:eastAsia="Quicksand" w:cs="Arial"/>
          <w:szCs w:val="20"/>
        </w:rPr>
        <w:t>Issues of legality</w:t>
      </w:r>
    </w:p>
    <w:p w14:paraId="53DACE1F" w14:textId="77777777" w:rsidR="00A2163B" w:rsidRPr="00AE2850" w:rsidRDefault="00A2163B" w:rsidP="00A2163B">
      <w:pPr>
        <w:numPr>
          <w:ilvl w:val="0"/>
          <w:numId w:val="19"/>
        </w:numPr>
        <w:rPr>
          <w:rFonts w:eastAsia="Quicksand" w:cs="Arial"/>
          <w:szCs w:val="20"/>
        </w:rPr>
      </w:pPr>
      <w:r w:rsidRPr="00AE2850">
        <w:rPr>
          <w:rFonts w:eastAsia="Quicksand" w:cs="Arial"/>
          <w:szCs w:val="20"/>
        </w:rPr>
        <w:t>The risk of damage to people’s feelings and reputation</w:t>
      </w:r>
    </w:p>
    <w:p w14:paraId="0C2261FE" w14:textId="77777777" w:rsidR="00A2163B" w:rsidRPr="00AE2850" w:rsidRDefault="00B25973" w:rsidP="00A2163B">
      <w:pPr>
        <w:rPr>
          <w:rFonts w:eastAsia="Quicksand" w:cs="Arial"/>
          <w:szCs w:val="20"/>
        </w:rPr>
      </w:pPr>
      <w:r w:rsidRPr="00AE2850">
        <w:rPr>
          <w:rFonts w:eastAsia="Quicksand" w:cs="Arial"/>
          <w:szCs w:val="20"/>
        </w:rPr>
        <w:t>Student</w:t>
      </w:r>
      <w:r w:rsidR="00A2163B" w:rsidRPr="00AE2850">
        <w:rPr>
          <w:rFonts w:eastAsia="Quicksand" w:cs="Arial"/>
          <w:szCs w:val="20"/>
        </w:rPr>
        <w:t>s also learn the strategies and skills needed to manage specific requests or pressure to provide (or forward) such images, and the receipt of such images.</w:t>
      </w:r>
    </w:p>
    <w:p w14:paraId="1E1601E0" w14:textId="77777777" w:rsidR="00A2163B" w:rsidRPr="00AE2850" w:rsidRDefault="00A2163B" w:rsidP="00A2163B">
      <w:pPr>
        <w:rPr>
          <w:rFonts w:eastAsia="Quicksand" w:cs="Arial"/>
          <w:szCs w:val="20"/>
        </w:rPr>
      </w:pPr>
      <w:r w:rsidRPr="00AE2850">
        <w:rPr>
          <w:rFonts w:eastAsia="Quicksand" w:cs="Arial"/>
          <w:szCs w:val="20"/>
        </w:rPr>
        <w:t xml:space="preserve">This policy on sexting is also shared with </w:t>
      </w:r>
      <w:r w:rsidR="00B25973" w:rsidRPr="00AE2850">
        <w:rPr>
          <w:rFonts w:eastAsia="Quicksand" w:cs="Arial"/>
          <w:szCs w:val="20"/>
        </w:rPr>
        <w:t>student</w:t>
      </w:r>
      <w:r w:rsidRPr="00AE2850">
        <w:rPr>
          <w:rFonts w:eastAsia="Quicksand" w:cs="Arial"/>
          <w:szCs w:val="20"/>
        </w:rPr>
        <w:t xml:space="preserve">s so they are aware of the processes the </w:t>
      </w:r>
      <w:r w:rsidR="003F44EF" w:rsidRPr="00AE2850">
        <w:rPr>
          <w:rFonts w:eastAsia="Quicksand" w:cs="Arial"/>
          <w:szCs w:val="20"/>
        </w:rPr>
        <w:t>Farm</w:t>
      </w:r>
      <w:r w:rsidRPr="00AE2850">
        <w:rPr>
          <w:rFonts w:eastAsia="Quicksand" w:cs="Arial"/>
          <w:szCs w:val="20"/>
        </w:rPr>
        <w:t xml:space="preserve"> will follow in the event of an incident.</w:t>
      </w:r>
    </w:p>
    <w:p w14:paraId="4D52B57B" w14:textId="77777777" w:rsidR="00A2163B" w:rsidRPr="00AE2850" w:rsidRDefault="00A2163B" w:rsidP="00A2163B">
      <w:pPr>
        <w:rPr>
          <w:rFonts w:eastAsia="Quicksand" w:cs="Arial"/>
          <w:szCs w:val="20"/>
        </w:rPr>
      </w:pPr>
    </w:p>
    <w:p w14:paraId="790917FB" w14:textId="714FDC48" w:rsidR="00A2163B" w:rsidRPr="00AE2850" w:rsidRDefault="00A2163B" w:rsidP="00FD250B">
      <w:pPr>
        <w:widowControl w:val="0"/>
        <w:pBdr>
          <w:top w:val="nil"/>
          <w:left w:val="nil"/>
          <w:bottom w:val="nil"/>
          <w:right w:val="nil"/>
          <w:between w:val="nil"/>
        </w:pBdr>
        <w:spacing w:before="0" w:after="0" w:line="246" w:lineRule="auto"/>
        <w:ind w:right="-7"/>
        <w:rPr>
          <w:rFonts w:eastAsia="Quicksand" w:cs="Arial"/>
          <w:color w:val="000000"/>
          <w:szCs w:val="20"/>
        </w:rPr>
      </w:pPr>
      <w:r w:rsidRPr="00AE2850">
        <w:rPr>
          <w:rFonts w:eastAsia="Quicksand" w:cs="Arial"/>
          <w:b/>
          <w:color w:val="000000"/>
          <w:szCs w:val="20"/>
        </w:rPr>
        <w:t>The PSHE</w:t>
      </w:r>
      <w:r w:rsidR="002925F2">
        <w:rPr>
          <w:rFonts w:eastAsia="Quicksand" w:cs="Arial"/>
          <w:b/>
          <w:color w:val="000000"/>
          <w:szCs w:val="20"/>
        </w:rPr>
        <w:t>/RSE</w:t>
      </w:r>
      <w:r w:rsidRPr="00AE2850">
        <w:rPr>
          <w:rFonts w:eastAsia="Quicksand" w:cs="Arial"/>
          <w:b/>
          <w:color w:val="000000"/>
          <w:szCs w:val="20"/>
        </w:rPr>
        <w:t xml:space="preserve"> curriculum</w:t>
      </w:r>
      <w:r w:rsidRPr="00AE2850">
        <w:rPr>
          <w:rFonts w:eastAsia="Quicksand" w:cs="Arial"/>
          <w:color w:val="000000"/>
          <w:szCs w:val="20"/>
        </w:rPr>
        <w:t xml:space="preserve"> also teaches </w:t>
      </w:r>
      <w:r w:rsidR="00B25973" w:rsidRPr="00AE2850">
        <w:rPr>
          <w:rFonts w:eastAsia="Quicksand" w:cs="Arial"/>
          <w:color w:val="000000"/>
          <w:szCs w:val="20"/>
        </w:rPr>
        <w:t>student</w:t>
      </w:r>
      <w:r w:rsidRPr="00AE2850">
        <w:rPr>
          <w:rFonts w:eastAsia="Quicksand" w:cs="Arial"/>
          <w:color w:val="000000"/>
          <w:szCs w:val="20"/>
        </w:rPr>
        <w:t xml:space="preserve">s how to positively interact with their peers, which </w:t>
      </w:r>
      <w:r w:rsidR="00FD250B" w:rsidRPr="00AE2850">
        <w:rPr>
          <w:rFonts w:eastAsia="Quicksand" w:cs="Arial"/>
          <w:color w:val="000000"/>
          <w:szCs w:val="20"/>
        </w:rPr>
        <w:t>i</w:t>
      </w:r>
      <w:r w:rsidRPr="00AE2850">
        <w:rPr>
          <w:rFonts w:eastAsia="Quicksand" w:cs="Arial"/>
          <w:color w:val="000000"/>
          <w:szCs w:val="20"/>
        </w:rPr>
        <w:t xml:space="preserve">ncludes how to be kind to one another.  </w:t>
      </w:r>
      <w:r w:rsidR="00FD250B" w:rsidRPr="00AE2850">
        <w:rPr>
          <w:rFonts w:eastAsia="Quicksand" w:cs="Arial"/>
          <w:color w:val="000000"/>
          <w:szCs w:val="20"/>
        </w:rPr>
        <w:t>Students</w:t>
      </w:r>
      <w:r w:rsidRPr="00AE2850">
        <w:rPr>
          <w:rFonts w:eastAsia="Quicksand" w:cs="Arial"/>
          <w:color w:val="000000"/>
          <w:szCs w:val="20"/>
        </w:rPr>
        <w:t xml:space="preserve"> </w:t>
      </w:r>
      <w:r w:rsidR="00553DA6" w:rsidRPr="00AE2850">
        <w:rPr>
          <w:rFonts w:eastAsia="Quicksand" w:cs="Arial"/>
          <w:color w:val="000000"/>
          <w:szCs w:val="20"/>
        </w:rPr>
        <w:t>are taught about safeguarding at the</w:t>
      </w:r>
      <w:r w:rsidRPr="00AE2850">
        <w:rPr>
          <w:rFonts w:eastAsia="Quicksand" w:cs="Arial"/>
          <w:color w:val="000000"/>
          <w:szCs w:val="20"/>
        </w:rPr>
        <w:t xml:space="preserve"> </w:t>
      </w:r>
      <w:r w:rsidR="003F44EF" w:rsidRPr="00AE2850">
        <w:rPr>
          <w:rFonts w:eastAsia="Quicksand" w:cs="Arial"/>
          <w:color w:val="000000"/>
          <w:szCs w:val="20"/>
        </w:rPr>
        <w:t>Farm</w:t>
      </w:r>
      <w:r w:rsidRPr="00AE2850">
        <w:rPr>
          <w:rFonts w:eastAsia="Quicksand" w:cs="Arial"/>
          <w:color w:val="000000"/>
          <w:szCs w:val="20"/>
        </w:rPr>
        <w:t>. The following areas are among those addressed in PSH</w:t>
      </w:r>
      <w:r w:rsidR="002925F2">
        <w:rPr>
          <w:rFonts w:eastAsia="Quicksand" w:cs="Arial"/>
          <w:color w:val="000000"/>
          <w:szCs w:val="20"/>
        </w:rPr>
        <w:t>e/RSE</w:t>
      </w:r>
      <w:r w:rsidRPr="00AE2850">
        <w:rPr>
          <w:rFonts w:eastAsia="Quicksand" w:cs="Arial"/>
          <w:color w:val="000000"/>
          <w:szCs w:val="20"/>
        </w:rPr>
        <w:t xml:space="preserve"> and in the wider </w:t>
      </w:r>
      <w:r w:rsidR="002925F2" w:rsidRPr="00AE2850">
        <w:rPr>
          <w:rFonts w:eastAsia="Quicksand" w:cs="Arial"/>
          <w:color w:val="000000"/>
          <w:szCs w:val="20"/>
        </w:rPr>
        <w:t>curriculum: -</w:t>
      </w:r>
      <w:r w:rsidRPr="00AE2850">
        <w:rPr>
          <w:rFonts w:eastAsia="Quicksand" w:cs="Arial"/>
          <w:color w:val="000000"/>
          <w:szCs w:val="20"/>
        </w:rPr>
        <w:t xml:space="preserve">  Bullying/Cyberbullying,  Drugs, alcohol and substance abuse, E Safety / Internet safety, Fire safety, Road safety, Domestic violence / Relationships / Consent, Honour Based Violence issues (HBV) e.g. forced marriage, Female Genital Mutilation (FGM), </w:t>
      </w:r>
      <w:r w:rsidRPr="00AE2850">
        <w:rPr>
          <w:rFonts w:eastAsia="Quicksand" w:cs="Arial"/>
          <w:color w:val="000000"/>
          <w:szCs w:val="20"/>
        </w:rPr>
        <w:lastRenderedPageBreak/>
        <w:t xml:space="preserve">Sexual exploitation of children (CSE) Extremism and Radicalisation </w:t>
      </w:r>
    </w:p>
    <w:p w14:paraId="6CE9F264" w14:textId="77777777" w:rsidR="00553DA6" w:rsidRPr="00AE2850" w:rsidRDefault="00553DA6" w:rsidP="00A2163B">
      <w:pPr>
        <w:rPr>
          <w:rFonts w:eastAsia="Quicksand" w:cs="Arial"/>
          <w:b/>
          <w:szCs w:val="20"/>
        </w:rPr>
      </w:pPr>
    </w:p>
    <w:p w14:paraId="6604CA0E" w14:textId="77777777" w:rsidR="00553DA6" w:rsidRPr="00AE2850" w:rsidRDefault="00553DA6" w:rsidP="00A2163B">
      <w:pPr>
        <w:rPr>
          <w:rFonts w:eastAsia="Quicksand" w:cs="Arial"/>
          <w:b/>
          <w:szCs w:val="20"/>
        </w:rPr>
      </w:pPr>
    </w:p>
    <w:p w14:paraId="60C8724C" w14:textId="77777777" w:rsidR="00553DA6" w:rsidRPr="00AE2850" w:rsidRDefault="00553DA6" w:rsidP="00A2163B">
      <w:pPr>
        <w:rPr>
          <w:rFonts w:eastAsia="Quicksand" w:cs="Arial"/>
          <w:b/>
          <w:szCs w:val="20"/>
        </w:rPr>
      </w:pPr>
    </w:p>
    <w:p w14:paraId="04D5A714" w14:textId="77777777" w:rsidR="00553DA6" w:rsidRPr="00AE2850" w:rsidRDefault="00553DA6" w:rsidP="00A2163B">
      <w:pPr>
        <w:rPr>
          <w:rFonts w:eastAsia="Quicksand" w:cs="Arial"/>
          <w:b/>
          <w:szCs w:val="20"/>
        </w:rPr>
      </w:pPr>
    </w:p>
    <w:p w14:paraId="13775919" w14:textId="77777777" w:rsidR="00553DA6" w:rsidRPr="00AE2850" w:rsidRDefault="00553DA6" w:rsidP="00A2163B">
      <w:pPr>
        <w:rPr>
          <w:rFonts w:eastAsia="Quicksand" w:cs="Arial"/>
          <w:b/>
          <w:szCs w:val="20"/>
        </w:rPr>
      </w:pPr>
    </w:p>
    <w:p w14:paraId="64A1DBB6" w14:textId="77777777" w:rsidR="00553DA6" w:rsidRPr="00AE2850" w:rsidRDefault="00553DA6" w:rsidP="00A2163B">
      <w:pPr>
        <w:rPr>
          <w:rFonts w:eastAsia="Quicksand" w:cs="Arial"/>
          <w:b/>
          <w:szCs w:val="20"/>
        </w:rPr>
      </w:pPr>
    </w:p>
    <w:p w14:paraId="3076C7D5" w14:textId="77777777" w:rsidR="00553DA6" w:rsidRPr="00AE2850" w:rsidRDefault="00553DA6" w:rsidP="00A2163B">
      <w:pPr>
        <w:rPr>
          <w:rFonts w:eastAsia="Quicksand" w:cs="Arial"/>
          <w:b/>
          <w:szCs w:val="20"/>
        </w:rPr>
      </w:pPr>
    </w:p>
    <w:p w14:paraId="57DD13BD" w14:textId="77777777" w:rsidR="00A2163B" w:rsidRPr="00AE2850" w:rsidRDefault="00A2163B" w:rsidP="00A2163B">
      <w:pPr>
        <w:rPr>
          <w:rFonts w:eastAsia="Quicksand" w:cs="Arial"/>
          <w:b/>
          <w:szCs w:val="20"/>
        </w:rPr>
      </w:pPr>
      <w:r w:rsidRPr="00AE2850">
        <w:rPr>
          <w:rFonts w:eastAsia="Quicksand" w:cs="Arial"/>
          <w:b/>
          <w:szCs w:val="20"/>
        </w:rPr>
        <w:t>Figure 1: procedure if you have concerns about a child’s welfare (as opposed to believing a child is suffering or likely to suffer from harm, or in immediate danger)</w:t>
      </w:r>
    </w:p>
    <w:p w14:paraId="574B1FF0" w14:textId="27BC96D6" w:rsidR="00A2163B" w:rsidRPr="00AE2850" w:rsidRDefault="00A2163B" w:rsidP="00A2163B">
      <w:pPr>
        <w:rPr>
          <w:rFonts w:eastAsia="Quicksand" w:cs="Arial"/>
          <w:szCs w:val="20"/>
        </w:rPr>
      </w:pPr>
      <w:r w:rsidRPr="00AE2850">
        <w:rPr>
          <w:rFonts w:eastAsia="Quicksand" w:cs="Arial"/>
          <w:szCs w:val="20"/>
        </w:rPr>
        <w:t>(Note – if the DSL</w:t>
      </w:r>
      <w:r w:rsidR="002925F2">
        <w:rPr>
          <w:rFonts w:eastAsia="Quicksand" w:cs="Arial"/>
          <w:szCs w:val="20"/>
        </w:rPr>
        <w:t>DDSL</w:t>
      </w:r>
      <w:r w:rsidRPr="00AE2850">
        <w:rPr>
          <w:rFonts w:eastAsia="Quicksand" w:cs="Arial"/>
          <w:szCs w:val="20"/>
        </w:rPr>
        <w:t xml:space="preserve"> is unavailable, this should not delay action. See section on ‘Referral’ for what to do.)</w:t>
      </w:r>
    </w:p>
    <w:p w14:paraId="21683AF2" w14:textId="6082CD1D" w:rsidR="002925F2" w:rsidRDefault="002850DA" w:rsidP="002925F2">
      <w:pPr>
        <w:keepNext/>
        <w:jc w:val="center"/>
      </w:pPr>
      <w:r>
        <w:rPr>
          <w:rFonts w:eastAsia="Quicksand" w:cs="Arial"/>
          <w:noProof/>
          <w:szCs w:val="20"/>
          <w:lang w:eastAsia="en-GB"/>
        </w:rPr>
        <w:lastRenderedPageBreak/>
        <w:drawing>
          <wp:inline distT="0" distB="0" distL="0" distR="0" wp14:anchorId="7FAB5209" wp14:editId="278CD2E1">
            <wp:extent cx="5250180" cy="7467600"/>
            <wp:effectExtent l="0" t="0" r="0" b="0"/>
            <wp:docPr id="1" name="image7.png" descr="Safegaurding flow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Safegaurding flowchart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50180" cy="7467600"/>
                    </a:xfrm>
                    <a:prstGeom prst="rect">
                      <a:avLst/>
                    </a:prstGeom>
                    <a:noFill/>
                    <a:ln>
                      <a:noFill/>
                    </a:ln>
                  </pic:spPr>
                </pic:pic>
              </a:graphicData>
            </a:graphic>
          </wp:inline>
        </w:drawing>
      </w:r>
    </w:p>
    <w:p w14:paraId="781511B3" w14:textId="48C1BCEB" w:rsidR="00A2163B" w:rsidRPr="00AE2850" w:rsidRDefault="002925F2" w:rsidP="002925F2">
      <w:pPr>
        <w:pStyle w:val="Caption"/>
        <w:jc w:val="center"/>
        <w:rPr>
          <w:rFonts w:eastAsia="Quicksand" w:cs="Arial"/>
        </w:rPr>
      </w:pPr>
      <w:r>
        <w:t xml:space="preserve">Figure </w:t>
      </w:r>
      <w:fldSimple w:instr=" SEQ Figure \* ARABIC ">
        <w:r w:rsidR="000909B0">
          <w:rPr>
            <w:noProof/>
          </w:rPr>
          <w:t>1</w:t>
        </w:r>
      </w:fldSimple>
    </w:p>
    <w:p w14:paraId="5B550639" w14:textId="77777777" w:rsidR="00A2163B" w:rsidRPr="00AE2850" w:rsidRDefault="00A2163B" w:rsidP="00A2163B">
      <w:pPr>
        <w:rPr>
          <w:rFonts w:eastAsia="Quicksand" w:cs="Arial"/>
          <w:szCs w:val="20"/>
        </w:rPr>
      </w:pPr>
    </w:p>
    <w:p w14:paraId="67DC9ED5" w14:textId="77777777" w:rsidR="00553DA6" w:rsidRPr="00AE2850" w:rsidRDefault="00553DA6" w:rsidP="00A2163B">
      <w:pPr>
        <w:rPr>
          <w:rFonts w:eastAsia="Quicksand" w:cs="Arial"/>
          <w:b/>
          <w:szCs w:val="20"/>
        </w:rPr>
      </w:pPr>
    </w:p>
    <w:p w14:paraId="15C64153" w14:textId="77777777" w:rsidR="00553DA6" w:rsidRPr="00AE2850" w:rsidRDefault="00553DA6" w:rsidP="00A2163B">
      <w:pPr>
        <w:rPr>
          <w:rFonts w:eastAsia="Quicksand" w:cs="Arial"/>
          <w:b/>
          <w:szCs w:val="20"/>
        </w:rPr>
      </w:pPr>
    </w:p>
    <w:p w14:paraId="71C4CEDD" w14:textId="77777777" w:rsidR="00553DA6" w:rsidRPr="00AE2850" w:rsidRDefault="00553DA6" w:rsidP="00A2163B">
      <w:pPr>
        <w:rPr>
          <w:rFonts w:eastAsia="Quicksand" w:cs="Arial"/>
          <w:b/>
          <w:szCs w:val="20"/>
        </w:rPr>
      </w:pPr>
    </w:p>
    <w:p w14:paraId="2640D997" w14:textId="77777777" w:rsidR="00553DA6" w:rsidRPr="00AE2850" w:rsidRDefault="00553DA6" w:rsidP="00A2163B">
      <w:pPr>
        <w:rPr>
          <w:rFonts w:eastAsia="Quicksand" w:cs="Arial"/>
          <w:b/>
          <w:szCs w:val="20"/>
        </w:rPr>
      </w:pPr>
    </w:p>
    <w:p w14:paraId="20E83F83" w14:textId="77777777" w:rsidR="00553DA6" w:rsidRPr="00AE2850" w:rsidRDefault="00553DA6" w:rsidP="00A2163B">
      <w:pPr>
        <w:rPr>
          <w:rFonts w:eastAsia="Quicksand" w:cs="Arial"/>
          <w:b/>
          <w:szCs w:val="20"/>
        </w:rPr>
      </w:pPr>
    </w:p>
    <w:p w14:paraId="08D94D46" w14:textId="77777777" w:rsidR="00553DA6" w:rsidRPr="00AE2850" w:rsidRDefault="00553DA6" w:rsidP="00A2163B">
      <w:pPr>
        <w:rPr>
          <w:rFonts w:eastAsia="Quicksand" w:cs="Arial"/>
          <w:b/>
          <w:szCs w:val="20"/>
        </w:rPr>
      </w:pPr>
    </w:p>
    <w:p w14:paraId="13763140" w14:textId="77777777" w:rsidR="00A2163B" w:rsidRPr="00AE2850" w:rsidRDefault="00A2163B" w:rsidP="00A2163B">
      <w:pPr>
        <w:rPr>
          <w:rFonts w:eastAsia="Quicksand" w:cs="Arial"/>
          <w:sz w:val="28"/>
          <w:szCs w:val="28"/>
          <w:u w:val="single"/>
        </w:rPr>
      </w:pPr>
      <w:r w:rsidRPr="00AE2850">
        <w:rPr>
          <w:rFonts w:eastAsia="Quicksand" w:cs="Arial"/>
          <w:b/>
          <w:sz w:val="28"/>
          <w:szCs w:val="28"/>
          <w:u w:val="single"/>
        </w:rPr>
        <w:lastRenderedPageBreak/>
        <w:t xml:space="preserve">B. A safe </w:t>
      </w:r>
      <w:r w:rsidR="003F44EF" w:rsidRPr="00AE2850">
        <w:rPr>
          <w:rFonts w:eastAsia="Quicksand" w:cs="Arial"/>
          <w:b/>
          <w:sz w:val="28"/>
          <w:szCs w:val="28"/>
          <w:u w:val="single"/>
        </w:rPr>
        <w:t>Farm</w:t>
      </w:r>
      <w:r w:rsidRPr="00AE2850">
        <w:rPr>
          <w:rFonts w:eastAsia="Quicksand" w:cs="Arial"/>
          <w:b/>
          <w:sz w:val="28"/>
          <w:szCs w:val="28"/>
          <w:u w:val="single"/>
        </w:rPr>
        <w:t xml:space="preserve"> culture</w:t>
      </w:r>
      <w:r w:rsidRPr="00AE2850">
        <w:rPr>
          <w:rFonts w:eastAsia="Quicksand" w:cs="Arial"/>
          <w:sz w:val="28"/>
          <w:szCs w:val="28"/>
          <w:u w:val="single"/>
        </w:rPr>
        <w:t xml:space="preserve">  </w:t>
      </w:r>
    </w:p>
    <w:p w14:paraId="384C2E48" w14:textId="77777777" w:rsidR="00553DA6" w:rsidRPr="00AE2850" w:rsidRDefault="00553DA6" w:rsidP="00A2163B">
      <w:pPr>
        <w:rPr>
          <w:rFonts w:eastAsia="Quicksand" w:cs="Arial"/>
          <w:b/>
          <w:szCs w:val="20"/>
        </w:rPr>
      </w:pPr>
    </w:p>
    <w:p w14:paraId="5D984550" w14:textId="77777777" w:rsidR="00A2163B" w:rsidRPr="00AE2850" w:rsidRDefault="00A2163B" w:rsidP="00A2163B">
      <w:pPr>
        <w:rPr>
          <w:rFonts w:eastAsia="Quicksand" w:cs="Arial"/>
          <w:b/>
          <w:szCs w:val="20"/>
        </w:rPr>
      </w:pPr>
      <w:r w:rsidRPr="00AE2850">
        <w:rPr>
          <w:rFonts w:eastAsia="Quicksand" w:cs="Arial"/>
          <w:b/>
          <w:szCs w:val="20"/>
        </w:rPr>
        <w:t>1.  Confidentiality</w:t>
      </w:r>
    </w:p>
    <w:p w14:paraId="35A80101" w14:textId="77777777" w:rsidR="00A2163B" w:rsidRPr="00AE2850" w:rsidRDefault="00A2163B" w:rsidP="00A2163B">
      <w:pPr>
        <w:spacing w:after="0"/>
        <w:rPr>
          <w:rFonts w:eastAsia="Quicksand" w:cs="Arial"/>
          <w:i/>
          <w:szCs w:val="20"/>
        </w:rPr>
      </w:pPr>
      <w:r w:rsidRPr="00AE2850">
        <w:rPr>
          <w:rFonts w:eastAsia="Quicksand" w:cs="Arial"/>
          <w:i/>
          <w:szCs w:val="20"/>
        </w:rPr>
        <w:t>You should note that:</w:t>
      </w:r>
    </w:p>
    <w:p w14:paraId="093B4F45" w14:textId="77777777" w:rsidR="00A2163B" w:rsidRPr="00AE2850" w:rsidRDefault="00A2163B" w:rsidP="00A2163B">
      <w:pPr>
        <w:numPr>
          <w:ilvl w:val="0"/>
          <w:numId w:val="18"/>
        </w:numPr>
        <w:spacing w:after="0"/>
        <w:rPr>
          <w:rFonts w:eastAsia="Quicksand" w:cs="Arial"/>
          <w:i/>
          <w:szCs w:val="20"/>
        </w:rPr>
      </w:pPr>
      <w:r w:rsidRPr="00AE2850">
        <w:rPr>
          <w:rFonts w:eastAsia="Quicksand" w:cs="Arial"/>
          <w:i/>
          <w:szCs w:val="20"/>
        </w:rPr>
        <w:t>Timely information sharing is essential to effective safeguarding</w:t>
      </w:r>
    </w:p>
    <w:p w14:paraId="435CBD9E" w14:textId="77777777" w:rsidR="00A2163B" w:rsidRPr="00AE2850" w:rsidRDefault="00A2163B" w:rsidP="00A2163B">
      <w:pPr>
        <w:numPr>
          <w:ilvl w:val="0"/>
          <w:numId w:val="18"/>
        </w:numPr>
        <w:spacing w:after="0"/>
        <w:rPr>
          <w:rFonts w:eastAsia="Quicksand" w:cs="Arial"/>
          <w:i/>
          <w:szCs w:val="20"/>
        </w:rPr>
      </w:pPr>
      <w:r w:rsidRPr="00AE2850">
        <w:rPr>
          <w:rFonts w:eastAsia="Quicksand" w:cs="Arial"/>
          <w:i/>
          <w:szCs w:val="20"/>
        </w:rPr>
        <w:t>Fears about sharing information must not be allowed to stand in the way of the need to promote the welfare, and protect the safety of children</w:t>
      </w:r>
    </w:p>
    <w:p w14:paraId="57E32F0A" w14:textId="77777777" w:rsidR="00A2163B" w:rsidRPr="00AE2850" w:rsidRDefault="00A2163B" w:rsidP="00A2163B">
      <w:pPr>
        <w:numPr>
          <w:ilvl w:val="0"/>
          <w:numId w:val="18"/>
        </w:numPr>
        <w:spacing w:after="0"/>
        <w:rPr>
          <w:rFonts w:eastAsia="Quicksand" w:cs="Arial"/>
          <w:i/>
          <w:szCs w:val="20"/>
        </w:rPr>
      </w:pPr>
      <w:r w:rsidRPr="00AE2850">
        <w:rPr>
          <w:rFonts w:eastAsia="Quicksand" w:cs="Arial"/>
          <w:i/>
          <w:szCs w:val="20"/>
        </w:rPr>
        <w:t>The Data Protection Act (DPA) 2018 and GDPR do not prevent, or limit, the sharing of information for the purposes of keeping children safe</w:t>
      </w:r>
    </w:p>
    <w:p w14:paraId="419067E7" w14:textId="77777777" w:rsidR="00A2163B" w:rsidRPr="00AE2850" w:rsidRDefault="00A2163B" w:rsidP="00A2163B">
      <w:pPr>
        <w:numPr>
          <w:ilvl w:val="0"/>
          <w:numId w:val="18"/>
        </w:numPr>
        <w:spacing w:after="0"/>
        <w:rPr>
          <w:rFonts w:eastAsia="Quicksand" w:cs="Arial"/>
          <w:i/>
          <w:szCs w:val="20"/>
        </w:rPr>
      </w:pPr>
      <w:r w:rsidRPr="00AE2850">
        <w:rPr>
          <w:rFonts w:eastAsia="Quicksand" w:cs="Arial"/>
          <w:i/>
          <w:szCs w:val="20"/>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5BEED784" w14:textId="77777777" w:rsidR="00A2163B" w:rsidRPr="00AE2850" w:rsidRDefault="00A2163B" w:rsidP="00A2163B">
      <w:pPr>
        <w:numPr>
          <w:ilvl w:val="0"/>
          <w:numId w:val="18"/>
        </w:numPr>
        <w:spacing w:after="0"/>
        <w:rPr>
          <w:rFonts w:eastAsia="Quicksand" w:cs="Arial"/>
          <w:i/>
          <w:szCs w:val="20"/>
        </w:rPr>
      </w:pPr>
      <w:r w:rsidRPr="00AE2850">
        <w:rPr>
          <w:rFonts w:eastAsia="Quicksand" w:cs="Arial"/>
          <w:i/>
          <w:szCs w:val="20"/>
        </w:rPr>
        <w:t>Staff should never promise a child that they will not tell anyone about a report of abuse, as this may not be in the child’s best interests</w:t>
      </w:r>
    </w:p>
    <w:p w14:paraId="74CED18B" w14:textId="77777777" w:rsidR="00A2163B" w:rsidRPr="00AE2850" w:rsidRDefault="00A2163B" w:rsidP="00A2163B">
      <w:pPr>
        <w:numPr>
          <w:ilvl w:val="0"/>
          <w:numId w:val="18"/>
        </w:numPr>
        <w:spacing w:after="0"/>
        <w:rPr>
          <w:rFonts w:eastAsia="Quicksand" w:cs="Arial"/>
          <w:i/>
          <w:szCs w:val="20"/>
        </w:rPr>
      </w:pPr>
      <w:r w:rsidRPr="00AE2850">
        <w:rPr>
          <w:rFonts w:eastAsia="Quicksand" w:cs="Arial"/>
          <w:i/>
          <w:szCs w:val="20"/>
        </w:rPr>
        <w:t xml:space="preserve">The government’s </w:t>
      </w:r>
      <w:hyperlink r:id="rId24">
        <w:r w:rsidRPr="00AE2850">
          <w:rPr>
            <w:rFonts w:eastAsia="Quicksand" w:cs="Arial"/>
            <w:i/>
            <w:color w:val="0092CF"/>
            <w:szCs w:val="20"/>
            <w:u w:val="single"/>
          </w:rPr>
          <w:t>information sharing advice for safeguarding practitioners</w:t>
        </w:r>
      </w:hyperlink>
      <w:r w:rsidRPr="00AE2850">
        <w:rPr>
          <w:rFonts w:eastAsia="Quicksand" w:cs="Arial"/>
          <w:i/>
          <w:szCs w:val="20"/>
        </w:rPr>
        <w:t xml:space="preserve"> includes 7 ‘golden rules’ for sharing information, and will support staff who have to make decisions about sharing information</w:t>
      </w:r>
    </w:p>
    <w:p w14:paraId="3D49C598" w14:textId="77777777" w:rsidR="00A2163B" w:rsidRPr="00AE2850" w:rsidRDefault="00A2163B" w:rsidP="00A2163B">
      <w:pPr>
        <w:numPr>
          <w:ilvl w:val="0"/>
          <w:numId w:val="18"/>
        </w:numPr>
        <w:spacing w:after="0"/>
        <w:rPr>
          <w:rFonts w:eastAsia="Quicksand" w:cs="Arial"/>
          <w:i/>
          <w:szCs w:val="20"/>
        </w:rPr>
      </w:pPr>
      <w:r w:rsidRPr="00AE2850">
        <w:rPr>
          <w:rFonts w:eastAsia="Quicksand" w:cs="Arial"/>
          <w:i/>
          <w:szCs w:val="20"/>
        </w:rPr>
        <w:t>If staff are in any doubt about sharing information, they should speak to the designated safeguarding lead (or deputy)</w:t>
      </w:r>
    </w:p>
    <w:p w14:paraId="522E3B0C" w14:textId="77777777" w:rsidR="00A2163B" w:rsidRPr="00AE2850" w:rsidRDefault="00A2163B" w:rsidP="00A2163B">
      <w:pPr>
        <w:numPr>
          <w:ilvl w:val="0"/>
          <w:numId w:val="18"/>
        </w:numPr>
        <w:spacing w:after="0"/>
        <w:rPr>
          <w:rFonts w:eastAsia="Quicksand" w:cs="Arial"/>
          <w:i/>
          <w:szCs w:val="20"/>
        </w:rPr>
      </w:pPr>
      <w:r w:rsidRPr="00AE2850">
        <w:rPr>
          <w:rFonts w:eastAsia="Quicksand" w:cs="Arial"/>
          <w:i/>
          <w:szCs w:val="20"/>
        </w:rPr>
        <w:t>Confidentiality is also addressed in this policy with respect to record-keeping, and allegations of abuse against staff</w:t>
      </w:r>
    </w:p>
    <w:p w14:paraId="529C2B9A" w14:textId="77777777" w:rsidR="00A2163B" w:rsidRPr="00AE2850" w:rsidRDefault="00A2163B" w:rsidP="00A2163B">
      <w:pPr>
        <w:rPr>
          <w:rFonts w:eastAsia="Quicksand" w:cs="Arial"/>
          <w:szCs w:val="20"/>
        </w:rPr>
      </w:pPr>
    </w:p>
    <w:p w14:paraId="4C419088" w14:textId="77777777" w:rsidR="00A2163B" w:rsidRPr="00AE2850" w:rsidRDefault="00A2163B" w:rsidP="00A2163B">
      <w:pPr>
        <w:rPr>
          <w:rFonts w:eastAsia="Quicksand" w:cs="Arial"/>
          <w:b/>
          <w:szCs w:val="20"/>
        </w:rPr>
      </w:pPr>
      <w:r w:rsidRPr="00AE2850">
        <w:rPr>
          <w:rFonts w:eastAsia="Quicksand" w:cs="Arial"/>
          <w:b/>
          <w:szCs w:val="20"/>
        </w:rPr>
        <w:t>2. Safer</w:t>
      </w:r>
      <w:r w:rsidRPr="00AE2850">
        <w:rPr>
          <w:rFonts w:eastAsia="Quicksand" w:cs="Arial"/>
          <w:szCs w:val="20"/>
        </w:rPr>
        <w:t xml:space="preserve"> </w:t>
      </w:r>
      <w:r w:rsidRPr="00AE2850">
        <w:rPr>
          <w:rFonts w:eastAsia="Quicksand" w:cs="Arial"/>
          <w:b/>
          <w:szCs w:val="20"/>
        </w:rPr>
        <w:t>recruitment and DBS checks – policy and procedures</w:t>
      </w:r>
    </w:p>
    <w:p w14:paraId="0A52863B" w14:textId="77777777" w:rsidR="00A2163B" w:rsidRPr="00AE2850" w:rsidRDefault="00A2163B" w:rsidP="00A2163B">
      <w:pPr>
        <w:rPr>
          <w:rFonts w:eastAsia="Quicksand" w:cs="Arial"/>
          <w:szCs w:val="20"/>
        </w:rPr>
      </w:pPr>
      <w:r w:rsidRPr="00AE2850">
        <w:rPr>
          <w:rFonts w:eastAsia="Quicksand" w:cs="Arial"/>
          <w:szCs w:val="20"/>
        </w:rPr>
        <w:t xml:space="preserve">We will record all information on the checks carried out in the </w:t>
      </w:r>
      <w:r w:rsidR="003F44EF" w:rsidRPr="00AE2850">
        <w:rPr>
          <w:rFonts w:eastAsia="Quicksand" w:cs="Arial"/>
          <w:szCs w:val="20"/>
        </w:rPr>
        <w:t>Farm</w:t>
      </w:r>
      <w:r w:rsidRPr="00AE2850">
        <w:rPr>
          <w:rFonts w:eastAsia="Quicksand" w:cs="Arial"/>
          <w:szCs w:val="20"/>
        </w:rPr>
        <w:t>’s single central record (SCR). Copies of these checks, where appropriate, will be held in individuals’ personnel files. We follow requirements and best practice in retaining copies of these checks, as set out below.</w:t>
      </w:r>
    </w:p>
    <w:p w14:paraId="1AF42A3A" w14:textId="77777777" w:rsidR="00553DA6" w:rsidRPr="00AE2850" w:rsidRDefault="00553DA6" w:rsidP="00A2163B">
      <w:pPr>
        <w:rPr>
          <w:rFonts w:eastAsia="Quicksand" w:cs="Arial"/>
          <w:b/>
          <w:szCs w:val="20"/>
        </w:rPr>
      </w:pPr>
    </w:p>
    <w:p w14:paraId="2404ADAB" w14:textId="77777777" w:rsidR="00A2163B" w:rsidRPr="00AE2850" w:rsidRDefault="00A2163B" w:rsidP="00A2163B">
      <w:pPr>
        <w:rPr>
          <w:rFonts w:eastAsia="Quicksand" w:cs="Arial"/>
          <w:szCs w:val="20"/>
        </w:rPr>
      </w:pPr>
      <w:r w:rsidRPr="00AE2850">
        <w:rPr>
          <w:rFonts w:eastAsia="Quicksand" w:cs="Arial"/>
          <w:b/>
          <w:szCs w:val="20"/>
        </w:rPr>
        <w:t>New staff</w:t>
      </w:r>
    </w:p>
    <w:p w14:paraId="62872E3E" w14:textId="77777777" w:rsidR="00A2163B" w:rsidRPr="00AE2850" w:rsidRDefault="00A2163B" w:rsidP="00A2163B">
      <w:pPr>
        <w:rPr>
          <w:rFonts w:eastAsia="Quicksand" w:cs="Arial"/>
          <w:szCs w:val="20"/>
        </w:rPr>
      </w:pPr>
      <w:r w:rsidRPr="00AE2850">
        <w:rPr>
          <w:rFonts w:eastAsia="Quicksand" w:cs="Arial"/>
          <w:szCs w:val="20"/>
        </w:rPr>
        <w:t>When appointing new staff, we will:</w:t>
      </w:r>
    </w:p>
    <w:p w14:paraId="7705F868"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Verify their identity</w:t>
      </w:r>
    </w:p>
    <w:p w14:paraId="3B179F99"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 xml:space="preserve">Obtain (via the applicant) an enhanced Disclosure and Barring Service (DBS) certificate, including barred list information for those who will be engaging in regulated activity (see definition below). We will not keep a copy of this for longer than 6 months </w:t>
      </w:r>
    </w:p>
    <w:p w14:paraId="14528721"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Obtain a separate barred list check if they will start work in regulated activity before the DBS certificate is available</w:t>
      </w:r>
    </w:p>
    <w:p w14:paraId="3D16A899"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Verify their mental and physical fitness to carry out their work responsibilities</w:t>
      </w:r>
    </w:p>
    <w:p w14:paraId="294EC47C"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 xml:space="preserve">Verify their right to work in the UK. We will keep a copy of this verification for the duration of the member of staff’s employment and for 2 years afterwards </w:t>
      </w:r>
    </w:p>
    <w:p w14:paraId="4DD486CA"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Verify their professional qualifications, as appropriate</w:t>
      </w:r>
    </w:p>
    <w:p w14:paraId="6D43C0A2"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Ensure they are not subject to a prohibition order if they are employed to be a teacher</w:t>
      </w:r>
    </w:p>
    <w:p w14:paraId="5B41EB1B"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Carry out further additional checks, as appropriate, on candidates who have lived or worked outside of the UK, including (where relevant) any teacher sanctions or restrictions imposed by a European Economic Area professional regulating authority, and criminal records checks or their equivalent</w:t>
      </w:r>
    </w:p>
    <w:p w14:paraId="0AE54626"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Check that candidates taking up a management position are not subject to a prohibition from management (section 128) direction made by the secretary of state</w:t>
      </w:r>
    </w:p>
    <w:p w14:paraId="18C0E365" w14:textId="77777777" w:rsidR="00A2163B" w:rsidRPr="00AE2850" w:rsidRDefault="00A2163B" w:rsidP="00A2163B">
      <w:pPr>
        <w:rPr>
          <w:rFonts w:eastAsia="Quicksand" w:cs="Arial"/>
          <w:szCs w:val="20"/>
        </w:rPr>
      </w:pPr>
      <w:r w:rsidRPr="00AE2850">
        <w:rPr>
          <w:rFonts w:eastAsia="Quicksand" w:cs="Arial"/>
          <w:szCs w:val="20"/>
        </w:rPr>
        <w:t>We will ask for written information about previous employment history and check that the information is not contradictory or incomplete.</w:t>
      </w:r>
    </w:p>
    <w:p w14:paraId="3AE04706" w14:textId="77777777" w:rsidR="00A2163B" w:rsidRPr="00AE2850" w:rsidRDefault="00A2163B" w:rsidP="00A2163B">
      <w:pPr>
        <w:rPr>
          <w:rFonts w:eastAsia="Quicksand" w:cs="Arial"/>
          <w:szCs w:val="20"/>
        </w:rPr>
      </w:pPr>
      <w:r w:rsidRPr="00AE2850">
        <w:rPr>
          <w:rFonts w:eastAsia="Quicksand" w:cs="Arial"/>
          <w:szCs w:val="20"/>
        </w:rPr>
        <w:lastRenderedPageBreak/>
        <w:t>We will seek references on all short-listed candidates, including internal candidates before interview. We will scrutinise these and resolve any concerns before confirming appointments. The references requested will ask specific questions about the suitability of the applicant to work with children.</w:t>
      </w:r>
    </w:p>
    <w:p w14:paraId="491186E6" w14:textId="77777777" w:rsidR="00C26F01" w:rsidRPr="00AE2850" w:rsidRDefault="00C26F01" w:rsidP="00A2163B">
      <w:pPr>
        <w:spacing w:after="160" w:line="259" w:lineRule="auto"/>
        <w:rPr>
          <w:rFonts w:eastAsia="Quicksand" w:cs="Arial"/>
          <w:b/>
          <w:szCs w:val="20"/>
        </w:rPr>
      </w:pPr>
    </w:p>
    <w:p w14:paraId="4070F79A" w14:textId="77777777" w:rsidR="00A2163B" w:rsidRPr="00AE2850" w:rsidRDefault="00A2163B" w:rsidP="00A2163B">
      <w:pPr>
        <w:spacing w:after="160" w:line="259" w:lineRule="auto"/>
        <w:rPr>
          <w:rFonts w:eastAsia="Quicksand" w:cs="Arial"/>
          <w:szCs w:val="20"/>
        </w:rPr>
      </w:pPr>
      <w:r w:rsidRPr="00AE2850">
        <w:rPr>
          <w:rFonts w:eastAsia="Quicksand" w:cs="Arial"/>
          <w:b/>
          <w:szCs w:val="20"/>
        </w:rPr>
        <w:t>Regulated activity</w:t>
      </w:r>
      <w:r w:rsidRPr="00AE2850">
        <w:rPr>
          <w:rFonts w:eastAsia="Quicksand" w:cs="Arial"/>
          <w:szCs w:val="20"/>
        </w:rPr>
        <w:t xml:space="preserve"> means a person who will be:</w:t>
      </w:r>
    </w:p>
    <w:p w14:paraId="48D7A4D0"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Responsible, on a regular basis in a</w:t>
      </w:r>
      <w:r w:rsidR="00C26F01" w:rsidRPr="00AE2850">
        <w:rPr>
          <w:rFonts w:eastAsia="Quicksand" w:cs="Arial"/>
          <w:szCs w:val="20"/>
        </w:rPr>
        <w:t>n educational establishment</w:t>
      </w:r>
      <w:r w:rsidRPr="00AE2850">
        <w:rPr>
          <w:rFonts w:eastAsia="Quicksand" w:cs="Arial"/>
          <w:szCs w:val="20"/>
        </w:rPr>
        <w:t>, for teaching, training, instructing, caring for or supervising children; or</w:t>
      </w:r>
    </w:p>
    <w:p w14:paraId="13DA9F8C"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 xml:space="preserve">Carrying out paid, or unsupervised unpaid, work regularly in </w:t>
      </w:r>
      <w:r w:rsidR="00C26F01" w:rsidRPr="00AE2850">
        <w:rPr>
          <w:rFonts w:eastAsia="Quicksand" w:cs="Arial"/>
          <w:szCs w:val="20"/>
        </w:rPr>
        <w:t>an educational establishment</w:t>
      </w:r>
      <w:r w:rsidRPr="00AE2850">
        <w:rPr>
          <w:rFonts w:eastAsia="Quicksand" w:cs="Arial"/>
          <w:szCs w:val="20"/>
        </w:rPr>
        <w:t xml:space="preserve"> where that work provides an opportunity for contact with children; or</w:t>
      </w:r>
    </w:p>
    <w:p w14:paraId="45278B7C"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Engaging in intimate or personal care or overnight activity, even if this happens only once and regardless of whether they are supervised or not</w:t>
      </w:r>
    </w:p>
    <w:p w14:paraId="191EF4C8" w14:textId="77777777" w:rsidR="00C26F01" w:rsidRPr="00AE2850" w:rsidRDefault="00C26F01" w:rsidP="00A2163B">
      <w:pPr>
        <w:rPr>
          <w:rFonts w:eastAsia="Quicksand" w:cs="Arial"/>
          <w:b/>
          <w:szCs w:val="20"/>
        </w:rPr>
      </w:pPr>
    </w:p>
    <w:p w14:paraId="53A1633D" w14:textId="77777777" w:rsidR="00A2163B" w:rsidRPr="00AE2850" w:rsidRDefault="00A2163B" w:rsidP="00A2163B">
      <w:pPr>
        <w:rPr>
          <w:rFonts w:eastAsia="Quicksand" w:cs="Arial"/>
          <w:b/>
          <w:szCs w:val="20"/>
        </w:rPr>
      </w:pPr>
      <w:r w:rsidRPr="00AE2850">
        <w:rPr>
          <w:rFonts w:eastAsia="Quicksand" w:cs="Arial"/>
          <w:b/>
          <w:szCs w:val="20"/>
        </w:rPr>
        <w:t>Existing staff</w:t>
      </w:r>
    </w:p>
    <w:p w14:paraId="7168F90B" w14:textId="77777777" w:rsidR="00A2163B" w:rsidRPr="00AE2850" w:rsidRDefault="00A2163B" w:rsidP="00A2163B">
      <w:pPr>
        <w:rPr>
          <w:rFonts w:eastAsia="Quicksand" w:cs="Arial"/>
          <w:szCs w:val="20"/>
        </w:rPr>
      </w:pPr>
      <w:r w:rsidRPr="00AE2850">
        <w:rPr>
          <w:rFonts w:eastAsia="Quicksand" w:cs="Arial"/>
          <w:szCs w:val="20"/>
        </w:rPr>
        <w:t xml:space="preserve">If we have concerns about an existing member of staff’s suitability to work with children, we will carry out all the relevant checks as if the individual was a new member of staff. We will also do this if an individual moves from a post that is not regulated activity to one that is. </w:t>
      </w:r>
    </w:p>
    <w:p w14:paraId="63270BB0" w14:textId="77777777" w:rsidR="00A2163B" w:rsidRPr="00AE2850" w:rsidRDefault="00A2163B" w:rsidP="00A2163B">
      <w:pPr>
        <w:rPr>
          <w:rFonts w:eastAsia="Quicksand" w:cs="Arial"/>
          <w:szCs w:val="20"/>
        </w:rPr>
      </w:pPr>
      <w:r w:rsidRPr="00AE2850">
        <w:rPr>
          <w:rFonts w:eastAsia="Quicksand" w:cs="Arial"/>
          <w:szCs w:val="20"/>
        </w:rPr>
        <w:t xml:space="preserve">We also have a legal duty to make a referral to the DBS under specific circumstances, and we believe a person has caused harm or poses a future risk of harm to vulnerable groups, including children.   </w:t>
      </w:r>
    </w:p>
    <w:p w14:paraId="6BF83FF8" w14:textId="77777777" w:rsidR="00A2163B" w:rsidRPr="00AE2850" w:rsidRDefault="00A2163B" w:rsidP="00A2163B">
      <w:pPr>
        <w:rPr>
          <w:rFonts w:eastAsia="Quicksand" w:cs="Arial"/>
          <w:szCs w:val="20"/>
        </w:rPr>
      </w:pPr>
      <w:r w:rsidRPr="00AE2850">
        <w:rPr>
          <w:rFonts w:eastAsia="Quicksand" w:cs="Arial"/>
          <w:szCs w:val="20"/>
        </w:rPr>
        <w:t>We will refer to the DBS anyone who has harmed, or poses a risk of harm, to a child or vulnerable adult where:</w:t>
      </w:r>
    </w:p>
    <w:p w14:paraId="2DBAEF8D" w14:textId="77777777" w:rsidR="00A2163B" w:rsidRPr="00AE2850" w:rsidRDefault="00A2163B" w:rsidP="00A2163B">
      <w:pPr>
        <w:numPr>
          <w:ilvl w:val="0"/>
          <w:numId w:val="26"/>
        </w:numPr>
        <w:ind w:left="568" w:hanging="284"/>
        <w:rPr>
          <w:rFonts w:eastAsia="Quicksand" w:cs="Arial"/>
          <w:szCs w:val="20"/>
        </w:rPr>
      </w:pPr>
      <w:r w:rsidRPr="00AE2850">
        <w:rPr>
          <w:rFonts w:eastAsia="Quicksand" w:cs="Arial"/>
          <w:szCs w:val="20"/>
        </w:rPr>
        <w:t xml:space="preserve">We believe the individual has engaged in </w:t>
      </w:r>
      <w:hyperlink r:id="rId25" w:anchor="relevant-conduct-in-relation-to-children">
        <w:r w:rsidRPr="00AE2850">
          <w:rPr>
            <w:rFonts w:eastAsia="Quicksand" w:cs="Arial"/>
            <w:color w:val="0092CF"/>
            <w:szCs w:val="20"/>
            <w:u w:val="single"/>
          </w:rPr>
          <w:t>relevant conduct</w:t>
        </w:r>
      </w:hyperlink>
      <w:r w:rsidRPr="00AE2850">
        <w:rPr>
          <w:rFonts w:eastAsia="Quicksand" w:cs="Arial"/>
          <w:szCs w:val="20"/>
        </w:rPr>
        <w:t>; or</w:t>
      </w:r>
    </w:p>
    <w:p w14:paraId="7784C1C5" w14:textId="77777777" w:rsidR="00A2163B" w:rsidRPr="00AE2850" w:rsidRDefault="00A2163B" w:rsidP="00A2163B">
      <w:pPr>
        <w:numPr>
          <w:ilvl w:val="0"/>
          <w:numId w:val="26"/>
        </w:numPr>
        <w:ind w:left="568" w:hanging="284"/>
        <w:rPr>
          <w:rFonts w:eastAsia="Quicksand" w:cs="Arial"/>
          <w:szCs w:val="20"/>
        </w:rPr>
      </w:pPr>
      <w:r w:rsidRPr="00AE2850">
        <w:rPr>
          <w:rFonts w:eastAsia="Quicksand" w:cs="Arial"/>
          <w:szCs w:val="20"/>
        </w:rPr>
        <w:t xml:space="preserve">The individual has received a caution or conviction for a relevant offence, or there is reason to believe the individual has committed a listed relevant offence, under the </w:t>
      </w:r>
      <w:hyperlink r:id="rId26">
        <w:r w:rsidRPr="00AE2850">
          <w:rPr>
            <w:rFonts w:eastAsia="Quicksand" w:cs="Arial"/>
            <w:color w:val="0092CF"/>
            <w:szCs w:val="20"/>
            <w:u w:val="single"/>
          </w:rPr>
          <w:t>Safeguarding Vulnerable Groups Act 2006 (Prescribed Criteria and Miscellaneous Provisions) Regulations 2009</w:t>
        </w:r>
      </w:hyperlink>
      <w:r w:rsidRPr="00AE2850">
        <w:rPr>
          <w:rFonts w:eastAsia="Quicksand" w:cs="Arial"/>
          <w:szCs w:val="20"/>
        </w:rPr>
        <w:t>; or</w:t>
      </w:r>
    </w:p>
    <w:p w14:paraId="3B0AA2B2" w14:textId="77777777" w:rsidR="00A2163B" w:rsidRPr="00AE2850" w:rsidRDefault="00A2163B" w:rsidP="00A2163B">
      <w:pPr>
        <w:numPr>
          <w:ilvl w:val="0"/>
          <w:numId w:val="26"/>
        </w:numPr>
        <w:ind w:left="568" w:hanging="284"/>
        <w:rPr>
          <w:rFonts w:eastAsia="Quicksand" w:cs="Arial"/>
          <w:szCs w:val="20"/>
        </w:rPr>
      </w:pPr>
      <w:r w:rsidRPr="00AE2850">
        <w:rPr>
          <w:rFonts w:eastAsia="Quicksand" w:cs="Arial"/>
          <w:szCs w:val="20"/>
        </w:rPr>
        <w:t>The ‘harm test’ is satisfied in respect of the individual (i.e. they may harm a child or vulnerable adult or put them at risk of harm); and</w:t>
      </w:r>
    </w:p>
    <w:p w14:paraId="22105185" w14:textId="77777777" w:rsidR="00A2163B" w:rsidRPr="00AE2850" w:rsidRDefault="00A2163B" w:rsidP="00A2163B">
      <w:pPr>
        <w:numPr>
          <w:ilvl w:val="0"/>
          <w:numId w:val="26"/>
        </w:numPr>
        <w:ind w:left="568" w:hanging="284"/>
        <w:rPr>
          <w:rFonts w:eastAsia="Quicksand" w:cs="Arial"/>
          <w:szCs w:val="20"/>
        </w:rPr>
      </w:pPr>
      <w:r w:rsidRPr="00AE2850">
        <w:rPr>
          <w:rFonts w:eastAsia="Quicksand" w:cs="Arial"/>
          <w:szCs w:val="20"/>
        </w:rPr>
        <w:t xml:space="preserve">The individual has been removed from working in regulated activity (paid or unpaid) or would have been removed if they had not left </w:t>
      </w:r>
    </w:p>
    <w:p w14:paraId="67142066" w14:textId="77777777" w:rsidR="00C26F01" w:rsidRPr="00AE2850" w:rsidRDefault="00C26F01" w:rsidP="00A2163B">
      <w:pPr>
        <w:spacing w:after="160" w:line="259" w:lineRule="auto"/>
        <w:rPr>
          <w:rFonts w:eastAsia="Quicksand" w:cs="Arial"/>
          <w:b/>
          <w:szCs w:val="20"/>
        </w:rPr>
      </w:pPr>
    </w:p>
    <w:p w14:paraId="0A2BD508" w14:textId="77777777" w:rsidR="00A2163B" w:rsidRPr="00AE2850" w:rsidRDefault="00A2163B" w:rsidP="00A2163B">
      <w:pPr>
        <w:spacing w:after="160" w:line="259" w:lineRule="auto"/>
        <w:rPr>
          <w:rFonts w:eastAsia="Quicksand" w:cs="Arial"/>
          <w:szCs w:val="20"/>
        </w:rPr>
      </w:pPr>
      <w:r w:rsidRPr="00AE2850">
        <w:rPr>
          <w:rFonts w:eastAsia="Quicksand" w:cs="Arial"/>
          <w:b/>
          <w:szCs w:val="20"/>
        </w:rPr>
        <w:t>Agency and third-party staff</w:t>
      </w:r>
    </w:p>
    <w:p w14:paraId="4E983D91" w14:textId="77777777" w:rsidR="00A2163B" w:rsidRPr="00AE2850" w:rsidRDefault="00A2163B" w:rsidP="00A2163B">
      <w:pPr>
        <w:rPr>
          <w:rFonts w:eastAsia="Quicksand" w:cs="Arial"/>
          <w:szCs w:val="20"/>
        </w:rPr>
      </w:pPr>
      <w:r w:rsidRPr="00AE2850">
        <w:rPr>
          <w:rFonts w:eastAsia="Quicksand" w:cs="Arial"/>
          <w:szCs w:val="20"/>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417EBD37" w14:textId="77777777" w:rsidR="00C26F01" w:rsidRPr="00AE2850" w:rsidRDefault="00C26F01" w:rsidP="00A2163B">
      <w:pPr>
        <w:rPr>
          <w:rFonts w:eastAsia="Quicksand" w:cs="Arial"/>
          <w:b/>
          <w:szCs w:val="20"/>
        </w:rPr>
      </w:pPr>
    </w:p>
    <w:p w14:paraId="362DC325" w14:textId="77777777" w:rsidR="00A2163B" w:rsidRPr="00AE2850" w:rsidRDefault="00A2163B" w:rsidP="00A2163B">
      <w:pPr>
        <w:rPr>
          <w:rFonts w:eastAsia="Quicksand" w:cs="Arial"/>
          <w:b/>
          <w:szCs w:val="20"/>
        </w:rPr>
      </w:pPr>
      <w:r w:rsidRPr="00AE2850">
        <w:rPr>
          <w:rFonts w:eastAsia="Quicksand" w:cs="Arial"/>
          <w:b/>
          <w:szCs w:val="20"/>
        </w:rPr>
        <w:t>Contractors</w:t>
      </w:r>
    </w:p>
    <w:p w14:paraId="14A425F4" w14:textId="77777777" w:rsidR="00A2163B" w:rsidRPr="00AE2850" w:rsidRDefault="00A2163B" w:rsidP="00A2163B">
      <w:pPr>
        <w:rPr>
          <w:rFonts w:eastAsia="Quicksand" w:cs="Arial"/>
          <w:szCs w:val="20"/>
        </w:rPr>
      </w:pPr>
      <w:r w:rsidRPr="00AE2850">
        <w:rPr>
          <w:rFonts w:eastAsia="Quicksand" w:cs="Arial"/>
          <w:szCs w:val="20"/>
        </w:rPr>
        <w:t xml:space="preserve">We will ensure that any contractor, or any employee of the contractor, who is to work at the </w:t>
      </w:r>
      <w:r w:rsidR="003F44EF" w:rsidRPr="00AE2850">
        <w:rPr>
          <w:rFonts w:eastAsia="Quicksand" w:cs="Arial"/>
          <w:szCs w:val="20"/>
        </w:rPr>
        <w:t>Farm</w:t>
      </w:r>
      <w:r w:rsidRPr="00AE2850">
        <w:rPr>
          <w:rFonts w:eastAsia="Quicksand" w:cs="Arial"/>
          <w:szCs w:val="20"/>
        </w:rPr>
        <w:t xml:space="preserve"> has had the appropriate level of DBS check (this includes contractors who are provided through a PFI or similar contract). This will be:</w:t>
      </w:r>
    </w:p>
    <w:p w14:paraId="7850CE5D"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An enhanced DBS check with barred list information for contractors engaging in regulated activity</w:t>
      </w:r>
    </w:p>
    <w:p w14:paraId="4F09C5FD"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 xml:space="preserve">An enhanced DBS check, not including barred list information, for all other contractors who are not in regulated activity but whose work provides them with an opportunity for regular contact with children </w:t>
      </w:r>
    </w:p>
    <w:p w14:paraId="44FD4CA8" w14:textId="77777777" w:rsidR="00A2163B" w:rsidRPr="00AE2850" w:rsidRDefault="00A2163B" w:rsidP="00A2163B">
      <w:pPr>
        <w:rPr>
          <w:rFonts w:eastAsia="Quicksand" w:cs="Arial"/>
          <w:szCs w:val="20"/>
        </w:rPr>
      </w:pPr>
      <w:r w:rsidRPr="00AE2850">
        <w:rPr>
          <w:rFonts w:eastAsia="Quicksand" w:cs="Arial"/>
          <w:szCs w:val="20"/>
        </w:rPr>
        <w:t xml:space="preserve">We will obtain the DBS check for self-employed contractors. </w:t>
      </w:r>
    </w:p>
    <w:p w14:paraId="4472A964" w14:textId="77777777" w:rsidR="00A2163B" w:rsidRPr="00AE2850" w:rsidRDefault="00A2163B" w:rsidP="00A2163B">
      <w:pPr>
        <w:rPr>
          <w:rFonts w:eastAsia="Quicksand" w:cs="Arial"/>
          <w:szCs w:val="20"/>
        </w:rPr>
      </w:pPr>
      <w:r w:rsidRPr="00AE2850">
        <w:rPr>
          <w:rFonts w:eastAsia="Quicksand" w:cs="Arial"/>
          <w:szCs w:val="20"/>
        </w:rPr>
        <w:t xml:space="preserve">We will not keep copies of such checks for longer than 6 months. </w:t>
      </w:r>
    </w:p>
    <w:p w14:paraId="7DD92B6E" w14:textId="77777777" w:rsidR="00A2163B" w:rsidRPr="00AE2850" w:rsidRDefault="00A2163B" w:rsidP="00A2163B">
      <w:pPr>
        <w:rPr>
          <w:rFonts w:eastAsia="Quicksand" w:cs="Arial"/>
          <w:szCs w:val="20"/>
        </w:rPr>
      </w:pPr>
      <w:r w:rsidRPr="00AE2850">
        <w:rPr>
          <w:rFonts w:eastAsia="Quicksand" w:cs="Arial"/>
          <w:szCs w:val="20"/>
        </w:rPr>
        <w:t xml:space="preserve">Contractors who have not had any checks will not be allowed to work unsupervised or engage in regulated activity under any circumstances. </w:t>
      </w:r>
    </w:p>
    <w:p w14:paraId="0F640D74" w14:textId="77777777" w:rsidR="00A2163B" w:rsidRPr="00AE2850" w:rsidRDefault="00A2163B" w:rsidP="00A2163B">
      <w:pPr>
        <w:rPr>
          <w:rFonts w:eastAsia="Quicksand" w:cs="Arial"/>
          <w:szCs w:val="20"/>
        </w:rPr>
      </w:pPr>
      <w:r w:rsidRPr="00AE2850">
        <w:rPr>
          <w:rFonts w:eastAsia="Quicksand" w:cs="Arial"/>
          <w:szCs w:val="20"/>
        </w:rPr>
        <w:t xml:space="preserve">We will check the identity of all contractors and their staff on arrival at the </w:t>
      </w:r>
      <w:r w:rsidR="003F44EF" w:rsidRPr="00AE2850">
        <w:rPr>
          <w:rFonts w:eastAsia="Quicksand" w:cs="Arial"/>
          <w:szCs w:val="20"/>
        </w:rPr>
        <w:t>Farm</w:t>
      </w:r>
      <w:r w:rsidRPr="00AE2850">
        <w:rPr>
          <w:rFonts w:eastAsia="Quicksand" w:cs="Arial"/>
          <w:szCs w:val="20"/>
        </w:rPr>
        <w:t xml:space="preserve">. </w:t>
      </w:r>
    </w:p>
    <w:p w14:paraId="0C64E39A" w14:textId="77777777" w:rsidR="00C26F01" w:rsidRPr="00AE2850" w:rsidRDefault="00C26F01" w:rsidP="00A2163B">
      <w:pPr>
        <w:rPr>
          <w:rFonts w:eastAsia="Quicksand" w:cs="Arial"/>
          <w:b/>
          <w:szCs w:val="20"/>
        </w:rPr>
      </w:pPr>
    </w:p>
    <w:p w14:paraId="157C30DD" w14:textId="77777777" w:rsidR="00C26F01" w:rsidRPr="00AE2850" w:rsidRDefault="00C26F01" w:rsidP="00A2163B">
      <w:pPr>
        <w:rPr>
          <w:rFonts w:eastAsia="Quicksand" w:cs="Arial"/>
          <w:b/>
          <w:szCs w:val="20"/>
        </w:rPr>
      </w:pPr>
    </w:p>
    <w:p w14:paraId="586B3E50" w14:textId="77777777" w:rsidR="00A2163B" w:rsidRPr="00AE2850" w:rsidRDefault="00A2163B" w:rsidP="00A2163B">
      <w:pPr>
        <w:rPr>
          <w:rFonts w:eastAsia="Quicksand" w:cs="Arial"/>
          <w:b/>
          <w:szCs w:val="20"/>
        </w:rPr>
      </w:pPr>
      <w:r w:rsidRPr="00AE2850">
        <w:rPr>
          <w:rFonts w:eastAsia="Quicksand" w:cs="Arial"/>
          <w:b/>
          <w:szCs w:val="20"/>
        </w:rPr>
        <w:lastRenderedPageBreak/>
        <w:t>Trainee/student teachers</w:t>
      </w:r>
    </w:p>
    <w:p w14:paraId="25426D76" w14:textId="77777777" w:rsidR="00A2163B" w:rsidRPr="00AE2850" w:rsidRDefault="00A2163B" w:rsidP="00A2163B">
      <w:pPr>
        <w:rPr>
          <w:rFonts w:eastAsia="Quicksand" w:cs="Arial"/>
          <w:szCs w:val="20"/>
        </w:rPr>
      </w:pPr>
      <w:r w:rsidRPr="00AE2850">
        <w:rPr>
          <w:rFonts w:eastAsia="Quicksand" w:cs="Arial"/>
          <w:szCs w:val="20"/>
        </w:rPr>
        <w:t>Where applicants for initial teacher training are salaried by us, we will ensure that all necessary checks are carried out.</w:t>
      </w:r>
    </w:p>
    <w:p w14:paraId="006E1F03" w14:textId="77777777" w:rsidR="00A2163B" w:rsidRPr="00AE2850" w:rsidRDefault="00A2163B" w:rsidP="00A2163B">
      <w:pPr>
        <w:rPr>
          <w:rFonts w:eastAsia="Quicksand" w:cs="Arial"/>
          <w:szCs w:val="20"/>
        </w:rPr>
      </w:pPr>
      <w:r w:rsidRPr="00AE2850">
        <w:rPr>
          <w:rFonts w:eastAsia="Quicksand" w:cs="Arial"/>
          <w:szCs w:val="20"/>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1BA87316" w14:textId="77777777" w:rsidR="00C26F01" w:rsidRPr="00AE2850" w:rsidRDefault="00C26F01" w:rsidP="00A2163B">
      <w:pPr>
        <w:rPr>
          <w:rFonts w:eastAsia="Quicksand" w:cs="Arial"/>
          <w:b/>
          <w:szCs w:val="20"/>
        </w:rPr>
      </w:pPr>
    </w:p>
    <w:p w14:paraId="2853C0ED" w14:textId="77777777" w:rsidR="00A2163B" w:rsidRPr="00AE2850" w:rsidRDefault="00A2163B" w:rsidP="00A2163B">
      <w:pPr>
        <w:rPr>
          <w:rFonts w:eastAsia="Quicksand" w:cs="Arial"/>
          <w:b/>
          <w:szCs w:val="20"/>
        </w:rPr>
      </w:pPr>
      <w:r w:rsidRPr="00AE2850">
        <w:rPr>
          <w:rFonts w:eastAsia="Quicksand" w:cs="Arial"/>
          <w:b/>
          <w:szCs w:val="20"/>
        </w:rPr>
        <w:t>Volunteers</w:t>
      </w:r>
    </w:p>
    <w:p w14:paraId="301D1057" w14:textId="77777777" w:rsidR="00A2163B" w:rsidRPr="00AE2850" w:rsidRDefault="00A2163B" w:rsidP="00A2163B">
      <w:pPr>
        <w:rPr>
          <w:rFonts w:eastAsia="Quicksand" w:cs="Arial"/>
          <w:szCs w:val="20"/>
        </w:rPr>
      </w:pPr>
      <w:r w:rsidRPr="00AE2850">
        <w:rPr>
          <w:rFonts w:eastAsia="Quicksand" w:cs="Arial"/>
          <w:szCs w:val="20"/>
        </w:rPr>
        <w:t>We will:</w:t>
      </w:r>
    </w:p>
    <w:p w14:paraId="66089954"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Never leave an unchecked volunteer unsupervised or allow them to work in regulated activity</w:t>
      </w:r>
    </w:p>
    <w:p w14:paraId="72EF2B27"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 xml:space="preserve">Obtain an enhanced DBS check with barred list information for all volunteers who are new to working in regulated activity </w:t>
      </w:r>
    </w:p>
    <w:p w14:paraId="5C577472"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Carry out a risk assessment when deciding whether to seek an enhanced DBS check without barred list information for any volunteers not engaging in regulated activity. We will retain a record of this risk assessment</w:t>
      </w:r>
    </w:p>
    <w:p w14:paraId="221B2E3B" w14:textId="77777777" w:rsidR="00847F9A" w:rsidRPr="00AE2850" w:rsidRDefault="00847F9A" w:rsidP="00A2163B">
      <w:pPr>
        <w:rPr>
          <w:rFonts w:eastAsia="Quicksand" w:cs="Arial"/>
          <w:b/>
          <w:szCs w:val="20"/>
        </w:rPr>
      </w:pPr>
    </w:p>
    <w:p w14:paraId="07C947BB" w14:textId="77777777" w:rsidR="00A2163B" w:rsidRPr="00AE2850" w:rsidRDefault="00A2163B" w:rsidP="00A2163B">
      <w:pPr>
        <w:rPr>
          <w:rFonts w:eastAsia="Quicksand" w:cs="Arial"/>
          <w:b/>
          <w:szCs w:val="20"/>
        </w:rPr>
      </w:pPr>
      <w:r w:rsidRPr="00AE2850">
        <w:rPr>
          <w:rFonts w:eastAsia="Quicksand" w:cs="Arial"/>
          <w:b/>
          <w:szCs w:val="20"/>
        </w:rPr>
        <w:t>Members of the Advisory Board</w:t>
      </w:r>
    </w:p>
    <w:p w14:paraId="4FD1908C" w14:textId="77777777" w:rsidR="00A2163B" w:rsidRPr="00AE2850" w:rsidRDefault="00A2163B" w:rsidP="00A2163B">
      <w:pPr>
        <w:rPr>
          <w:rFonts w:eastAsia="Quicksand" w:cs="Arial"/>
          <w:szCs w:val="20"/>
        </w:rPr>
      </w:pPr>
      <w:r w:rsidRPr="00AE2850">
        <w:rPr>
          <w:rFonts w:eastAsia="Quicksand" w:cs="Arial"/>
          <w:szCs w:val="20"/>
        </w:rPr>
        <w:t xml:space="preserve">All members of the Advisory Board and </w:t>
      </w:r>
      <w:r w:rsidR="00847F9A" w:rsidRPr="00AE2850">
        <w:rPr>
          <w:rFonts w:eastAsia="Quicksand" w:cs="Arial"/>
          <w:szCs w:val="20"/>
        </w:rPr>
        <w:t xml:space="preserve">the </w:t>
      </w:r>
      <w:r w:rsidR="001E4BA3">
        <w:rPr>
          <w:rFonts w:eastAsia="Quicksand" w:cs="Arial"/>
          <w:szCs w:val="20"/>
        </w:rPr>
        <w:t>Proprietor</w:t>
      </w:r>
      <w:r w:rsidRPr="00AE2850">
        <w:rPr>
          <w:rFonts w:eastAsia="Quicksand" w:cs="Arial"/>
          <w:szCs w:val="20"/>
        </w:rPr>
        <w:t xml:space="preserve"> will have an enhanced DBS check without barred list information.  They will have an enhanced DBS check with barred list information if working in regulated activity.</w:t>
      </w:r>
    </w:p>
    <w:p w14:paraId="35A32CDE" w14:textId="77777777" w:rsidR="00A2163B" w:rsidRPr="00AE2850" w:rsidRDefault="00A2163B" w:rsidP="00A2163B">
      <w:pPr>
        <w:rPr>
          <w:rFonts w:eastAsia="Quicksand" w:cs="Arial"/>
          <w:szCs w:val="20"/>
        </w:rPr>
      </w:pPr>
      <w:r w:rsidRPr="00AE2850">
        <w:rPr>
          <w:rFonts w:eastAsia="Quicksand" w:cs="Arial"/>
          <w:szCs w:val="20"/>
        </w:rPr>
        <w:t xml:space="preserve">The chair of the board will have their DBS check countersigned by the secretary of state.  </w:t>
      </w:r>
    </w:p>
    <w:p w14:paraId="4FFD0A9A" w14:textId="77777777" w:rsidR="00A2163B" w:rsidRPr="00AE2850" w:rsidRDefault="00A2163B" w:rsidP="00A2163B">
      <w:pPr>
        <w:rPr>
          <w:rFonts w:eastAsia="Quicksand" w:cs="Arial"/>
          <w:szCs w:val="20"/>
        </w:rPr>
      </w:pPr>
      <w:r w:rsidRPr="00AE2850">
        <w:rPr>
          <w:rFonts w:eastAsia="Quicksand" w:cs="Arial"/>
          <w:szCs w:val="20"/>
        </w:rPr>
        <w:t xml:space="preserve">All </w:t>
      </w:r>
      <w:r w:rsidR="001E4BA3">
        <w:rPr>
          <w:rFonts w:eastAsia="Quicksand" w:cs="Arial"/>
          <w:szCs w:val="20"/>
        </w:rPr>
        <w:t>Proprietor</w:t>
      </w:r>
      <w:r w:rsidR="00FD250B" w:rsidRPr="00AE2850">
        <w:rPr>
          <w:rFonts w:eastAsia="Quicksand" w:cs="Arial"/>
          <w:szCs w:val="20"/>
        </w:rPr>
        <w:t>s, trustees,</w:t>
      </w:r>
      <w:r w:rsidRPr="00AE2850">
        <w:rPr>
          <w:rFonts w:eastAsia="Quicksand" w:cs="Arial"/>
          <w:szCs w:val="20"/>
        </w:rPr>
        <w:t xml:space="preserve"> and members will also have the following checks:</w:t>
      </w:r>
    </w:p>
    <w:p w14:paraId="398C9A80"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Identity</w:t>
      </w:r>
    </w:p>
    <w:p w14:paraId="620FF132"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Right to work in the UK</w:t>
      </w:r>
    </w:p>
    <w:p w14:paraId="18A4FD0F"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Other checks deemed necessary if they have lived or worked outside the UK</w:t>
      </w:r>
    </w:p>
    <w:p w14:paraId="0C8CDF86" w14:textId="77777777" w:rsidR="00847F9A" w:rsidRPr="00AE2850" w:rsidRDefault="00847F9A" w:rsidP="00A2163B">
      <w:pPr>
        <w:rPr>
          <w:rFonts w:eastAsia="Quicksand" w:cs="Arial"/>
          <w:b/>
          <w:szCs w:val="20"/>
        </w:rPr>
      </w:pPr>
    </w:p>
    <w:p w14:paraId="1367DE91" w14:textId="77777777" w:rsidR="00A2163B" w:rsidRPr="00AE2850" w:rsidRDefault="00A2163B" w:rsidP="00A2163B">
      <w:pPr>
        <w:rPr>
          <w:rFonts w:eastAsia="Quicksand" w:cs="Arial"/>
          <w:b/>
          <w:szCs w:val="20"/>
        </w:rPr>
      </w:pPr>
      <w:r w:rsidRPr="00AE2850">
        <w:rPr>
          <w:rFonts w:eastAsia="Quicksand" w:cs="Arial"/>
          <w:b/>
          <w:szCs w:val="20"/>
        </w:rPr>
        <w:t>Staff working in alternative provision settings</w:t>
      </w:r>
    </w:p>
    <w:p w14:paraId="12D20DB6" w14:textId="77777777" w:rsidR="00A2163B" w:rsidRPr="00AE2850" w:rsidRDefault="00A2163B" w:rsidP="00A2163B">
      <w:pPr>
        <w:rPr>
          <w:rFonts w:eastAsia="Quicksand" w:cs="Arial"/>
          <w:szCs w:val="20"/>
        </w:rPr>
      </w:pPr>
      <w:r w:rsidRPr="00AE2850">
        <w:rPr>
          <w:rFonts w:eastAsia="Quicksand" w:cs="Arial"/>
          <w:szCs w:val="20"/>
        </w:rPr>
        <w:t xml:space="preserve">Where we place a </w:t>
      </w:r>
      <w:r w:rsidR="00B25973" w:rsidRPr="00AE2850">
        <w:rPr>
          <w:rFonts w:eastAsia="Quicksand" w:cs="Arial"/>
          <w:szCs w:val="20"/>
        </w:rPr>
        <w:t>student</w:t>
      </w:r>
      <w:r w:rsidRPr="00AE2850">
        <w:rPr>
          <w:rFonts w:eastAsia="Quicksand" w:cs="Arial"/>
          <w:szCs w:val="20"/>
        </w:rPr>
        <w:t xml:space="preserve"> with an alternative provision provider, we obtain written confirmation from the provider that they have carried out the appropriate safeguarding checks on individuals working there that we would otherwise perform.</w:t>
      </w:r>
    </w:p>
    <w:p w14:paraId="1F64B8F7" w14:textId="77777777" w:rsidR="00847F9A" w:rsidRPr="00AE2850" w:rsidRDefault="00847F9A" w:rsidP="00A2163B">
      <w:pPr>
        <w:rPr>
          <w:rFonts w:eastAsia="Quicksand" w:cs="Arial"/>
          <w:b/>
          <w:szCs w:val="20"/>
        </w:rPr>
      </w:pPr>
    </w:p>
    <w:p w14:paraId="761897E5" w14:textId="77777777" w:rsidR="00A2163B" w:rsidRPr="00AE2850" w:rsidRDefault="00A2163B" w:rsidP="00A2163B">
      <w:pPr>
        <w:rPr>
          <w:rFonts w:eastAsia="Quicksand" w:cs="Arial"/>
          <w:b/>
          <w:szCs w:val="20"/>
        </w:rPr>
      </w:pPr>
      <w:r w:rsidRPr="00AE2850">
        <w:rPr>
          <w:rFonts w:eastAsia="Quicksand" w:cs="Arial"/>
          <w:b/>
          <w:szCs w:val="20"/>
        </w:rPr>
        <w:t xml:space="preserve">Adults who supervise </w:t>
      </w:r>
      <w:r w:rsidR="00B25973" w:rsidRPr="00AE2850">
        <w:rPr>
          <w:rFonts w:eastAsia="Quicksand" w:cs="Arial"/>
          <w:b/>
          <w:szCs w:val="20"/>
        </w:rPr>
        <w:t>student</w:t>
      </w:r>
      <w:r w:rsidRPr="00AE2850">
        <w:rPr>
          <w:rFonts w:eastAsia="Quicksand" w:cs="Arial"/>
          <w:b/>
          <w:szCs w:val="20"/>
        </w:rPr>
        <w:t xml:space="preserve">s on work experience </w:t>
      </w:r>
    </w:p>
    <w:p w14:paraId="288826ED" w14:textId="77777777" w:rsidR="00A2163B" w:rsidRPr="00AE2850" w:rsidRDefault="00A2163B" w:rsidP="00A2163B">
      <w:pPr>
        <w:rPr>
          <w:rFonts w:eastAsia="Quicksand" w:cs="Arial"/>
          <w:szCs w:val="20"/>
        </w:rPr>
      </w:pPr>
      <w:r w:rsidRPr="00AE2850">
        <w:rPr>
          <w:rFonts w:eastAsia="Quicksand" w:cs="Arial"/>
          <w:szCs w:val="20"/>
        </w:rPr>
        <w:t>When organising work experience, we will ensure that policies and procedures are in place to protect children from harm.</w:t>
      </w:r>
    </w:p>
    <w:p w14:paraId="0A4A19F5" w14:textId="77777777" w:rsidR="00A2163B" w:rsidRPr="00AE2850" w:rsidRDefault="00A2163B" w:rsidP="00A2163B">
      <w:pPr>
        <w:rPr>
          <w:rFonts w:eastAsia="Quicksand" w:cs="Arial"/>
          <w:szCs w:val="20"/>
        </w:rPr>
      </w:pPr>
      <w:r w:rsidRPr="00AE2850">
        <w:rPr>
          <w:rFonts w:eastAsia="Quicksand" w:cs="Arial"/>
          <w:szCs w:val="20"/>
        </w:rPr>
        <w:t xml:space="preserve">We will also consider whether it is necessary for barred list checks to be carried out on the individuals who supervise a </w:t>
      </w:r>
      <w:r w:rsidR="00B25973" w:rsidRPr="00AE2850">
        <w:rPr>
          <w:rFonts w:eastAsia="Quicksand" w:cs="Arial"/>
          <w:szCs w:val="20"/>
        </w:rPr>
        <w:t>student</w:t>
      </w:r>
      <w:r w:rsidRPr="00AE2850">
        <w:rPr>
          <w:rFonts w:eastAsia="Quicksand" w:cs="Arial"/>
          <w:szCs w:val="20"/>
        </w:rPr>
        <w:t xml:space="preserve"> under 16 on work experience. This will depend on the specific circumstances of the work experience, including the nature of the supervision, the frequency of the activity being supervised, and whether the work is regulated activity. </w:t>
      </w:r>
    </w:p>
    <w:p w14:paraId="57D286E5" w14:textId="77777777" w:rsidR="00847F9A" w:rsidRPr="00AE2850" w:rsidRDefault="00847F9A" w:rsidP="00A2163B">
      <w:pPr>
        <w:rPr>
          <w:rFonts w:eastAsia="Quicksand" w:cs="Arial"/>
          <w:b/>
          <w:szCs w:val="20"/>
        </w:rPr>
      </w:pPr>
    </w:p>
    <w:p w14:paraId="428DF68D" w14:textId="77777777" w:rsidR="00A2163B" w:rsidRPr="00AE2850" w:rsidRDefault="00A2163B" w:rsidP="00A2163B">
      <w:pPr>
        <w:rPr>
          <w:rFonts w:eastAsia="Quicksand" w:cs="Arial"/>
          <w:b/>
          <w:szCs w:val="20"/>
        </w:rPr>
      </w:pPr>
      <w:r w:rsidRPr="00AE2850">
        <w:rPr>
          <w:rFonts w:eastAsia="Quicksand" w:cs="Arial"/>
          <w:b/>
          <w:szCs w:val="20"/>
        </w:rPr>
        <w:t xml:space="preserve">3. Training of staff  </w:t>
      </w:r>
    </w:p>
    <w:p w14:paraId="5B38669F" w14:textId="77777777" w:rsidR="00A2163B" w:rsidRPr="00AE2850" w:rsidRDefault="00A2163B" w:rsidP="00A2163B">
      <w:pPr>
        <w:rPr>
          <w:rFonts w:eastAsia="Quicksand" w:cs="Arial"/>
          <w:szCs w:val="20"/>
        </w:rPr>
      </w:pPr>
      <w:r w:rsidRPr="00AE2850">
        <w:rPr>
          <w:rFonts w:eastAsia="Quicksand" w:cs="Arial"/>
          <w:szCs w:val="20"/>
        </w:rPr>
        <w:t xml:space="preserve">All members of staff (including teaching and non-teaching) receive training on safeguarding and child protection, including the arrangements </w:t>
      </w:r>
      <w:r w:rsidR="00847F9A" w:rsidRPr="00AE2850">
        <w:rPr>
          <w:rFonts w:eastAsia="Quicksand" w:cs="Arial"/>
          <w:szCs w:val="20"/>
        </w:rPr>
        <w:t>at</w:t>
      </w:r>
      <w:r w:rsidRPr="00AE2850">
        <w:rPr>
          <w:rFonts w:eastAsia="Quicksand" w:cs="Arial"/>
          <w:szCs w:val="20"/>
        </w:rPr>
        <w:t xml:space="preserve"> the </w:t>
      </w:r>
      <w:r w:rsidR="003F44EF" w:rsidRPr="00AE2850">
        <w:rPr>
          <w:rFonts w:eastAsia="Quicksand" w:cs="Arial"/>
          <w:szCs w:val="20"/>
        </w:rPr>
        <w:t>Farm</w:t>
      </w:r>
      <w:r w:rsidRPr="00AE2850">
        <w:rPr>
          <w:rFonts w:eastAsia="Quicksand" w:cs="Arial"/>
          <w:szCs w:val="20"/>
        </w:rPr>
        <w:t xml:space="preserve"> and the Local Authority multi-agency procedures for the Local Authorities in which our students are based. The training includes basic concepts of child protection, recognition and handling a disclosure, which may or may not be verbal. Training will also include the </w:t>
      </w:r>
      <w:r w:rsidR="003F44EF" w:rsidRPr="00AE2850">
        <w:rPr>
          <w:rFonts w:eastAsia="Quicksand" w:cs="Arial"/>
          <w:szCs w:val="20"/>
        </w:rPr>
        <w:t>Farm</w:t>
      </w:r>
      <w:r w:rsidRPr="00AE2850">
        <w:rPr>
          <w:rFonts w:eastAsia="Quicksand" w:cs="Arial"/>
          <w:szCs w:val="20"/>
        </w:rPr>
        <w:t xml:space="preserve">’s behaviour policy and procedures for children missing education as well as the staff code of conduct and this CP / safeguarding policy.  </w:t>
      </w:r>
    </w:p>
    <w:p w14:paraId="1DC5D514" w14:textId="77777777" w:rsidR="00A2163B" w:rsidRPr="00AE2850" w:rsidRDefault="00A2163B" w:rsidP="00A2163B">
      <w:pPr>
        <w:rPr>
          <w:rFonts w:eastAsia="Quicksand" w:cs="Arial"/>
          <w:szCs w:val="20"/>
        </w:rPr>
      </w:pPr>
      <w:r w:rsidRPr="00AE2850">
        <w:rPr>
          <w:rFonts w:eastAsia="Quicksand" w:cs="Arial"/>
          <w:szCs w:val="20"/>
        </w:rPr>
        <w:t>Safeguarding and Child Protection Awareness Training is delivered as part of the induction programme and as a refresher every year to all staff, including DSL and DDSL. (This includes</w:t>
      </w:r>
      <w:r w:rsidR="00FD250B" w:rsidRPr="00AE2850">
        <w:rPr>
          <w:rFonts w:eastAsia="Quicksand" w:cs="Arial"/>
          <w:szCs w:val="20"/>
        </w:rPr>
        <w:t xml:space="preserve"> identifying the DSL and DDSL).</w:t>
      </w:r>
      <w:r w:rsidRPr="00AE2850">
        <w:rPr>
          <w:rFonts w:eastAsia="Quicksand" w:cs="Arial"/>
          <w:szCs w:val="20"/>
        </w:rPr>
        <w:t xml:space="preserve"> Additional training sessions are delivered by an external consultant to cover specific safeguarding topics annually. These topics can include but are not limited to: Prevent Duty, FGM and Ethnic Diversity, and </w:t>
      </w:r>
      <w:r w:rsidRPr="00AE2850">
        <w:rPr>
          <w:rFonts w:eastAsia="Quicksand" w:cs="Arial"/>
          <w:szCs w:val="20"/>
        </w:rPr>
        <w:lastRenderedPageBreak/>
        <w:t>Key Changes to ‘Keeping Children Safe in Education’. The DS</w:t>
      </w:r>
      <w:r w:rsidR="00847F9A" w:rsidRPr="00AE2850">
        <w:rPr>
          <w:rFonts w:eastAsia="Quicksand" w:cs="Arial"/>
          <w:szCs w:val="20"/>
        </w:rPr>
        <w:t>L</w:t>
      </w:r>
      <w:r w:rsidRPr="00AE2850">
        <w:rPr>
          <w:rFonts w:eastAsia="Quicksand" w:cs="Arial"/>
          <w:szCs w:val="20"/>
        </w:rPr>
        <w:t xml:space="preserve"> and DDS</w:t>
      </w:r>
      <w:r w:rsidR="00847F9A" w:rsidRPr="00AE2850">
        <w:rPr>
          <w:rFonts w:eastAsia="Quicksand" w:cs="Arial"/>
          <w:szCs w:val="20"/>
        </w:rPr>
        <w:t>L</w:t>
      </w:r>
      <w:r w:rsidRPr="00AE2850">
        <w:rPr>
          <w:rFonts w:eastAsia="Quicksand" w:cs="Arial"/>
          <w:szCs w:val="20"/>
        </w:rPr>
        <w:t xml:space="preserve"> attend Level 3 training every 2 years.    </w:t>
      </w:r>
    </w:p>
    <w:p w14:paraId="498C28A5" w14:textId="77777777" w:rsidR="00A2163B" w:rsidRPr="00AE2850" w:rsidRDefault="00A2163B" w:rsidP="00A2163B">
      <w:pPr>
        <w:rPr>
          <w:rFonts w:eastAsia="Quicksand" w:cs="Arial"/>
          <w:szCs w:val="20"/>
        </w:rPr>
      </w:pPr>
      <w:r w:rsidRPr="00AE2850">
        <w:rPr>
          <w:rFonts w:eastAsia="Quicksand" w:cs="Arial"/>
          <w:szCs w:val="20"/>
        </w:rPr>
        <w:t xml:space="preserve">Each child’s individual care plan (EHCP) is incorporated in their behaviour plan and </w:t>
      </w:r>
      <w:r w:rsidR="00B25973" w:rsidRPr="00AE2850">
        <w:rPr>
          <w:rFonts w:eastAsia="Quicksand" w:cs="Arial"/>
          <w:szCs w:val="20"/>
        </w:rPr>
        <w:t>student</w:t>
      </w:r>
      <w:r w:rsidRPr="00AE2850">
        <w:rPr>
          <w:rFonts w:eastAsia="Quicksand" w:cs="Arial"/>
          <w:szCs w:val="20"/>
        </w:rPr>
        <w:t xml:space="preserve"> profile sheets along with individual risk assessments.  All of these </w:t>
      </w:r>
      <w:r w:rsidR="00FD250B" w:rsidRPr="00AE2850">
        <w:rPr>
          <w:rFonts w:eastAsia="Quicksand" w:cs="Arial"/>
          <w:szCs w:val="20"/>
        </w:rPr>
        <w:t>form part of the</w:t>
      </w:r>
      <w:r w:rsidRPr="00AE2850">
        <w:rPr>
          <w:rFonts w:eastAsia="Quicksand" w:cs="Arial"/>
          <w:szCs w:val="20"/>
        </w:rPr>
        <w:t xml:space="preserve"> full and comprehensive record of their chronology and circumstances.</w:t>
      </w:r>
    </w:p>
    <w:p w14:paraId="21002D9E" w14:textId="77777777" w:rsidR="00847F9A" w:rsidRPr="00AE2850" w:rsidRDefault="00847F9A" w:rsidP="00A2163B">
      <w:pPr>
        <w:rPr>
          <w:rFonts w:eastAsia="Quicksand" w:cs="Arial"/>
          <w:b/>
          <w:szCs w:val="20"/>
        </w:rPr>
      </w:pPr>
    </w:p>
    <w:p w14:paraId="1EE2BA8D" w14:textId="77777777" w:rsidR="00A2163B" w:rsidRPr="00AE2850" w:rsidRDefault="00A2163B" w:rsidP="00A2163B">
      <w:pPr>
        <w:rPr>
          <w:rFonts w:eastAsia="Quicksand" w:cs="Arial"/>
          <w:b/>
          <w:szCs w:val="20"/>
        </w:rPr>
      </w:pPr>
      <w:r w:rsidRPr="00AE2850">
        <w:rPr>
          <w:rFonts w:eastAsia="Quicksand" w:cs="Arial"/>
          <w:b/>
          <w:szCs w:val="20"/>
        </w:rPr>
        <w:t xml:space="preserve">Training and development of staff  </w:t>
      </w:r>
    </w:p>
    <w:p w14:paraId="7B1B76E1" w14:textId="77777777" w:rsidR="00A2163B" w:rsidRPr="00AE2850" w:rsidRDefault="00847F9A" w:rsidP="00A2163B">
      <w:pPr>
        <w:rPr>
          <w:rFonts w:eastAsia="Quicksand" w:cs="Arial"/>
          <w:szCs w:val="20"/>
        </w:rPr>
      </w:pPr>
      <w:r w:rsidRPr="00AE2850">
        <w:rPr>
          <w:rFonts w:eastAsia="Quicksand" w:cs="Arial"/>
          <w:szCs w:val="20"/>
        </w:rPr>
        <w:t>Lodge</w:t>
      </w:r>
      <w:r w:rsidR="00A2163B" w:rsidRPr="00AE2850">
        <w:rPr>
          <w:rFonts w:eastAsia="Quicksand" w:cs="Arial"/>
          <w:szCs w:val="20"/>
        </w:rPr>
        <w:t xml:space="preserve"> </w:t>
      </w:r>
      <w:r w:rsidR="003F44EF" w:rsidRPr="00AE2850">
        <w:rPr>
          <w:rFonts w:eastAsia="Quicksand" w:cs="Arial"/>
          <w:szCs w:val="20"/>
        </w:rPr>
        <w:t>Farm</w:t>
      </w:r>
      <w:r w:rsidR="00A2163B" w:rsidRPr="00AE2850">
        <w:rPr>
          <w:rFonts w:eastAsia="Quicksand" w:cs="Arial"/>
          <w:szCs w:val="20"/>
        </w:rPr>
        <w:t xml:space="preserve"> ensures all staff complete safeguarding and child protection training as part of their induction. The </w:t>
      </w:r>
      <w:r w:rsidR="003F44EF" w:rsidRPr="00AE2850">
        <w:rPr>
          <w:rFonts w:eastAsia="Quicksand" w:cs="Arial"/>
          <w:szCs w:val="20"/>
        </w:rPr>
        <w:t>Farm</w:t>
      </w:r>
      <w:r w:rsidR="00A2163B" w:rsidRPr="00AE2850">
        <w:rPr>
          <w:rFonts w:eastAsia="Quicksand" w:cs="Arial"/>
          <w:szCs w:val="20"/>
        </w:rPr>
        <w:t xml:space="preserve"> also has a commitment to updating training for all staff each year and for appropriate staff to attend Local Authority and Inter-Agency Safeguarding Board Meetings. To achieve this: </w:t>
      </w:r>
    </w:p>
    <w:p w14:paraId="67AC96C3" w14:textId="77777777" w:rsidR="00A2163B" w:rsidRPr="00AE2850" w:rsidRDefault="00A2163B" w:rsidP="00A2163B">
      <w:pPr>
        <w:numPr>
          <w:ilvl w:val="0"/>
          <w:numId w:val="25"/>
        </w:numPr>
        <w:rPr>
          <w:rFonts w:eastAsia="Quicksand" w:cs="Arial"/>
          <w:szCs w:val="20"/>
        </w:rPr>
      </w:pPr>
      <w:r w:rsidRPr="00AE2850">
        <w:rPr>
          <w:rFonts w:eastAsia="Quicksand" w:cs="Arial"/>
          <w:szCs w:val="20"/>
        </w:rPr>
        <w:t xml:space="preserve">Time will be given to enable this commitment to be met </w:t>
      </w:r>
    </w:p>
    <w:p w14:paraId="6320AEF3" w14:textId="77777777" w:rsidR="00A2163B" w:rsidRPr="00AE2850" w:rsidRDefault="00A2163B" w:rsidP="00A2163B">
      <w:pPr>
        <w:numPr>
          <w:ilvl w:val="0"/>
          <w:numId w:val="25"/>
        </w:numPr>
        <w:rPr>
          <w:rFonts w:eastAsia="Quicksand" w:cs="Arial"/>
          <w:szCs w:val="20"/>
        </w:rPr>
      </w:pPr>
      <w:r w:rsidRPr="00AE2850">
        <w:rPr>
          <w:rFonts w:eastAsia="Quicksand" w:cs="Arial"/>
          <w:szCs w:val="20"/>
        </w:rPr>
        <w:t>The Designated Safegua</w:t>
      </w:r>
      <w:r w:rsidR="003C0E5B" w:rsidRPr="00AE2850">
        <w:rPr>
          <w:rFonts w:eastAsia="Quicksand" w:cs="Arial"/>
          <w:szCs w:val="20"/>
        </w:rPr>
        <w:t>rding Lead (DSL) and Deputy DSL</w:t>
      </w:r>
      <w:r w:rsidRPr="00AE2850">
        <w:rPr>
          <w:rFonts w:eastAsia="Quicksand" w:cs="Arial"/>
          <w:szCs w:val="20"/>
        </w:rPr>
        <w:t xml:space="preserve"> will receive relevant training every year </w:t>
      </w:r>
    </w:p>
    <w:p w14:paraId="77E480A2" w14:textId="77777777" w:rsidR="00A2163B" w:rsidRPr="00AE2850" w:rsidRDefault="00A2163B" w:rsidP="00A2163B">
      <w:pPr>
        <w:numPr>
          <w:ilvl w:val="0"/>
          <w:numId w:val="25"/>
        </w:numPr>
        <w:rPr>
          <w:rFonts w:eastAsia="Quicksand" w:cs="Arial"/>
          <w:szCs w:val="20"/>
        </w:rPr>
      </w:pPr>
      <w:r w:rsidRPr="00AE2850">
        <w:rPr>
          <w:rFonts w:eastAsia="Quicksand" w:cs="Arial"/>
          <w:szCs w:val="20"/>
        </w:rPr>
        <w:t xml:space="preserve">All staff and volunteers new to the </w:t>
      </w:r>
      <w:r w:rsidR="003F44EF" w:rsidRPr="00AE2850">
        <w:rPr>
          <w:rFonts w:eastAsia="Quicksand" w:cs="Arial"/>
          <w:szCs w:val="20"/>
        </w:rPr>
        <w:t>Farm</w:t>
      </w:r>
      <w:r w:rsidRPr="00AE2850">
        <w:rPr>
          <w:rFonts w:eastAsia="Quicksand" w:cs="Arial"/>
          <w:szCs w:val="20"/>
        </w:rPr>
        <w:t xml:space="preserve"> will be given appropriate Safeguarding training as part of their induction programme. Updates will feature regularly in all staff meetings, as appropriate </w:t>
      </w:r>
    </w:p>
    <w:p w14:paraId="1427B752" w14:textId="77777777" w:rsidR="00A2163B" w:rsidRPr="00AE2850" w:rsidRDefault="00A2163B" w:rsidP="00A2163B">
      <w:pPr>
        <w:numPr>
          <w:ilvl w:val="0"/>
          <w:numId w:val="25"/>
        </w:numPr>
        <w:rPr>
          <w:rFonts w:eastAsia="Quicksand" w:cs="Arial"/>
          <w:szCs w:val="20"/>
        </w:rPr>
      </w:pPr>
      <w:r w:rsidRPr="00AE2850">
        <w:rPr>
          <w:rFonts w:eastAsia="Quicksand" w:cs="Arial"/>
          <w:szCs w:val="20"/>
        </w:rPr>
        <w:t>All staff will be expected to evidence their learning and uptake of this training through questionnaires or assessments as appropriate, and follow up activities with be offered or directed as necessary</w:t>
      </w:r>
    </w:p>
    <w:p w14:paraId="52B090FE" w14:textId="77777777" w:rsidR="00A2163B" w:rsidRPr="00AE2850" w:rsidRDefault="00A2163B" w:rsidP="00A2163B">
      <w:pPr>
        <w:numPr>
          <w:ilvl w:val="0"/>
          <w:numId w:val="25"/>
        </w:numPr>
        <w:rPr>
          <w:rFonts w:eastAsia="Quicksand" w:cs="Arial"/>
          <w:szCs w:val="20"/>
        </w:rPr>
      </w:pPr>
      <w:r w:rsidRPr="00AE2850">
        <w:rPr>
          <w:rFonts w:eastAsia="Quicksand" w:cs="Arial"/>
          <w:szCs w:val="20"/>
        </w:rPr>
        <w:t xml:space="preserve">All </w:t>
      </w:r>
      <w:r w:rsidR="003F44EF" w:rsidRPr="00AE2850">
        <w:rPr>
          <w:rFonts w:eastAsia="Quicksand" w:cs="Arial"/>
          <w:szCs w:val="20"/>
        </w:rPr>
        <w:t>Farm</w:t>
      </w:r>
      <w:r w:rsidRPr="00AE2850">
        <w:rPr>
          <w:rFonts w:eastAsia="Quicksand" w:cs="Arial"/>
          <w:szCs w:val="20"/>
        </w:rPr>
        <w:t xml:space="preserve"> staff and members of the </w:t>
      </w:r>
      <w:r w:rsidR="00404810" w:rsidRPr="00AE2850">
        <w:rPr>
          <w:rFonts w:eastAsia="Quicksand" w:cs="Arial"/>
          <w:szCs w:val="20"/>
        </w:rPr>
        <w:t>A</w:t>
      </w:r>
      <w:r w:rsidRPr="00AE2850">
        <w:rPr>
          <w:rFonts w:eastAsia="Quicksand" w:cs="Arial"/>
          <w:szCs w:val="20"/>
        </w:rPr>
        <w:t xml:space="preserve">dvisory </w:t>
      </w:r>
      <w:r w:rsidR="00404810" w:rsidRPr="00AE2850">
        <w:rPr>
          <w:rFonts w:eastAsia="Quicksand" w:cs="Arial"/>
          <w:szCs w:val="20"/>
        </w:rPr>
        <w:t>B</w:t>
      </w:r>
      <w:r w:rsidRPr="00AE2850">
        <w:rPr>
          <w:rFonts w:eastAsia="Quicksand" w:cs="Arial"/>
          <w:szCs w:val="20"/>
        </w:rPr>
        <w:t xml:space="preserve">oard will undertake the training at least every two years as organised by the DSL </w:t>
      </w:r>
    </w:p>
    <w:p w14:paraId="5AB72FB2" w14:textId="77777777" w:rsidR="00A2163B" w:rsidRPr="00AE2850" w:rsidRDefault="00A2163B" w:rsidP="00A2163B">
      <w:pPr>
        <w:numPr>
          <w:ilvl w:val="0"/>
          <w:numId w:val="25"/>
        </w:numPr>
        <w:rPr>
          <w:rFonts w:eastAsia="Quicksand" w:cs="Arial"/>
          <w:szCs w:val="20"/>
        </w:rPr>
      </w:pPr>
      <w:r w:rsidRPr="00AE2850">
        <w:rPr>
          <w:rFonts w:eastAsia="Quicksand" w:cs="Arial"/>
          <w:szCs w:val="20"/>
        </w:rPr>
        <w:t>Newly recruite</w:t>
      </w:r>
      <w:r w:rsidR="00404810" w:rsidRPr="00AE2850">
        <w:rPr>
          <w:rFonts w:eastAsia="Quicksand" w:cs="Arial"/>
          <w:szCs w:val="20"/>
        </w:rPr>
        <w:t>d staff will complete the</w:t>
      </w:r>
      <w:r w:rsidRPr="00AE2850">
        <w:rPr>
          <w:rFonts w:eastAsia="Quicksand" w:cs="Arial"/>
          <w:szCs w:val="20"/>
        </w:rPr>
        <w:t xml:space="preserve"> training as part of their induction and will receive </w:t>
      </w:r>
      <w:r w:rsidR="003F44EF" w:rsidRPr="00AE2850">
        <w:rPr>
          <w:rFonts w:eastAsia="Quicksand" w:cs="Arial"/>
          <w:szCs w:val="20"/>
        </w:rPr>
        <w:t>Farm</w:t>
      </w:r>
      <w:r w:rsidRPr="00AE2850">
        <w:rPr>
          <w:rFonts w:eastAsia="Quicksand" w:cs="Arial"/>
          <w:szCs w:val="20"/>
        </w:rPr>
        <w:t xml:space="preserve"> specific training including being made aware of local risk factors for extremism </w:t>
      </w:r>
    </w:p>
    <w:p w14:paraId="40ADAE2F" w14:textId="77777777" w:rsidR="00A2163B" w:rsidRPr="00AE2850" w:rsidRDefault="00A2163B" w:rsidP="00A2163B">
      <w:pPr>
        <w:numPr>
          <w:ilvl w:val="0"/>
          <w:numId w:val="25"/>
        </w:numPr>
        <w:rPr>
          <w:rFonts w:eastAsia="Quicksand" w:cs="Arial"/>
          <w:szCs w:val="20"/>
        </w:rPr>
      </w:pPr>
      <w:r w:rsidRPr="00AE2850">
        <w:rPr>
          <w:rFonts w:eastAsia="Quicksand" w:cs="Arial"/>
          <w:szCs w:val="20"/>
        </w:rPr>
        <w:t xml:space="preserve">The DSL will attend Local Authority and other training courses as necessary and other appropriate inter-agency training every year </w:t>
      </w:r>
    </w:p>
    <w:p w14:paraId="620017D7" w14:textId="77777777" w:rsidR="00A2163B" w:rsidRPr="00AE2850" w:rsidRDefault="00A2163B" w:rsidP="00A2163B">
      <w:pPr>
        <w:numPr>
          <w:ilvl w:val="0"/>
          <w:numId w:val="25"/>
        </w:numPr>
        <w:rPr>
          <w:rFonts w:eastAsia="Quicksand" w:cs="Arial"/>
          <w:szCs w:val="20"/>
        </w:rPr>
      </w:pPr>
      <w:r w:rsidRPr="00AE2850">
        <w:rPr>
          <w:rFonts w:eastAsia="Quicksand" w:cs="Arial"/>
          <w:szCs w:val="20"/>
        </w:rPr>
        <w:t>The DSL will attend complete Prevent training as provided by the Home Office and disseminate as required</w:t>
      </w:r>
    </w:p>
    <w:p w14:paraId="389F79FC" w14:textId="77777777" w:rsidR="005902E1" w:rsidRPr="00AE2850" w:rsidRDefault="005902E1" w:rsidP="00A2163B">
      <w:pPr>
        <w:rPr>
          <w:rFonts w:eastAsia="Quicksand" w:cs="Arial"/>
          <w:b/>
          <w:szCs w:val="20"/>
        </w:rPr>
      </w:pPr>
    </w:p>
    <w:p w14:paraId="59177B15" w14:textId="77777777" w:rsidR="00A2163B" w:rsidRPr="00AE2850" w:rsidRDefault="00A2163B" w:rsidP="00A2163B">
      <w:pPr>
        <w:rPr>
          <w:rFonts w:eastAsia="Quicksand" w:cs="Arial"/>
          <w:szCs w:val="20"/>
        </w:rPr>
      </w:pPr>
      <w:r w:rsidRPr="00AE2850">
        <w:rPr>
          <w:rFonts w:eastAsia="Quicksand" w:cs="Arial"/>
          <w:b/>
          <w:szCs w:val="20"/>
        </w:rPr>
        <w:t>Training Objectives</w:t>
      </w:r>
      <w:r w:rsidRPr="00AE2850">
        <w:rPr>
          <w:rFonts w:eastAsia="Quicksand" w:cs="Arial"/>
          <w:szCs w:val="20"/>
        </w:rPr>
        <w:t xml:space="preserve">    </w:t>
      </w:r>
    </w:p>
    <w:p w14:paraId="74D9B9DB" w14:textId="77777777" w:rsidR="00A2163B" w:rsidRPr="00AE2850" w:rsidRDefault="00A2163B" w:rsidP="00A2163B">
      <w:pPr>
        <w:numPr>
          <w:ilvl w:val="1"/>
          <w:numId w:val="28"/>
        </w:numPr>
        <w:rPr>
          <w:rFonts w:eastAsia="Quicksand" w:cs="Arial"/>
          <w:szCs w:val="20"/>
        </w:rPr>
      </w:pPr>
      <w:r w:rsidRPr="00AE2850">
        <w:rPr>
          <w:rFonts w:eastAsia="Quicksand" w:cs="Arial"/>
          <w:szCs w:val="20"/>
        </w:rPr>
        <w:t xml:space="preserve">To ensure that </w:t>
      </w:r>
      <w:r w:rsidR="005902E1" w:rsidRPr="00AE2850">
        <w:rPr>
          <w:rFonts w:eastAsia="Quicksand" w:cs="Arial"/>
          <w:szCs w:val="20"/>
        </w:rPr>
        <w:t xml:space="preserve">Lodge </w:t>
      </w:r>
      <w:r w:rsidR="003F44EF" w:rsidRPr="00AE2850">
        <w:rPr>
          <w:rFonts w:eastAsia="Quicksand" w:cs="Arial"/>
          <w:szCs w:val="20"/>
        </w:rPr>
        <w:t>Farm</w:t>
      </w:r>
      <w:r w:rsidRPr="00AE2850">
        <w:rPr>
          <w:rFonts w:eastAsia="Quicksand" w:cs="Arial"/>
          <w:szCs w:val="20"/>
        </w:rPr>
        <w:t xml:space="preserve"> team members observe and monitor </w:t>
      </w:r>
      <w:r w:rsidR="00B25973" w:rsidRPr="00AE2850">
        <w:rPr>
          <w:rFonts w:eastAsia="Quicksand" w:cs="Arial"/>
          <w:szCs w:val="20"/>
        </w:rPr>
        <w:t>student</w:t>
      </w:r>
      <w:r w:rsidRPr="00AE2850">
        <w:rPr>
          <w:rFonts w:eastAsia="Quicksand" w:cs="Arial"/>
          <w:szCs w:val="20"/>
        </w:rPr>
        <w:t>s’ routine behaviour on a regular basis.</w:t>
      </w:r>
    </w:p>
    <w:p w14:paraId="5FBBEF9B" w14:textId="77777777" w:rsidR="00A2163B" w:rsidRPr="00AE2850" w:rsidRDefault="00A2163B" w:rsidP="00A2163B">
      <w:pPr>
        <w:numPr>
          <w:ilvl w:val="1"/>
          <w:numId w:val="28"/>
        </w:numPr>
        <w:rPr>
          <w:rFonts w:eastAsia="Quicksand" w:cs="Arial"/>
          <w:szCs w:val="20"/>
        </w:rPr>
      </w:pPr>
      <w:r w:rsidRPr="00AE2850">
        <w:rPr>
          <w:rFonts w:eastAsia="Quicksand" w:cs="Arial"/>
          <w:szCs w:val="20"/>
        </w:rPr>
        <w:t>To ensure staff across the organisation understand their responsibility to raise concerns and how they can raise concerns.</w:t>
      </w:r>
    </w:p>
    <w:p w14:paraId="47E400A0" w14:textId="77777777" w:rsidR="00A2163B" w:rsidRPr="00AE2850" w:rsidRDefault="00A2163B" w:rsidP="00A2163B">
      <w:pPr>
        <w:numPr>
          <w:ilvl w:val="1"/>
          <w:numId w:val="28"/>
        </w:numPr>
        <w:rPr>
          <w:rFonts w:eastAsia="Quicksand" w:cs="Arial"/>
          <w:szCs w:val="20"/>
        </w:rPr>
      </w:pPr>
      <w:r w:rsidRPr="00AE2850">
        <w:rPr>
          <w:rFonts w:eastAsia="Quicksand" w:cs="Arial"/>
          <w:szCs w:val="20"/>
        </w:rPr>
        <w:t>To support staff members in recording of observations so that any confidential information pertaining to a child is precise, objective and professionally documented.</w:t>
      </w:r>
    </w:p>
    <w:p w14:paraId="10F8C282" w14:textId="77777777" w:rsidR="00A2163B" w:rsidRPr="00AE2850" w:rsidRDefault="00A2163B" w:rsidP="00A2163B">
      <w:pPr>
        <w:numPr>
          <w:ilvl w:val="1"/>
          <w:numId w:val="28"/>
        </w:numPr>
        <w:rPr>
          <w:rFonts w:eastAsia="Quicksand" w:cs="Arial"/>
          <w:szCs w:val="20"/>
        </w:rPr>
      </w:pPr>
      <w:r w:rsidRPr="00AE2850">
        <w:rPr>
          <w:rFonts w:eastAsia="Quicksand" w:cs="Arial"/>
          <w:szCs w:val="20"/>
        </w:rPr>
        <w:t>To handle information in a sensitive and confidential way and on a “need to know” basis referring to the latest Government guidance Information Sharing 2019, as necessary.</w:t>
      </w:r>
    </w:p>
    <w:p w14:paraId="324ABA89" w14:textId="77777777" w:rsidR="00A2163B" w:rsidRPr="00AE2850" w:rsidRDefault="00A2163B" w:rsidP="00A2163B">
      <w:pPr>
        <w:numPr>
          <w:ilvl w:val="1"/>
          <w:numId w:val="28"/>
        </w:numPr>
        <w:rPr>
          <w:rFonts w:eastAsia="Quicksand" w:cs="Arial"/>
          <w:szCs w:val="20"/>
        </w:rPr>
      </w:pPr>
      <w:r w:rsidRPr="00AE2850">
        <w:rPr>
          <w:rFonts w:eastAsia="Quicksand" w:cs="Arial"/>
          <w:szCs w:val="20"/>
        </w:rPr>
        <w:t xml:space="preserve">To ensure that referrals are handled correctly and consistently.   </w:t>
      </w:r>
    </w:p>
    <w:p w14:paraId="77E2F448" w14:textId="77777777" w:rsidR="00A2163B" w:rsidRPr="00AE2850" w:rsidRDefault="00A2163B" w:rsidP="00A2163B">
      <w:pPr>
        <w:numPr>
          <w:ilvl w:val="1"/>
          <w:numId w:val="28"/>
        </w:numPr>
        <w:rPr>
          <w:rFonts w:eastAsia="Quicksand" w:cs="Arial"/>
          <w:szCs w:val="20"/>
        </w:rPr>
      </w:pPr>
      <w:r w:rsidRPr="00AE2850">
        <w:rPr>
          <w:rFonts w:eastAsia="Quicksand" w:cs="Arial"/>
          <w:szCs w:val="20"/>
        </w:rPr>
        <w:t>To serve as a reminder to staff members to remain alert and aware of child protection issues.</w:t>
      </w:r>
    </w:p>
    <w:p w14:paraId="58C2582E" w14:textId="77777777" w:rsidR="00A2163B" w:rsidRPr="00AE2850" w:rsidRDefault="00A2163B" w:rsidP="00A2163B">
      <w:pPr>
        <w:numPr>
          <w:ilvl w:val="1"/>
          <w:numId w:val="28"/>
        </w:numPr>
        <w:rPr>
          <w:rFonts w:eastAsia="Quicksand" w:cs="Arial"/>
          <w:szCs w:val="20"/>
        </w:rPr>
      </w:pPr>
      <w:r w:rsidRPr="00AE2850">
        <w:rPr>
          <w:rFonts w:eastAsia="Quicksand" w:cs="Arial"/>
          <w:szCs w:val="20"/>
        </w:rPr>
        <w:t>To identify the safeguarding and child protection leads across the organisation</w:t>
      </w:r>
    </w:p>
    <w:p w14:paraId="32BDB773" w14:textId="77777777" w:rsidR="00A2163B" w:rsidRPr="00AE2850" w:rsidRDefault="00A2163B" w:rsidP="00A2163B">
      <w:pPr>
        <w:numPr>
          <w:ilvl w:val="1"/>
          <w:numId w:val="28"/>
        </w:numPr>
        <w:rPr>
          <w:rFonts w:eastAsia="Quicksand" w:cs="Arial"/>
          <w:szCs w:val="20"/>
        </w:rPr>
      </w:pPr>
      <w:r w:rsidRPr="00AE2850">
        <w:rPr>
          <w:rFonts w:eastAsia="Quicksand" w:cs="Arial"/>
          <w:szCs w:val="20"/>
        </w:rPr>
        <w:t>The safeguarding and protection leads have full training in child protection, safeguarding and multi-agency working which is refreshed at least every two years.</w:t>
      </w:r>
    </w:p>
    <w:p w14:paraId="33338F58" w14:textId="77777777" w:rsidR="00A2163B" w:rsidRPr="00AE2850" w:rsidRDefault="00A2163B" w:rsidP="00A2163B">
      <w:pPr>
        <w:numPr>
          <w:ilvl w:val="1"/>
          <w:numId w:val="28"/>
        </w:numPr>
        <w:rPr>
          <w:rFonts w:eastAsia="Quicksand" w:cs="Arial"/>
          <w:szCs w:val="20"/>
        </w:rPr>
      </w:pPr>
      <w:r w:rsidRPr="00AE2850">
        <w:rPr>
          <w:rFonts w:eastAsia="Quicksand" w:cs="Arial"/>
          <w:szCs w:val="20"/>
        </w:rPr>
        <w:t xml:space="preserve">All other staff receive annual training in child protection and/or safeguarding.  </w:t>
      </w:r>
    </w:p>
    <w:p w14:paraId="5C0EF144" w14:textId="2C7C9992" w:rsidR="00A2163B" w:rsidRPr="00AE2850" w:rsidRDefault="00A2163B" w:rsidP="00A2163B">
      <w:pPr>
        <w:rPr>
          <w:rFonts w:eastAsia="Quicksand" w:cs="Arial"/>
          <w:szCs w:val="20"/>
        </w:rPr>
      </w:pPr>
      <w:r w:rsidRPr="00AE2850">
        <w:rPr>
          <w:rFonts w:eastAsia="Quicksand" w:cs="Arial"/>
          <w:szCs w:val="20"/>
        </w:rPr>
        <w:t xml:space="preserve">Refresher training for all staff is also delivered throughout the academic year. In addition, all staff are required to read </w:t>
      </w:r>
      <w:r w:rsidRPr="002925F2">
        <w:rPr>
          <w:rFonts w:eastAsia="Quicksand" w:cs="Arial"/>
          <w:b/>
          <w:i/>
          <w:szCs w:val="20"/>
        </w:rPr>
        <w:t>Keeping children safe in education</w:t>
      </w:r>
      <w:r w:rsidR="00AF73A2" w:rsidRPr="002925F2">
        <w:rPr>
          <w:rFonts w:eastAsia="Quicksand" w:cs="Arial"/>
          <w:b/>
          <w:i/>
          <w:szCs w:val="20"/>
        </w:rPr>
        <w:t xml:space="preserve"> </w:t>
      </w:r>
      <w:r w:rsidR="00D66926">
        <w:rPr>
          <w:rFonts w:eastAsia="Quicksand" w:cs="Arial"/>
          <w:b/>
          <w:i/>
          <w:szCs w:val="20"/>
        </w:rPr>
        <w:t xml:space="preserve">June 2022 </w:t>
      </w:r>
      <w:r w:rsidRPr="00AE2850">
        <w:rPr>
          <w:rFonts w:eastAsia="Quicksand" w:cs="Arial"/>
          <w:szCs w:val="20"/>
        </w:rPr>
        <w:t xml:space="preserve">and </w:t>
      </w:r>
      <w:r w:rsidRPr="00AE2850">
        <w:rPr>
          <w:rFonts w:eastAsia="Quicksand" w:cs="Arial"/>
          <w:b/>
          <w:i/>
          <w:szCs w:val="20"/>
        </w:rPr>
        <w:t>What to do if you’re worried a child is being abused, March 2015</w:t>
      </w:r>
      <w:r w:rsidRPr="00AE2850">
        <w:rPr>
          <w:rFonts w:eastAsia="Quicksand" w:cs="Arial"/>
          <w:szCs w:val="20"/>
        </w:rPr>
        <w:t xml:space="preserve"> and to discuss with one of the designated staff if they have any queries.</w:t>
      </w:r>
    </w:p>
    <w:p w14:paraId="444AB6CA" w14:textId="77777777" w:rsidR="00A2163B" w:rsidRPr="00AE2850" w:rsidRDefault="00A2163B" w:rsidP="00A2163B">
      <w:pPr>
        <w:rPr>
          <w:rFonts w:eastAsia="Quicksand" w:cs="Arial"/>
          <w:szCs w:val="20"/>
        </w:rPr>
      </w:pPr>
      <w:r w:rsidRPr="00AE2850">
        <w:rPr>
          <w:rFonts w:eastAsia="Quicksand" w:cs="Arial"/>
          <w:szCs w:val="20"/>
        </w:rPr>
        <w:t xml:space="preserve">Annual staff training will also include information on peer-to-peer abuse, Honour Based Violence, Female Genital Mutilation and Preventing Radicalisation. </w:t>
      </w:r>
    </w:p>
    <w:p w14:paraId="01532B3E" w14:textId="77777777" w:rsidR="00A2163B" w:rsidRPr="00AE2850" w:rsidRDefault="00A2163B" w:rsidP="00A2163B">
      <w:pPr>
        <w:rPr>
          <w:rFonts w:eastAsia="Quicksand" w:cs="Arial"/>
          <w:szCs w:val="20"/>
        </w:rPr>
      </w:pPr>
    </w:p>
    <w:p w14:paraId="6EAEA46A" w14:textId="77777777" w:rsidR="007217FF" w:rsidRPr="00AE2850" w:rsidRDefault="007217FF" w:rsidP="00A2163B">
      <w:pPr>
        <w:rPr>
          <w:rFonts w:eastAsia="Quicksand" w:cs="Arial"/>
          <w:szCs w:val="20"/>
        </w:rPr>
      </w:pPr>
    </w:p>
    <w:p w14:paraId="3CE66DDF" w14:textId="77777777" w:rsidR="00A2163B" w:rsidRPr="00AE2850" w:rsidRDefault="005902E1" w:rsidP="00A2163B">
      <w:pPr>
        <w:rPr>
          <w:rFonts w:eastAsia="Quicksand" w:cs="Arial"/>
          <w:b/>
          <w:szCs w:val="20"/>
        </w:rPr>
      </w:pPr>
      <w:r w:rsidRPr="00AE2850">
        <w:rPr>
          <w:rFonts w:eastAsia="Quicksand" w:cs="Arial"/>
          <w:b/>
          <w:szCs w:val="20"/>
        </w:rPr>
        <w:t>4. Roles and R</w:t>
      </w:r>
      <w:r w:rsidR="00A2163B" w:rsidRPr="00AE2850">
        <w:rPr>
          <w:rFonts w:eastAsia="Quicksand" w:cs="Arial"/>
          <w:b/>
          <w:szCs w:val="20"/>
        </w:rPr>
        <w:t xml:space="preserve">esponsibilities  </w:t>
      </w:r>
    </w:p>
    <w:p w14:paraId="6F11D0A9" w14:textId="77777777" w:rsidR="00A2163B" w:rsidRPr="00AE2850" w:rsidRDefault="00A2163B" w:rsidP="00A2163B">
      <w:pPr>
        <w:pBdr>
          <w:top w:val="nil"/>
          <w:left w:val="nil"/>
          <w:bottom w:val="nil"/>
          <w:right w:val="nil"/>
          <w:between w:val="nil"/>
        </w:pBdr>
        <w:spacing w:before="0" w:after="0"/>
        <w:rPr>
          <w:rFonts w:eastAsia="Quicksand" w:cs="Arial"/>
          <w:color w:val="000000"/>
          <w:szCs w:val="20"/>
        </w:rPr>
      </w:pPr>
      <w:r w:rsidRPr="00AE2850">
        <w:rPr>
          <w:rFonts w:eastAsia="Quicksand" w:cs="Arial"/>
          <w:b/>
          <w:color w:val="000000"/>
          <w:szCs w:val="20"/>
        </w:rPr>
        <w:lastRenderedPageBreak/>
        <w:t>All staff</w:t>
      </w:r>
      <w:r w:rsidRPr="00AE2850">
        <w:rPr>
          <w:rFonts w:eastAsia="Quicksand" w:cs="Arial"/>
          <w:color w:val="000000"/>
          <w:szCs w:val="20"/>
        </w:rPr>
        <w:t xml:space="preserve"> (including visiting staff) working in the organisation are required to: </w:t>
      </w:r>
    </w:p>
    <w:p w14:paraId="197EDCA2" w14:textId="77777777" w:rsidR="00A2163B" w:rsidRPr="00AE2850" w:rsidRDefault="00A2163B" w:rsidP="00A2163B">
      <w:pPr>
        <w:pBdr>
          <w:top w:val="nil"/>
          <w:left w:val="nil"/>
          <w:bottom w:val="nil"/>
          <w:right w:val="nil"/>
          <w:between w:val="nil"/>
        </w:pBdr>
        <w:spacing w:before="0" w:after="0"/>
        <w:rPr>
          <w:rFonts w:eastAsia="Quicksand" w:cs="Arial"/>
          <w:color w:val="000000"/>
          <w:szCs w:val="20"/>
        </w:rPr>
      </w:pPr>
    </w:p>
    <w:p w14:paraId="32E2E26F" w14:textId="4BF3EC8B" w:rsidR="00A2163B" w:rsidRPr="00AE2850" w:rsidRDefault="00A2163B" w:rsidP="00A2163B">
      <w:pPr>
        <w:numPr>
          <w:ilvl w:val="0"/>
          <w:numId w:val="20"/>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t xml:space="preserve">Read and understand part 1 and Annex A of the Department for Education’s statutory safeguarding guidance, Keeping Children Safe in Education </w:t>
      </w:r>
      <w:r w:rsidR="00D66926">
        <w:rPr>
          <w:rFonts w:eastAsia="Quicksand" w:cs="Arial"/>
          <w:color w:val="000000"/>
          <w:szCs w:val="20"/>
        </w:rPr>
        <w:t>June 2022</w:t>
      </w:r>
      <w:r w:rsidRPr="00AE2850">
        <w:rPr>
          <w:rFonts w:eastAsia="Quicksand" w:cs="Arial"/>
          <w:color w:val="000000"/>
          <w:szCs w:val="20"/>
        </w:rPr>
        <w:t>, and review this guidance at least annually.</w:t>
      </w:r>
    </w:p>
    <w:p w14:paraId="45157CEA"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t>Observe and comply with the staff Code of Conduct (September 2019)</w:t>
      </w:r>
    </w:p>
    <w:p w14:paraId="6465E683"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t xml:space="preserve">Attend all relevant training and development provided by the </w:t>
      </w:r>
      <w:r w:rsidR="003F44EF" w:rsidRPr="00AE2850">
        <w:rPr>
          <w:rFonts w:eastAsia="Quicksand" w:cs="Arial"/>
          <w:color w:val="000000"/>
          <w:szCs w:val="20"/>
        </w:rPr>
        <w:t>Farm</w:t>
      </w:r>
      <w:r w:rsidRPr="00AE2850">
        <w:rPr>
          <w:rFonts w:eastAsia="Quicksand" w:cs="Arial"/>
          <w:color w:val="000000"/>
          <w:szCs w:val="20"/>
        </w:rPr>
        <w:t xml:space="preserve"> </w:t>
      </w:r>
    </w:p>
    <w:p w14:paraId="344910B3"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t xml:space="preserve">Know how to deal with a disclosure; if a student discloses to a member of staff that they are being abused, the staff member should </w:t>
      </w:r>
      <w:r w:rsidRPr="00AE2850">
        <w:rPr>
          <w:rFonts w:eastAsia="Quicksand" w:cs="Arial"/>
          <w:szCs w:val="20"/>
        </w:rPr>
        <w:t>follow the guidance</w:t>
      </w:r>
      <w:r w:rsidRPr="00AE2850">
        <w:rPr>
          <w:rFonts w:eastAsia="Quicksand" w:cs="Arial"/>
          <w:color w:val="000000"/>
          <w:szCs w:val="20"/>
        </w:rPr>
        <w:t xml:space="preserve"> set out in this policy</w:t>
      </w:r>
    </w:p>
    <w:p w14:paraId="72126616"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t>Report instances of actual or suspected child abuse or neglect to the Designated Safeguard</w:t>
      </w:r>
      <w:r w:rsidR="00FD250B" w:rsidRPr="00AE2850">
        <w:rPr>
          <w:rFonts w:eastAsia="Quicksand" w:cs="Arial"/>
          <w:color w:val="000000"/>
          <w:szCs w:val="20"/>
        </w:rPr>
        <w:t>ing Lead, or in their absence, the</w:t>
      </w:r>
      <w:r w:rsidRPr="00AE2850">
        <w:rPr>
          <w:rFonts w:eastAsia="Quicksand" w:cs="Arial"/>
          <w:color w:val="000000"/>
          <w:szCs w:val="20"/>
        </w:rPr>
        <w:t xml:space="preserve"> Deputy, in line with the Child Protection Procedures and legal duty for reporting FGM, set out in this policy.</w:t>
      </w:r>
    </w:p>
    <w:p w14:paraId="46E349A3"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t>Be alert to the signs of harm and abuse, including issues that can manifest themselves due to peer on peer abuse. This is most likely to include, but not limited to: bullying (including cyber bullying), gender based violence/sexual assaults and sexting. Staff should follow the Child Protection Procedures with regards to peer on peer abuse as outlined in this policy.</w:t>
      </w:r>
    </w:p>
    <w:p w14:paraId="188CBE92"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t>Know the Designated and Deputy Safeguarding Lead’s name and contact details including telephone numbers and email</w:t>
      </w:r>
      <w:r w:rsidR="005902E1" w:rsidRPr="00AE2850">
        <w:rPr>
          <w:rFonts w:eastAsia="Quicksand" w:cs="Arial"/>
          <w:color w:val="000000"/>
          <w:szCs w:val="20"/>
        </w:rPr>
        <w:t>.</w:t>
      </w:r>
      <w:r w:rsidRPr="00AE2850">
        <w:rPr>
          <w:rFonts w:eastAsia="Quicksand" w:cs="Arial"/>
          <w:color w:val="000000"/>
          <w:szCs w:val="20"/>
        </w:rPr>
        <w:t xml:space="preserve">  </w:t>
      </w:r>
    </w:p>
    <w:p w14:paraId="6A779E09"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t>Know how to report and raise concerns, including those concerning other members of staff</w:t>
      </w:r>
      <w:r w:rsidR="005902E1" w:rsidRPr="00AE2850">
        <w:rPr>
          <w:rFonts w:eastAsia="Quicksand" w:cs="Arial"/>
          <w:color w:val="000000"/>
          <w:szCs w:val="20"/>
        </w:rPr>
        <w:t>.</w:t>
      </w:r>
    </w:p>
    <w:p w14:paraId="09F6A58D"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t xml:space="preserve">Be aware of the </w:t>
      </w:r>
      <w:r w:rsidR="005902E1" w:rsidRPr="00AE2850">
        <w:rPr>
          <w:rFonts w:eastAsia="Quicksand" w:cs="Arial"/>
          <w:color w:val="000000"/>
          <w:szCs w:val="20"/>
        </w:rPr>
        <w:t>E</w:t>
      </w:r>
      <w:r w:rsidRPr="00AE2850">
        <w:rPr>
          <w:rFonts w:eastAsia="Quicksand" w:cs="Arial"/>
          <w:color w:val="000000"/>
          <w:szCs w:val="20"/>
        </w:rPr>
        <w:t xml:space="preserve">arly </w:t>
      </w:r>
      <w:r w:rsidR="005902E1" w:rsidRPr="00AE2850">
        <w:rPr>
          <w:rFonts w:eastAsia="Quicksand" w:cs="Arial"/>
          <w:color w:val="000000"/>
          <w:szCs w:val="20"/>
        </w:rPr>
        <w:t>H</w:t>
      </w:r>
      <w:r w:rsidRPr="00AE2850">
        <w:rPr>
          <w:rFonts w:eastAsia="Quicksand" w:cs="Arial"/>
          <w:color w:val="000000"/>
          <w:szCs w:val="20"/>
        </w:rPr>
        <w:t>elp process, this includes identifying emerging problems, liaising with the Designated Safeguarding Lead, sharing information with other professionals to support early identification and assessment and, in some cases, acting as the lead professional in undertaking an early help assessment as necessary.</w:t>
      </w:r>
    </w:p>
    <w:p w14:paraId="5639C360" w14:textId="77777777" w:rsidR="00A2163B" w:rsidRPr="00AE2850" w:rsidRDefault="00A2163B" w:rsidP="00A2163B">
      <w:pPr>
        <w:rPr>
          <w:rFonts w:eastAsia="Quicksand" w:cs="Arial"/>
          <w:b/>
          <w:szCs w:val="20"/>
        </w:rPr>
      </w:pPr>
    </w:p>
    <w:p w14:paraId="010919B6" w14:textId="77777777" w:rsidR="00A2163B" w:rsidRPr="00AE2850" w:rsidRDefault="00A2163B" w:rsidP="00A2163B">
      <w:pPr>
        <w:rPr>
          <w:rFonts w:eastAsia="Quicksand" w:cs="Arial"/>
          <w:b/>
          <w:szCs w:val="20"/>
        </w:rPr>
      </w:pPr>
      <w:r w:rsidRPr="00AE2850">
        <w:rPr>
          <w:rFonts w:eastAsia="Quicksand" w:cs="Arial"/>
          <w:b/>
          <w:szCs w:val="20"/>
        </w:rPr>
        <w:t xml:space="preserve">The </w:t>
      </w:r>
      <w:r w:rsidR="00AA0160" w:rsidRPr="00AE2850">
        <w:rPr>
          <w:rFonts w:eastAsia="Quicksand" w:cs="Arial"/>
          <w:b/>
          <w:szCs w:val="20"/>
        </w:rPr>
        <w:t xml:space="preserve">Head of </w:t>
      </w:r>
      <w:r w:rsidR="001E4BA3">
        <w:rPr>
          <w:rFonts w:eastAsia="Quicksand" w:cs="Arial"/>
          <w:b/>
          <w:szCs w:val="20"/>
        </w:rPr>
        <w:t>School</w:t>
      </w:r>
      <w:r w:rsidRPr="00AE2850">
        <w:rPr>
          <w:rFonts w:eastAsia="Quicksand" w:cs="Arial"/>
          <w:b/>
          <w:szCs w:val="20"/>
        </w:rPr>
        <w:t xml:space="preserve"> will: </w:t>
      </w:r>
    </w:p>
    <w:p w14:paraId="552C1ACE" w14:textId="77777777" w:rsidR="00A2163B" w:rsidRPr="00AE2850" w:rsidRDefault="00A2163B" w:rsidP="00A2163B">
      <w:pPr>
        <w:numPr>
          <w:ilvl w:val="0"/>
          <w:numId w:val="23"/>
        </w:numPr>
        <w:rPr>
          <w:rFonts w:eastAsia="Quicksand" w:cs="Arial"/>
          <w:szCs w:val="20"/>
        </w:rPr>
      </w:pPr>
      <w:r w:rsidRPr="00AE2850">
        <w:rPr>
          <w:rFonts w:eastAsia="Quicksand" w:cs="Arial"/>
          <w:szCs w:val="20"/>
        </w:rPr>
        <w:t xml:space="preserve">Be responsible for the implementation of this and all related policies and procedures, ensuring that the outcomes are monitored </w:t>
      </w:r>
    </w:p>
    <w:p w14:paraId="180D39D0" w14:textId="77777777" w:rsidR="00A2163B" w:rsidRPr="00AE2850" w:rsidRDefault="00A2163B" w:rsidP="00A2163B">
      <w:pPr>
        <w:numPr>
          <w:ilvl w:val="0"/>
          <w:numId w:val="23"/>
        </w:numPr>
        <w:rPr>
          <w:rFonts w:eastAsia="Quicksand" w:cs="Arial"/>
          <w:szCs w:val="20"/>
        </w:rPr>
      </w:pPr>
      <w:r w:rsidRPr="00AE2850">
        <w:rPr>
          <w:rFonts w:eastAsia="Quicksand" w:cs="Arial"/>
          <w:szCs w:val="20"/>
        </w:rPr>
        <w:t xml:space="preserve">Ensure that whilst the activities of the </w:t>
      </w:r>
      <w:r w:rsidR="00330695" w:rsidRPr="00AE2850">
        <w:rPr>
          <w:rFonts w:eastAsia="Quicksand" w:cs="Arial"/>
          <w:szCs w:val="20"/>
        </w:rPr>
        <w:t xml:space="preserve">DSL and </w:t>
      </w:r>
      <w:r w:rsidRPr="00AE2850">
        <w:rPr>
          <w:rFonts w:eastAsia="Quicksand" w:cs="Arial"/>
          <w:szCs w:val="20"/>
        </w:rPr>
        <w:t>DDSL can be delegated to appropriately trained deputies, the ultimate lead responsibility for safeguarding and child protection, as set out below, remains with the DSL</w:t>
      </w:r>
    </w:p>
    <w:p w14:paraId="4E6FB1DC" w14:textId="77777777" w:rsidR="00A2163B" w:rsidRPr="00AE2850" w:rsidRDefault="00A2163B" w:rsidP="00A2163B">
      <w:pPr>
        <w:numPr>
          <w:ilvl w:val="0"/>
          <w:numId w:val="23"/>
        </w:numPr>
        <w:rPr>
          <w:rFonts w:eastAsia="Quicksand" w:cs="Arial"/>
          <w:szCs w:val="20"/>
        </w:rPr>
      </w:pPr>
      <w:r w:rsidRPr="00AE2850">
        <w:rPr>
          <w:rFonts w:eastAsia="Quicksand" w:cs="Arial"/>
          <w:szCs w:val="20"/>
        </w:rPr>
        <w:t>Meet regularly with the</w:t>
      </w:r>
      <w:r w:rsidR="005902E1" w:rsidRPr="00AE2850">
        <w:rPr>
          <w:rFonts w:eastAsia="Quicksand" w:cs="Arial"/>
          <w:szCs w:val="20"/>
        </w:rPr>
        <w:t xml:space="preserve"> D</w:t>
      </w:r>
      <w:r w:rsidRPr="00AE2850">
        <w:rPr>
          <w:rFonts w:eastAsia="Quicksand" w:cs="Arial"/>
          <w:szCs w:val="20"/>
        </w:rPr>
        <w:t xml:space="preserve">DSL </w:t>
      </w:r>
    </w:p>
    <w:p w14:paraId="2E0721D6" w14:textId="77777777" w:rsidR="00A2163B" w:rsidRPr="00AE2850" w:rsidRDefault="00A2163B" w:rsidP="00A2163B">
      <w:pPr>
        <w:numPr>
          <w:ilvl w:val="0"/>
          <w:numId w:val="23"/>
        </w:numPr>
        <w:rPr>
          <w:rFonts w:eastAsia="Quicksand" w:cs="Arial"/>
          <w:szCs w:val="20"/>
        </w:rPr>
      </w:pPr>
      <w:r w:rsidRPr="00AE2850">
        <w:rPr>
          <w:rFonts w:eastAsia="Quicksand" w:cs="Arial"/>
          <w:szCs w:val="20"/>
        </w:rPr>
        <w:t xml:space="preserve">Ensure that all staff are vigilant to harm and abuse, are able to identify those students for whom there are child protection concerns and can make appropriate referrals, including to early help services </w:t>
      </w:r>
    </w:p>
    <w:p w14:paraId="62A9CB35" w14:textId="77777777" w:rsidR="00A2163B" w:rsidRPr="00AE2850" w:rsidRDefault="00A2163B" w:rsidP="00A2163B">
      <w:pPr>
        <w:numPr>
          <w:ilvl w:val="0"/>
          <w:numId w:val="23"/>
        </w:numPr>
        <w:rPr>
          <w:rFonts w:eastAsia="Quicksand" w:cs="Arial"/>
          <w:szCs w:val="20"/>
        </w:rPr>
      </w:pPr>
      <w:r w:rsidRPr="00AE2850">
        <w:rPr>
          <w:rFonts w:eastAsia="Quicksand" w:cs="Arial"/>
          <w:szCs w:val="20"/>
        </w:rPr>
        <w:t xml:space="preserve">Ensure that all staff and volunteers are trained sufficiently so that they have the skills, knowledge and understanding necessary to keep students safe at all times, including on site, when attending alternative provision, educational visits off site or work-related learning </w:t>
      </w:r>
    </w:p>
    <w:p w14:paraId="26E5A080" w14:textId="77777777" w:rsidR="00A2163B" w:rsidRPr="00AE2850" w:rsidRDefault="00A2163B" w:rsidP="00A2163B">
      <w:pPr>
        <w:numPr>
          <w:ilvl w:val="0"/>
          <w:numId w:val="20"/>
        </w:numPr>
        <w:rPr>
          <w:rFonts w:eastAsia="Quicksand" w:cs="Arial"/>
          <w:szCs w:val="20"/>
        </w:rPr>
      </w:pPr>
      <w:r w:rsidRPr="00AE2850">
        <w:rPr>
          <w:rFonts w:eastAsia="Quicksand" w:cs="Arial"/>
          <w:szCs w:val="20"/>
        </w:rPr>
        <w:t xml:space="preserve">Appoint a designated teacher to promote the educational achievement and welfare of students who are looked after and to ensure that this person has appropriate training </w:t>
      </w:r>
    </w:p>
    <w:p w14:paraId="524B05B9" w14:textId="77777777" w:rsidR="00A2163B" w:rsidRPr="00AE2850" w:rsidRDefault="00A2163B" w:rsidP="00A2163B">
      <w:pPr>
        <w:numPr>
          <w:ilvl w:val="0"/>
          <w:numId w:val="20"/>
        </w:numPr>
        <w:rPr>
          <w:rFonts w:eastAsia="Quicksand" w:cs="Arial"/>
          <w:szCs w:val="20"/>
        </w:rPr>
      </w:pPr>
      <w:r w:rsidRPr="00AE2850">
        <w:rPr>
          <w:rFonts w:eastAsia="Quicksand" w:cs="Arial"/>
          <w:szCs w:val="20"/>
        </w:rPr>
        <w:t xml:space="preserve">Communicate clearly to </w:t>
      </w:r>
      <w:r w:rsidR="003F44EF" w:rsidRPr="00AE2850">
        <w:rPr>
          <w:rFonts w:eastAsia="Quicksand" w:cs="Arial"/>
          <w:szCs w:val="20"/>
        </w:rPr>
        <w:t>Farm</w:t>
      </w:r>
      <w:r w:rsidRPr="00AE2850">
        <w:rPr>
          <w:rFonts w:eastAsia="Quicksand" w:cs="Arial"/>
          <w:szCs w:val="20"/>
        </w:rPr>
        <w:t xml:space="preserve"> visitors, parents and students so everyone understands the </w:t>
      </w:r>
      <w:r w:rsidR="003F44EF" w:rsidRPr="00AE2850">
        <w:rPr>
          <w:rFonts w:eastAsia="Quicksand" w:cs="Arial"/>
          <w:szCs w:val="20"/>
        </w:rPr>
        <w:t>Farm</w:t>
      </w:r>
      <w:r w:rsidRPr="00AE2850">
        <w:rPr>
          <w:rFonts w:eastAsia="Quicksand" w:cs="Arial"/>
          <w:szCs w:val="20"/>
        </w:rPr>
        <w:t xml:space="preserve">’s safeguarding policy and procedures </w:t>
      </w:r>
    </w:p>
    <w:p w14:paraId="23275F07" w14:textId="77777777" w:rsidR="00A2163B" w:rsidRPr="00AE2850" w:rsidRDefault="00A2163B" w:rsidP="00A2163B">
      <w:pPr>
        <w:numPr>
          <w:ilvl w:val="0"/>
          <w:numId w:val="20"/>
        </w:numPr>
        <w:rPr>
          <w:rFonts w:eastAsia="Quicksand" w:cs="Arial"/>
          <w:szCs w:val="20"/>
        </w:rPr>
      </w:pPr>
      <w:r w:rsidRPr="00AE2850">
        <w:rPr>
          <w:rFonts w:eastAsia="Quicksand" w:cs="Arial"/>
          <w:szCs w:val="20"/>
        </w:rPr>
        <w:t xml:space="preserve">Appoint a DSL and Deputy DSL giving consideration to the range of responsibilities the DSL undertakes e.g. the DSL needs to have the flexibility to act immediately on a referral that requires an urgent response and time to attend lengthy meetings or case conferences </w:t>
      </w:r>
    </w:p>
    <w:p w14:paraId="38755AB2" w14:textId="77777777" w:rsidR="00A2163B" w:rsidRPr="00AE2850" w:rsidRDefault="00A2163B" w:rsidP="00A2163B">
      <w:pPr>
        <w:numPr>
          <w:ilvl w:val="0"/>
          <w:numId w:val="20"/>
        </w:numPr>
        <w:rPr>
          <w:rFonts w:eastAsia="Quicksand" w:cs="Arial"/>
          <w:szCs w:val="20"/>
        </w:rPr>
      </w:pPr>
      <w:r w:rsidRPr="00AE2850">
        <w:rPr>
          <w:rFonts w:eastAsia="Quicksand" w:cs="Arial"/>
          <w:szCs w:val="20"/>
        </w:rPr>
        <w:t xml:space="preserve">Report to the Advisory Board regularly regarding the effectiveness of safeguarding and implementation of related policy </w:t>
      </w:r>
    </w:p>
    <w:p w14:paraId="09253FA0" w14:textId="77777777" w:rsidR="00A2163B" w:rsidRPr="00AE2850" w:rsidRDefault="00A2163B" w:rsidP="00A2163B">
      <w:pPr>
        <w:numPr>
          <w:ilvl w:val="0"/>
          <w:numId w:val="20"/>
        </w:numPr>
        <w:rPr>
          <w:rFonts w:eastAsia="Quicksand" w:cs="Arial"/>
          <w:szCs w:val="20"/>
        </w:rPr>
      </w:pPr>
      <w:r w:rsidRPr="00AE2850">
        <w:rPr>
          <w:rFonts w:eastAsia="Quicksand" w:cs="Arial"/>
          <w:szCs w:val="20"/>
        </w:rPr>
        <w:t xml:space="preserve">Ensure safe recruitment practice is followed when recruiting to posts, and ensure appropriate action is taken when an allegation is made against a member of staff </w:t>
      </w:r>
    </w:p>
    <w:p w14:paraId="7506923F" w14:textId="77777777" w:rsidR="00A2163B" w:rsidRPr="00AE2850" w:rsidRDefault="00A2163B" w:rsidP="00A2163B">
      <w:pPr>
        <w:numPr>
          <w:ilvl w:val="0"/>
          <w:numId w:val="20"/>
        </w:numPr>
        <w:rPr>
          <w:rFonts w:eastAsia="Quicksand" w:cs="Arial"/>
          <w:szCs w:val="20"/>
        </w:rPr>
      </w:pPr>
      <w:r w:rsidRPr="00AE2850">
        <w:rPr>
          <w:rFonts w:eastAsia="Quicksand" w:cs="Arial"/>
          <w:szCs w:val="20"/>
        </w:rPr>
        <w:t xml:space="preserve">Ensure the </w:t>
      </w:r>
      <w:r w:rsidR="003F44EF" w:rsidRPr="00AE2850">
        <w:rPr>
          <w:rFonts w:eastAsia="Quicksand" w:cs="Arial"/>
          <w:szCs w:val="20"/>
        </w:rPr>
        <w:t>Farm</w:t>
      </w:r>
      <w:r w:rsidRPr="00AE2850">
        <w:rPr>
          <w:rFonts w:eastAsia="Quicksand" w:cs="Arial"/>
          <w:szCs w:val="20"/>
        </w:rPr>
        <w:t xml:space="preserve"> offers a safe environment via a robust health and safety policy to meet the statutory responsibilities for the safety of students and staff at the </w:t>
      </w:r>
      <w:r w:rsidR="003F44EF" w:rsidRPr="00AE2850">
        <w:rPr>
          <w:rFonts w:eastAsia="Quicksand" w:cs="Arial"/>
          <w:szCs w:val="20"/>
        </w:rPr>
        <w:t>Farm</w:t>
      </w:r>
      <w:r w:rsidRPr="00AE2850">
        <w:rPr>
          <w:rFonts w:eastAsia="Quicksand" w:cs="Arial"/>
          <w:szCs w:val="20"/>
        </w:rPr>
        <w:t xml:space="preserve">. </w:t>
      </w:r>
    </w:p>
    <w:p w14:paraId="182572C6" w14:textId="77777777" w:rsidR="00A2163B" w:rsidRPr="00AE2850" w:rsidRDefault="00A2163B" w:rsidP="00A2163B">
      <w:pPr>
        <w:rPr>
          <w:rFonts w:eastAsia="Quicksand" w:cs="Arial"/>
          <w:b/>
          <w:szCs w:val="20"/>
        </w:rPr>
      </w:pPr>
    </w:p>
    <w:p w14:paraId="6FB0E161" w14:textId="77777777" w:rsidR="00A2163B" w:rsidRPr="00AE2850" w:rsidRDefault="00A2163B" w:rsidP="00A2163B">
      <w:pPr>
        <w:pBdr>
          <w:top w:val="nil"/>
          <w:left w:val="nil"/>
          <w:bottom w:val="nil"/>
          <w:right w:val="nil"/>
          <w:between w:val="nil"/>
        </w:pBdr>
        <w:spacing w:before="0" w:after="0"/>
        <w:rPr>
          <w:rFonts w:eastAsia="Quicksand" w:cs="Arial"/>
          <w:b/>
          <w:color w:val="000000"/>
          <w:szCs w:val="20"/>
        </w:rPr>
      </w:pPr>
      <w:r w:rsidRPr="00AE2850">
        <w:rPr>
          <w:rFonts w:eastAsia="Quicksand" w:cs="Arial"/>
          <w:b/>
          <w:color w:val="000000"/>
          <w:szCs w:val="20"/>
        </w:rPr>
        <w:t xml:space="preserve">The Advisory Board will: </w:t>
      </w:r>
    </w:p>
    <w:p w14:paraId="6FC34311" w14:textId="77777777" w:rsidR="00A2163B" w:rsidRPr="00AE2850" w:rsidRDefault="00A2163B" w:rsidP="00A2163B">
      <w:pPr>
        <w:pBdr>
          <w:top w:val="nil"/>
          <w:left w:val="nil"/>
          <w:bottom w:val="nil"/>
          <w:right w:val="nil"/>
          <w:between w:val="nil"/>
        </w:pBdr>
        <w:spacing w:before="0" w:after="0"/>
        <w:rPr>
          <w:rFonts w:eastAsia="Quicksand" w:cs="Arial"/>
          <w:color w:val="000000"/>
          <w:szCs w:val="20"/>
        </w:rPr>
      </w:pPr>
    </w:p>
    <w:p w14:paraId="30F0D4B2" w14:textId="77777777" w:rsidR="00A2163B" w:rsidRPr="00AE2850" w:rsidRDefault="00A2163B" w:rsidP="00A2163B">
      <w:pPr>
        <w:numPr>
          <w:ilvl w:val="0"/>
          <w:numId w:val="24"/>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t xml:space="preserve">Assess the impact of this policy in keeping children safe </w:t>
      </w:r>
    </w:p>
    <w:p w14:paraId="221C6B56" w14:textId="77777777" w:rsidR="00A2163B" w:rsidRPr="00AE2850" w:rsidRDefault="00A2163B" w:rsidP="00A2163B">
      <w:pPr>
        <w:numPr>
          <w:ilvl w:val="0"/>
          <w:numId w:val="24"/>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t xml:space="preserve">Contribute any local, contextual information that may support children’s safety and welfare </w:t>
      </w:r>
    </w:p>
    <w:p w14:paraId="374E7E56" w14:textId="77777777" w:rsidR="00A2163B" w:rsidRPr="00AE2850" w:rsidRDefault="00A2163B" w:rsidP="00A2163B">
      <w:pPr>
        <w:numPr>
          <w:ilvl w:val="0"/>
          <w:numId w:val="24"/>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lastRenderedPageBreak/>
        <w:t>Appoint a nominated member of the Advisory Board to liaise with the</w:t>
      </w:r>
      <w:r w:rsidR="005902E1" w:rsidRPr="00AE2850">
        <w:rPr>
          <w:rFonts w:eastAsia="Quicksand" w:cs="Arial"/>
          <w:color w:val="000000"/>
          <w:szCs w:val="20"/>
        </w:rPr>
        <w:t xml:space="preserve"> DSL and DDSL</w:t>
      </w:r>
      <w:r w:rsidRPr="00AE2850">
        <w:rPr>
          <w:rFonts w:eastAsia="Quicksand" w:cs="Arial"/>
          <w:color w:val="000000"/>
          <w:szCs w:val="20"/>
        </w:rPr>
        <w:t xml:space="preserve"> on Safeguarding issues </w:t>
      </w:r>
    </w:p>
    <w:p w14:paraId="595176A4" w14:textId="77777777" w:rsidR="00A2163B" w:rsidRPr="00AE2850" w:rsidRDefault="00A2163B" w:rsidP="00A2163B">
      <w:pPr>
        <w:numPr>
          <w:ilvl w:val="0"/>
          <w:numId w:val="24"/>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t xml:space="preserve">Receive and consider regular reports from the </w:t>
      </w:r>
      <w:r w:rsidR="00AA0160" w:rsidRPr="00AE2850">
        <w:rPr>
          <w:rFonts w:eastAsia="Quicksand" w:cs="Arial"/>
          <w:color w:val="000000"/>
          <w:szCs w:val="20"/>
        </w:rPr>
        <w:t xml:space="preserve">Head of </w:t>
      </w:r>
      <w:r w:rsidR="001E4BA3">
        <w:rPr>
          <w:rFonts w:eastAsia="Quicksand" w:cs="Arial"/>
          <w:color w:val="000000"/>
          <w:szCs w:val="20"/>
        </w:rPr>
        <w:t>School</w:t>
      </w:r>
      <w:r w:rsidRPr="00AE2850">
        <w:rPr>
          <w:rFonts w:eastAsia="Quicksand" w:cs="Arial"/>
          <w:color w:val="000000"/>
          <w:szCs w:val="20"/>
        </w:rPr>
        <w:t xml:space="preserve"> about the effectiveness of safeguarding and child protection at the </w:t>
      </w:r>
      <w:r w:rsidR="003F44EF" w:rsidRPr="00AE2850">
        <w:rPr>
          <w:rFonts w:eastAsia="Quicksand" w:cs="Arial"/>
          <w:color w:val="000000"/>
          <w:szCs w:val="20"/>
        </w:rPr>
        <w:t>Farm</w:t>
      </w:r>
      <w:r w:rsidRPr="00AE2850">
        <w:rPr>
          <w:rFonts w:eastAsia="Quicksand" w:cs="Arial"/>
          <w:color w:val="000000"/>
          <w:szCs w:val="20"/>
        </w:rPr>
        <w:t xml:space="preserve"> </w:t>
      </w:r>
    </w:p>
    <w:p w14:paraId="254163C5" w14:textId="77777777" w:rsidR="00A2163B" w:rsidRPr="00AE2850" w:rsidRDefault="00A2163B" w:rsidP="00A2163B">
      <w:pPr>
        <w:numPr>
          <w:ilvl w:val="0"/>
          <w:numId w:val="24"/>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t>Keep abreast of training to ensure that staff have the skills, knowledge and understanding necessary to keep all children, including those looked after children, safe.</w:t>
      </w:r>
    </w:p>
    <w:p w14:paraId="589D4F83" w14:textId="77777777" w:rsidR="00A2163B" w:rsidRPr="00AE2850" w:rsidRDefault="00A2163B" w:rsidP="00A2163B">
      <w:pPr>
        <w:rPr>
          <w:rFonts w:eastAsia="Quicksand" w:cs="Arial"/>
          <w:b/>
          <w:szCs w:val="20"/>
        </w:rPr>
      </w:pPr>
    </w:p>
    <w:p w14:paraId="2600315A" w14:textId="77777777" w:rsidR="00A2163B" w:rsidRPr="00AE2850" w:rsidRDefault="00A2163B" w:rsidP="00A2163B">
      <w:pPr>
        <w:rPr>
          <w:rFonts w:eastAsia="Quicksand" w:cs="Arial"/>
          <w:b/>
          <w:szCs w:val="20"/>
        </w:rPr>
      </w:pPr>
      <w:r w:rsidRPr="00AE2850">
        <w:rPr>
          <w:rFonts w:eastAsia="Quicksand" w:cs="Arial"/>
          <w:b/>
          <w:szCs w:val="20"/>
        </w:rPr>
        <w:t xml:space="preserve">Designated Safeguarding Lead (DSL)  </w:t>
      </w:r>
    </w:p>
    <w:p w14:paraId="70721E96" w14:textId="3BEC6640" w:rsidR="00A2163B" w:rsidRPr="00AE2850" w:rsidRDefault="00A2163B" w:rsidP="00A2163B">
      <w:pPr>
        <w:rPr>
          <w:rFonts w:eastAsia="Quicksand" w:cs="Arial"/>
          <w:szCs w:val="20"/>
        </w:rPr>
      </w:pPr>
      <w:r w:rsidRPr="00AE2850">
        <w:rPr>
          <w:rFonts w:eastAsia="Quicksand" w:cs="Arial"/>
          <w:szCs w:val="20"/>
        </w:rPr>
        <w:t>T</w:t>
      </w:r>
      <w:r w:rsidR="00B67BA8" w:rsidRPr="00AE2850">
        <w:rPr>
          <w:rFonts w:eastAsia="Quicksand" w:cs="Arial"/>
          <w:szCs w:val="20"/>
        </w:rPr>
        <w:t>he Designated Safeguarding Lead</w:t>
      </w:r>
      <w:r w:rsidRPr="00AE2850">
        <w:rPr>
          <w:rFonts w:eastAsia="Quicksand" w:cs="Arial"/>
          <w:szCs w:val="20"/>
        </w:rPr>
        <w:t xml:space="preserve"> (DSL) will have their role explicitly stated in their job description and will be released to attend the necessary enhanced training courses to enable them to carry out their role effectively.  </w:t>
      </w:r>
      <w:r w:rsidR="00B67BA8" w:rsidRPr="00AE2850">
        <w:rPr>
          <w:rFonts w:eastAsia="Quicksand" w:cs="Arial"/>
          <w:szCs w:val="20"/>
        </w:rPr>
        <w:t xml:space="preserve">The </w:t>
      </w:r>
      <w:r w:rsidRPr="00AE2850">
        <w:rPr>
          <w:rFonts w:eastAsia="Quicksand" w:cs="Arial"/>
          <w:szCs w:val="20"/>
        </w:rPr>
        <w:t xml:space="preserve">Designated lead will also ensure that all staff are provided with </w:t>
      </w:r>
      <w:r w:rsidRPr="00AE2850">
        <w:rPr>
          <w:rFonts w:eastAsia="Quicksand" w:cs="Arial"/>
          <w:b/>
          <w:i/>
          <w:szCs w:val="20"/>
        </w:rPr>
        <w:t xml:space="preserve">Part One of Keeping Children Safe in Education </w:t>
      </w:r>
      <w:r w:rsidR="008C250B">
        <w:rPr>
          <w:rFonts w:eastAsia="Quicksand" w:cs="Arial"/>
          <w:b/>
          <w:i/>
          <w:szCs w:val="20"/>
        </w:rPr>
        <w:t>June 2022</w:t>
      </w:r>
      <w:r w:rsidRPr="00AE2850">
        <w:rPr>
          <w:rFonts w:eastAsia="Quicksand" w:cs="Arial"/>
          <w:b/>
          <w:i/>
          <w:szCs w:val="20"/>
        </w:rPr>
        <w:t xml:space="preserve"> guidance</w:t>
      </w:r>
      <w:r w:rsidRPr="00AE2850">
        <w:rPr>
          <w:rFonts w:eastAsia="Quicksand" w:cs="Arial"/>
          <w:szCs w:val="20"/>
        </w:rPr>
        <w:t xml:space="preserve"> and assisted to understand and discharge their roles and responsibilities as set out in this guidance.</w:t>
      </w:r>
    </w:p>
    <w:p w14:paraId="650C58FA" w14:textId="77777777" w:rsidR="00A2163B" w:rsidRPr="00AE2850" w:rsidRDefault="00A2163B" w:rsidP="00A2163B">
      <w:pPr>
        <w:rPr>
          <w:rFonts w:eastAsia="Quicksand" w:cs="Arial"/>
          <w:b/>
          <w:szCs w:val="20"/>
        </w:rPr>
      </w:pPr>
      <w:r w:rsidRPr="00AE2850">
        <w:rPr>
          <w:rFonts w:eastAsia="Quicksand" w:cs="Arial"/>
          <w:b/>
          <w:szCs w:val="20"/>
        </w:rPr>
        <w:t xml:space="preserve">The designated safeguarding lead is expected to:  </w:t>
      </w:r>
    </w:p>
    <w:p w14:paraId="25BE4BA9" w14:textId="77777777" w:rsidR="00A2163B" w:rsidRPr="00AE2850" w:rsidRDefault="00A2163B" w:rsidP="00A2163B">
      <w:pPr>
        <w:numPr>
          <w:ilvl w:val="0"/>
          <w:numId w:val="28"/>
        </w:numPr>
        <w:pBdr>
          <w:top w:val="nil"/>
          <w:left w:val="nil"/>
          <w:bottom w:val="nil"/>
          <w:right w:val="nil"/>
          <w:between w:val="nil"/>
        </w:pBdr>
        <w:spacing w:before="0" w:after="0" w:line="259" w:lineRule="auto"/>
        <w:rPr>
          <w:rFonts w:eastAsia="Quicksand" w:cs="Arial"/>
          <w:szCs w:val="20"/>
        </w:rPr>
      </w:pPr>
      <w:r w:rsidRPr="00AE2850">
        <w:rPr>
          <w:rFonts w:eastAsia="Quicksand" w:cs="Arial"/>
          <w:szCs w:val="20"/>
        </w:rPr>
        <w:t>Receive a full and comprehensive induction to the role and organisation</w:t>
      </w:r>
    </w:p>
    <w:p w14:paraId="106947E6" w14:textId="77777777" w:rsidR="00A2163B" w:rsidRPr="00AE2850" w:rsidRDefault="00A2163B" w:rsidP="00EE46B2">
      <w:pPr>
        <w:numPr>
          <w:ilvl w:val="0"/>
          <w:numId w:val="28"/>
        </w:numPr>
        <w:pBdr>
          <w:top w:val="nil"/>
          <w:left w:val="nil"/>
          <w:bottom w:val="nil"/>
          <w:right w:val="nil"/>
          <w:between w:val="nil"/>
        </w:pBdr>
        <w:spacing w:before="0" w:after="0" w:line="259" w:lineRule="auto"/>
        <w:ind w:left="709" w:hanging="349"/>
        <w:rPr>
          <w:rFonts w:eastAsia="Quicksand" w:cs="Arial"/>
          <w:szCs w:val="20"/>
        </w:rPr>
      </w:pPr>
      <w:r w:rsidRPr="00AE2850">
        <w:rPr>
          <w:rFonts w:eastAsia="Quicksand" w:cs="Arial"/>
          <w:color w:val="000000"/>
          <w:szCs w:val="20"/>
        </w:rPr>
        <w:t xml:space="preserve">Be available term time during </w:t>
      </w:r>
      <w:r w:rsidR="003F44EF" w:rsidRPr="00AE2850">
        <w:rPr>
          <w:rFonts w:eastAsia="Quicksand" w:cs="Arial"/>
          <w:color w:val="000000"/>
          <w:szCs w:val="20"/>
        </w:rPr>
        <w:t>Farm</w:t>
      </w:r>
      <w:r w:rsidRPr="00AE2850">
        <w:rPr>
          <w:rFonts w:eastAsia="Quicksand" w:cs="Arial"/>
          <w:color w:val="000000"/>
          <w:szCs w:val="20"/>
        </w:rPr>
        <w:t xml:space="preserve"> hours (or Deputy DSL in their absence) for staff or</w:t>
      </w:r>
      <w:r w:rsidR="00465A02" w:rsidRPr="00AE2850">
        <w:rPr>
          <w:rFonts w:eastAsia="Quicksand" w:cs="Arial"/>
          <w:color w:val="000000"/>
          <w:szCs w:val="20"/>
        </w:rPr>
        <w:t xml:space="preserve"> </w:t>
      </w:r>
      <w:r w:rsidRPr="00AE2850">
        <w:rPr>
          <w:rFonts w:eastAsia="Quicksand" w:cs="Arial"/>
          <w:color w:val="000000"/>
          <w:szCs w:val="20"/>
        </w:rPr>
        <w:t xml:space="preserve">volunteers to discuss any safeguarding concerns.  Being aware of the latest national and local guidance and requirements and keeping the staff informed as appropriate.  </w:t>
      </w:r>
      <w:r w:rsidRPr="00AE2850">
        <w:rPr>
          <w:rFonts w:eastAsia="Quicksand" w:cs="Arial"/>
          <w:b/>
          <w:szCs w:val="20"/>
        </w:rPr>
        <w:t>Act as a source of support, advice and expertise</w:t>
      </w:r>
      <w:r w:rsidRPr="00AE2850">
        <w:rPr>
          <w:rFonts w:eastAsia="Quicksand" w:cs="Arial"/>
          <w:szCs w:val="20"/>
        </w:rPr>
        <w:t xml:space="preserve"> for staff and ensure the child protection policies are known, understood and used appropriately.  </w:t>
      </w:r>
    </w:p>
    <w:p w14:paraId="31F7EA31" w14:textId="77777777" w:rsidR="00A2163B" w:rsidRPr="00AE2850" w:rsidRDefault="00A2163B" w:rsidP="00EE46B2">
      <w:pPr>
        <w:numPr>
          <w:ilvl w:val="0"/>
          <w:numId w:val="28"/>
        </w:numPr>
        <w:ind w:left="709" w:hanging="349"/>
        <w:rPr>
          <w:rFonts w:cs="Arial"/>
          <w:color w:val="000000"/>
          <w:szCs w:val="20"/>
        </w:rPr>
      </w:pPr>
      <w:r w:rsidRPr="00AE2850">
        <w:rPr>
          <w:rFonts w:eastAsia="Quicksand" w:cs="Arial"/>
          <w:color w:val="000000"/>
          <w:szCs w:val="20"/>
        </w:rPr>
        <w:t xml:space="preserve">Ensure that all cases of suspected or actual problems associated with child protection are </w:t>
      </w:r>
      <w:r w:rsidRPr="00AE2850">
        <w:rPr>
          <w:rFonts w:eastAsia="Quicksand" w:cs="Arial"/>
          <w:b/>
          <w:color w:val="000000"/>
          <w:szCs w:val="20"/>
        </w:rPr>
        <w:t>referred to the appropriate agencies</w:t>
      </w:r>
      <w:r w:rsidRPr="00AE2850">
        <w:rPr>
          <w:rFonts w:eastAsia="Quicksand" w:cs="Arial"/>
          <w:color w:val="000000"/>
          <w:szCs w:val="20"/>
        </w:rPr>
        <w:t xml:space="preserve"> in line with procedures set out in this policy.  This may include:</w:t>
      </w:r>
    </w:p>
    <w:p w14:paraId="0EE03704" w14:textId="77777777" w:rsidR="00A2163B" w:rsidRPr="00AE2850" w:rsidRDefault="00A2163B" w:rsidP="00A2163B">
      <w:pPr>
        <w:numPr>
          <w:ilvl w:val="1"/>
          <w:numId w:val="28"/>
        </w:numPr>
        <w:rPr>
          <w:rFonts w:eastAsia="Quicksand" w:cs="Arial"/>
          <w:szCs w:val="20"/>
        </w:rPr>
      </w:pPr>
      <w:r w:rsidRPr="00AE2850">
        <w:rPr>
          <w:rFonts w:eastAsia="Quicksand" w:cs="Arial"/>
          <w:szCs w:val="20"/>
        </w:rPr>
        <w:t xml:space="preserve">Liaising with staff on matters of safety and safeguarding and when deciding whether to make a referral by liaising with relevant agencies. </w:t>
      </w:r>
    </w:p>
    <w:p w14:paraId="4AAB466E" w14:textId="77777777" w:rsidR="00A2163B" w:rsidRPr="00AE2850" w:rsidRDefault="00A2163B" w:rsidP="00A2163B">
      <w:pPr>
        <w:numPr>
          <w:ilvl w:val="1"/>
          <w:numId w:val="28"/>
        </w:numPr>
        <w:rPr>
          <w:rFonts w:eastAsia="Quicksand" w:cs="Arial"/>
          <w:szCs w:val="20"/>
        </w:rPr>
      </w:pPr>
      <w:r w:rsidRPr="00AE2850">
        <w:rPr>
          <w:rFonts w:eastAsia="Quicksand" w:cs="Arial"/>
          <w:szCs w:val="20"/>
        </w:rPr>
        <w:t>Refer cases to the Channel programme where there is a radicalisation concern as required and support staff who make referrals to the Channel programme;</w:t>
      </w:r>
    </w:p>
    <w:p w14:paraId="27B9C9B9" w14:textId="77777777" w:rsidR="00A2163B" w:rsidRPr="00AE2850" w:rsidRDefault="00A2163B" w:rsidP="00A2163B">
      <w:pPr>
        <w:numPr>
          <w:ilvl w:val="1"/>
          <w:numId w:val="28"/>
        </w:numPr>
        <w:rPr>
          <w:rFonts w:eastAsia="Quicksand" w:cs="Arial"/>
          <w:szCs w:val="20"/>
        </w:rPr>
      </w:pPr>
      <w:r w:rsidRPr="00AE2850">
        <w:rPr>
          <w:rFonts w:eastAsia="Quicksand" w:cs="Arial"/>
          <w:szCs w:val="20"/>
        </w:rPr>
        <w:t>Refer cases where a person is dismissed or left due to risk/harm to a child to the Disclosure and Barring Service as required;</w:t>
      </w:r>
    </w:p>
    <w:p w14:paraId="1D7C76EE" w14:textId="77777777" w:rsidR="00A2163B" w:rsidRPr="00AE2850" w:rsidRDefault="00A2163B" w:rsidP="00A2163B">
      <w:pPr>
        <w:numPr>
          <w:ilvl w:val="1"/>
          <w:numId w:val="28"/>
        </w:numPr>
        <w:rPr>
          <w:rFonts w:eastAsia="Quicksand" w:cs="Arial"/>
          <w:szCs w:val="20"/>
        </w:rPr>
      </w:pPr>
      <w:r w:rsidRPr="00AE2850">
        <w:rPr>
          <w:rFonts w:eastAsia="Quicksand" w:cs="Arial"/>
          <w:szCs w:val="20"/>
        </w:rPr>
        <w:t>Refer cases where a crime may have been committed to the Police as required.</w:t>
      </w:r>
    </w:p>
    <w:p w14:paraId="4AEB4F31" w14:textId="77777777" w:rsidR="00A2163B" w:rsidRPr="00AE2850" w:rsidRDefault="00A2163B" w:rsidP="00A2163B">
      <w:pPr>
        <w:numPr>
          <w:ilvl w:val="1"/>
          <w:numId w:val="28"/>
        </w:numPr>
        <w:rPr>
          <w:rFonts w:eastAsia="Quicksand" w:cs="Arial"/>
          <w:szCs w:val="20"/>
        </w:rPr>
      </w:pPr>
      <w:r w:rsidRPr="00AE2850">
        <w:rPr>
          <w:rFonts w:eastAsia="Quicksand" w:cs="Arial"/>
          <w:szCs w:val="20"/>
        </w:rPr>
        <w:t>Liaise with key staff to inform them of issues especially ongoing enquiries under section 47 of the Children Act 1989 and police investigations;</w:t>
      </w:r>
    </w:p>
    <w:p w14:paraId="4049F69F" w14:textId="77777777" w:rsidR="00A2163B" w:rsidRPr="00AE2850" w:rsidRDefault="00A2163B" w:rsidP="00A2163B">
      <w:pPr>
        <w:numPr>
          <w:ilvl w:val="1"/>
          <w:numId w:val="28"/>
        </w:numPr>
        <w:rPr>
          <w:rFonts w:eastAsia="Quicksand" w:cs="Arial"/>
          <w:szCs w:val="20"/>
        </w:rPr>
      </w:pPr>
      <w:r w:rsidRPr="00AE2850">
        <w:rPr>
          <w:rFonts w:eastAsia="Quicksand" w:cs="Arial"/>
          <w:szCs w:val="20"/>
        </w:rPr>
        <w:t>As required, liaise with the “case manager” and the designated officer(s) at the local authority for child protection concerns (all cases which concern a staff member);</w:t>
      </w:r>
    </w:p>
    <w:p w14:paraId="70871A36"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cs="Arial"/>
          <w:color w:val="000000"/>
          <w:szCs w:val="20"/>
        </w:rPr>
      </w:pPr>
      <w:r w:rsidRPr="00AE2850">
        <w:rPr>
          <w:rFonts w:eastAsia="Quicksand" w:cs="Arial"/>
          <w:color w:val="000000"/>
          <w:szCs w:val="20"/>
        </w:rPr>
        <w:t xml:space="preserve">Ensure that </w:t>
      </w:r>
      <w:r w:rsidRPr="00AE2850">
        <w:rPr>
          <w:rFonts w:eastAsia="Quicksand" w:cs="Arial"/>
          <w:b/>
          <w:color w:val="000000"/>
          <w:szCs w:val="20"/>
        </w:rPr>
        <w:t>effective communication and liaison takes place</w:t>
      </w:r>
      <w:r w:rsidRPr="00AE2850">
        <w:rPr>
          <w:rFonts w:eastAsia="Quicksand" w:cs="Arial"/>
          <w:color w:val="000000"/>
          <w:szCs w:val="20"/>
        </w:rPr>
        <w:t xml:space="preserve"> between the </w:t>
      </w:r>
      <w:r w:rsidR="003F44EF" w:rsidRPr="00AE2850">
        <w:rPr>
          <w:rFonts w:eastAsia="Quicksand" w:cs="Arial"/>
          <w:color w:val="000000"/>
          <w:szCs w:val="20"/>
        </w:rPr>
        <w:t>Farm</w:t>
      </w:r>
      <w:r w:rsidRPr="00AE2850">
        <w:rPr>
          <w:rFonts w:eastAsia="Quicksand" w:cs="Arial"/>
          <w:color w:val="000000"/>
          <w:szCs w:val="20"/>
        </w:rPr>
        <w:t xml:space="preserve"> and the Local Authority, and any other relevant agencies, where there is a Safeguarding concern in relation to a student </w:t>
      </w:r>
    </w:p>
    <w:p w14:paraId="0A056B67"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cs="Arial"/>
          <w:color w:val="000000"/>
          <w:szCs w:val="20"/>
        </w:rPr>
      </w:pPr>
      <w:r w:rsidRPr="00AE2850">
        <w:rPr>
          <w:rFonts w:eastAsia="Quicksand" w:cs="Arial"/>
          <w:color w:val="000000"/>
          <w:szCs w:val="20"/>
        </w:rPr>
        <w:t xml:space="preserve">Ensure the </w:t>
      </w:r>
      <w:r w:rsidR="003F44EF" w:rsidRPr="00AE2850">
        <w:rPr>
          <w:rFonts w:eastAsia="Quicksand" w:cs="Arial"/>
          <w:color w:val="000000"/>
          <w:szCs w:val="20"/>
        </w:rPr>
        <w:t>Farm</w:t>
      </w:r>
      <w:r w:rsidRPr="00AE2850">
        <w:rPr>
          <w:rFonts w:eastAsia="Quicksand" w:cs="Arial"/>
          <w:color w:val="000000"/>
          <w:szCs w:val="20"/>
        </w:rPr>
        <w:t xml:space="preserve">’s </w:t>
      </w:r>
      <w:r w:rsidRPr="00AE2850">
        <w:rPr>
          <w:rFonts w:eastAsia="Quicksand" w:cs="Arial"/>
          <w:b/>
          <w:color w:val="000000"/>
          <w:szCs w:val="20"/>
        </w:rPr>
        <w:t>safeguarding policy and practice is relevant and consistent</w:t>
      </w:r>
      <w:r w:rsidRPr="00AE2850">
        <w:rPr>
          <w:rFonts w:eastAsia="Quicksand" w:cs="Arial"/>
          <w:color w:val="000000"/>
          <w:szCs w:val="20"/>
        </w:rPr>
        <w:t xml:space="preserve"> with the most recent statutory guidance</w:t>
      </w:r>
      <w:r w:rsidRPr="00AE2850">
        <w:rPr>
          <w:rFonts w:eastAsia="Quicksand" w:cs="Arial"/>
          <w:szCs w:val="20"/>
        </w:rPr>
        <w:t xml:space="preserve">, is reviewed annually (as a minimum) and the procedures and implementation are updated and reviewed regularly, and work with the Advisory Board regarding this   </w:t>
      </w:r>
    </w:p>
    <w:p w14:paraId="0CF6038C"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cs="Arial"/>
          <w:color w:val="000000"/>
          <w:szCs w:val="20"/>
        </w:rPr>
      </w:pPr>
      <w:r w:rsidRPr="00AE2850">
        <w:rPr>
          <w:rFonts w:eastAsia="Quicksand" w:cs="Arial"/>
          <w:color w:val="000000"/>
          <w:szCs w:val="20"/>
        </w:rPr>
        <w:t xml:space="preserve">Attend </w:t>
      </w:r>
      <w:r w:rsidRPr="00AE2850">
        <w:rPr>
          <w:rFonts w:eastAsia="Quicksand" w:cs="Arial"/>
          <w:b/>
          <w:color w:val="000000"/>
          <w:szCs w:val="20"/>
        </w:rPr>
        <w:t>accredited, enhanced training</w:t>
      </w:r>
      <w:r w:rsidRPr="00AE2850">
        <w:rPr>
          <w:rFonts w:eastAsia="Quicksand" w:cs="Arial"/>
          <w:color w:val="000000"/>
          <w:szCs w:val="20"/>
        </w:rPr>
        <w:t>.  The DSL will undergo training to provide them with the knowledge and skills required to carry out the role, updated at least every two years and will include Prevent awareness training.</w:t>
      </w:r>
    </w:p>
    <w:p w14:paraId="54F2BD04"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cs="Arial"/>
          <w:color w:val="000000"/>
          <w:szCs w:val="20"/>
        </w:rPr>
      </w:pPr>
      <w:r w:rsidRPr="00AE2850">
        <w:rPr>
          <w:rFonts w:eastAsia="Quicksand" w:cs="Arial"/>
          <w:b/>
          <w:color w:val="000000"/>
          <w:szCs w:val="20"/>
        </w:rPr>
        <w:t>Ensure that all staff have an understanding</w:t>
      </w:r>
      <w:r w:rsidRPr="00AE2850">
        <w:rPr>
          <w:rFonts w:eastAsia="Quicksand" w:cs="Arial"/>
          <w:color w:val="000000"/>
          <w:szCs w:val="20"/>
        </w:rPr>
        <w:t xml:space="preserve"> of child abuse, neglect and exploitation and their main indicators, including for looked after children and additional vulnerabilities of children with special educational needs and disabilities (SEND) </w:t>
      </w:r>
    </w:p>
    <w:p w14:paraId="7F4A3444"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cs="Arial"/>
          <w:color w:val="000000"/>
          <w:szCs w:val="20"/>
        </w:rPr>
      </w:pPr>
      <w:r w:rsidRPr="00AE2850">
        <w:rPr>
          <w:rFonts w:eastAsia="Quicksand" w:cs="Arial"/>
          <w:color w:val="000000"/>
          <w:szCs w:val="20"/>
        </w:rPr>
        <w:t xml:space="preserve">Ensure that </w:t>
      </w:r>
      <w:r w:rsidRPr="00AE2850">
        <w:rPr>
          <w:rFonts w:eastAsia="Quicksand" w:cs="Arial"/>
          <w:b/>
          <w:color w:val="000000"/>
          <w:szCs w:val="20"/>
        </w:rPr>
        <w:t>appropriate training</w:t>
      </w:r>
      <w:r w:rsidRPr="00AE2850">
        <w:rPr>
          <w:rFonts w:eastAsia="Quicksand" w:cs="Arial"/>
          <w:color w:val="000000"/>
          <w:szCs w:val="20"/>
        </w:rPr>
        <w:t xml:space="preserve"> for staff is organised according to the agreed programme and renewed through ongoing professional development.  </w:t>
      </w:r>
      <w:r w:rsidRPr="00AE2850">
        <w:rPr>
          <w:rFonts w:eastAsia="Quicksand" w:cs="Arial"/>
          <w:szCs w:val="20"/>
        </w:rPr>
        <w:t>Link with the local LSCB to make sure staff are aware of training opportunities and the latest local policies on safeguarding.</w:t>
      </w:r>
    </w:p>
    <w:p w14:paraId="5CC41188"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cs="Arial"/>
          <w:color w:val="000000"/>
          <w:szCs w:val="20"/>
        </w:rPr>
      </w:pPr>
      <w:r w:rsidRPr="00AE2850">
        <w:rPr>
          <w:rFonts w:eastAsia="Quicksand" w:cs="Arial"/>
          <w:b/>
          <w:color w:val="000000"/>
          <w:szCs w:val="20"/>
        </w:rPr>
        <w:t>Ensure families are fully aware</w:t>
      </w:r>
      <w:r w:rsidRPr="00AE2850">
        <w:rPr>
          <w:rFonts w:eastAsia="Quicksand" w:cs="Arial"/>
          <w:color w:val="000000"/>
          <w:szCs w:val="20"/>
        </w:rPr>
        <w:t xml:space="preserve"> of the </w:t>
      </w:r>
      <w:r w:rsidR="003F44EF" w:rsidRPr="00AE2850">
        <w:rPr>
          <w:rFonts w:eastAsia="Quicksand" w:cs="Arial"/>
          <w:color w:val="000000"/>
          <w:szCs w:val="20"/>
        </w:rPr>
        <w:t>Farm</w:t>
      </w:r>
      <w:r w:rsidRPr="00AE2850">
        <w:rPr>
          <w:rFonts w:eastAsia="Quicksand" w:cs="Arial"/>
          <w:color w:val="000000"/>
          <w:szCs w:val="20"/>
        </w:rPr>
        <w:t xml:space="preserve"> policies and procedures and kept informed and involved. </w:t>
      </w:r>
      <w:r w:rsidRPr="00AE2850">
        <w:rPr>
          <w:rFonts w:eastAsia="Quicksand" w:cs="Arial"/>
          <w:szCs w:val="20"/>
        </w:rPr>
        <w:t>Ensure the child protection policy is available publicly and parents are aware of the fact that referrals about suspected abuse or neglect may be made and the role of the organisation in this;</w:t>
      </w:r>
    </w:p>
    <w:p w14:paraId="68E17FEC"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t xml:space="preserve">Maintaining details of any looked after child’s social worker and the name of the Virtual </w:t>
      </w:r>
      <w:r w:rsidR="006A36B6" w:rsidRPr="00AE2850">
        <w:rPr>
          <w:rFonts w:eastAsia="Quicksand" w:cs="Arial"/>
          <w:color w:val="000000"/>
          <w:szCs w:val="20"/>
        </w:rPr>
        <w:t>School</w:t>
      </w:r>
      <w:r w:rsidRPr="00AE2850">
        <w:rPr>
          <w:rFonts w:eastAsia="Quicksand" w:cs="Arial"/>
          <w:color w:val="000000"/>
          <w:szCs w:val="20"/>
        </w:rPr>
        <w:t xml:space="preserve"> Head (in the authority that looks after the child) </w:t>
      </w:r>
    </w:p>
    <w:p w14:paraId="2DF561B1"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lastRenderedPageBreak/>
        <w:t xml:space="preserve">Working with the relevant Virtual </w:t>
      </w:r>
      <w:r w:rsidR="006A36B6" w:rsidRPr="00AE2850">
        <w:rPr>
          <w:rFonts w:eastAsia="Quicksand" w:cs="Arial"/>
          <w:color w:val="000000"/>
          <w:szCs w:val="20"/>
        </w:rPr>
        <w:t xml:space="preserve">School </w:t>
      </w:r>
      <w:r w:rsidRPr="00AE2850">
        <w:rPr>
          <w:rFonts w:eastAsia="Quicksand" w:cs="Arial"/>
          <w:color w:val="000000"/>
          <w:szCs w:val="20"/>
        </w:rPr>
        <w:t xml:space="preserve">Head to discuss how funding can be best used to support the progress of looked after children at the </w:t>
      </w:r>
      <w:r w:rsidR="003F44EF" w:rsidRPr="00AE2850">
        <w:rPr>
          <w:rFonts w:eastAsia="Quicksand" w:cs="Arial"/>
          <w:color w:val="000000"/>
          <w:szCs w:val="20"/>
        </w:rPr>
        <w:t>Farm</w:t>
      </w:r>
      <w:r w:rsidRPr="00AE2850">
        <w:rPr>
          <w:rFonts w:eastAsia="Quicksand" w:cs="Arial"/>
          <w:color w:val="000000"/>
          <w:szCs w:val="20"/>
        </w:rPr>
        <w:t xml:space="preserve"> and meet the needs identified in the student’s personal education plan  </w:t>
      </w:r>
    </w:p>
    <w:p w14:paraId="39B19ECA"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cs="Arial"/>
          <w:color w:val="000000"/>
          <w:szCs w:val="20"/>
        </w:rPr>
      </w:pPr>
      <w:r w:rsidRPr="00AE2850">
        <w:rPr>
          <w:rFonts w:eastAsia="Quicksand" w:cs="Arial"/>
          <w:color w:val="000000"/>
          <w:szCs w:val="20"/>
        </w:rPr>
        <w:t xml:space="preserve">Support the staff member in liaising with other agencies and setting up an interagency assessment as appropriate if </w:t>
      </w:r>
      <w:r w:rsidR="006A36B6" w:rsidRPr="00AE2850">
        <w:rPr>
          <w:rFonts w:eastAsia="Quicksand" w:cs="Arial"/>
          <w:b/>
          <w:color w:val="000000"/>
          <w:szCs w:val="20"/>
        </w:rPr>
        <w:t>E</w:t>
      </w:r>
      <w:r w:rsidRPr="00AE2850">
        <w:rPr>
          <w:rFonts w:eastAsia="Quicksand" w:cs="Arial"/>
          <w:b/>
          <w:color w:val="000000"/>
          <w:szCs w:val="20"/>
        </w:rPr>
        <w:t xml:space="preserve">arly </w:t>
      </w:r>
      <w:r w:rsidR="006A36B6" w:rsidRPr="00AE2850">
        <w:rPr>
          <w:rFonts w:eastAsia="Quicksand" w:cs="Arial"/>
          <w:b/>
          <w:color w:val="000000"/>
          <w:szCs w:val="20"/>
        </w:rPr>
        <w:t>H</w:t>
      </w:r>
      <w:r w:rsidRPr="00AE2850">
        <w:rPr>
          <w:rFonts w:eastAsia="Quicksand" w:cs="Arial"/>
          <w:b/>
          <w:color w:val="000000"/>
          <w:szCs w:val="20"/>
        </w:rPr>
        <w:t>elp</w:t>
      </w:r>
      <w:r w:rsidRPr="00AE2850">
        <w:rPr>
          <w:rFonts w:eastAsia="Quicksand" w:cs="Arial"/>
          <w:color w:val="000000"/>
          <w:szCs w:val="20"/>
        </w:rPr>
        <w:t xml:space="preserve"> is appropriate </w:t>
      </w:r>
    </w:p>
    <w:p w14:paraId="6E257CE7"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cs="Arial"/>
          <w:color w:val="000000"/>
          <w:szCs w:val="20"/>
        </w:rPr>
      </w:pPr>
      <w:r w:rsidRPr="00AE2850">
        <w:rPr>
          <w:rFonts w:eastAsia="Quicksand" w:cs="Arial"/>
          <w:color w:val="000000"/>
          <w:szCs w:val="20"/>
        </w:rPr>
        <w:t xml:space="preserve">Ensure that adequate </w:t>
      </w:r>
      <w:r w:rsidRPr="00AE2850">
        <w:rPr>
          <w:rFonts w:eastAsia="Quicksand" w:cs="Arial"/>
          <w:b/>
          <w:color w:val="000000"/>
          <w:szCs w:val="20"/>
        </w:rPr>
        <w:t>reporting and recording</w:t>
      </w:r>
      <w:r w:rsidRPr="00AE2850">
        <w:rPr>
          <w:rFonts w:eastAsia="Quicksand" w:cs="Arial"/>
          <w:color w:val="000000"/>
          <w:szCs w:val="20"/>
        </w:rPr>
        <w:t xml:space="preserve"> systems are in place </w:t>
      </w:r>
    </w:p>
    <w:p w14:paraId="2F359BBC"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cs="Arial"/>
          <w:color w:val="000000"/>
          <w:szCs w:val="20"/>
        </w:rPr>
      </w:pPr>
      <w:r w:rsidRPr="00AE2850">
        <w:rPr>
          <w:rFonts w:eastAsia="Quicksand" w:cs="Arial"/>
          <w:color w:val="000000"/>
          <w:szCs w:val="20"/>
        </w:rPr>
        <w:t xml:space="preserve">Ensure </w:t>
      </w:r>
      <w:r w:rsidRPr="00AE2850">
        <w:rPr>
          <w:rFonts w:eastAsia="Quicksand" w:cs="Arial"/>
          <w:b/>
          <w:color w:val="000000"/>
          <w:szCs w:val="20"/>
        </w:rPr>
        <w:t>relevant records are passed on appropriately</w:t>
      </w:r>
      <w:r w:rsidRPr="00AE2850">
        <w:rPr>
          <w:rFonts w:eastAsia="Quicksand" w:cs="Arial"/>
          <w:color w:val="000000"/>
          <w:szCs w:val="20"/>
        </w:rPr>
        <w:t xml:space="preserve"> when students transfer to other </w:t>
      </w:r>
      <w:r w:rsidR="006A36B6" w:rsidRPr="00AE2850">
        <w:rPr>
          <w:rFonts w:eastAsia="Quicksand" w:cs="Arial"/>
          <w:color w:val="000000"/>
          <w:szCs w:val="20"/>
        </w:rPr>
        <w:t>provision</w:t>
      </w:r>
      <w:r w:rsidRPr="00AE2850">
        <w:rPr>
          <w:rFonts w:eastAsia="Quicksand" w:cs="Arial"/>
          <w:color w:val="000000"/>
          <w:szCs w:val="20"/>
        </w:rPr>
        <w:t xml:space="preserve">s, or are being educated at alternative provision or off site education </w:t>
      </w:r>
    </w:p>
    <w:p w14:paraId="36A451D7"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t xml:space="preserve">Liaise with the Advisory Board’s nominated governor for Safeguarding </w:t>
      </w:r>
    </w:p>
    <w:p w14:paraId="58E47713"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cs="Arial"/>
          <w:color w:val="000000"/>
          <w:szCs w:val="20"/>
        </w:rPr>
      </w:pPr>
      <w:r w:rsidRPr="00AE2850">
        <w:rPr>
          <w:rFonts w:eastAsia="Quicksand" w:cs="Arial"/>
          <w:color w:val="000000"/>
          <w:szCs w:val="20"/>
        </w:rPr>
        <w:t xml:space="preserve">Be aware of children who are or who may be living in a </w:t>
      </w:r>
      <w:r w:rsidRPr="00AE2850">
        <w:rPr>
          <w:rFonts w:eastAsia="Quicksand" w:cs="Arial"/>
          <w:b/>
          <w:color w:val="000000"/>
          <w:szCs w:val="20"/>
        </w:rPr>
        <w:t>private fostering</w:t>
      </w:r>
      <w:r w:rsidRPr="00AE2850">
        <w:rPr>
          <w:rFonts w:eastAsia="Quicksand" w:cs="Arial"/>
          <w:color w:val="000000"/>
          <w:szCs w:val="20"/>
        </w:rPr>
        <w:t xml:space="preserve"> arrangement.</w:t>
      </w:r>
    </w:p>
    <w:p w14:paraId="4FB9092A"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cs="Arial"/>
          <w:color w:val="000000"/>
          <w:szCs w:val="20"/>
        </w:rPr>
      </w:pPr>
      <w:r w:rsidRPr="00AE2850">
        <w:rPr>
          <w:rFonts w:eastAsia="Quicksand" w:cs="Arial"/>
          <w:color w:val="000000"/>
          <w:szCs w:val="20"/>
        </w:rPr>
        <w:t xml:space="preserve">Undertake the Leicester, Leicestershire and Rutland Children and Safeguarding Board (LLSCB) </w:t>
      </w:r>
      <w:r w:rsidR="006A36B6" w:rsidRPr="00AE2850">
        <w:rPr>
          <w:rFonts w:eastAsia="Quicksand" w:cs="Arial"/>
          <w:b/>
          <w:color w:val="000000"/>
          <w:szCs w:val="20"/>
        </w:rPr>
        <w:t>annual safeguarding audit</w:t>
      </w:r>
      <w:r w:rsidRPr="00AE2850">
        <w:rPr>
          <w:rFonts w:eastAsia="Quicksand" w:cs="Arial"/>
          <w:color w:val="000000"/>
          <w:szCs w:val="20"/>
        </w:rPr>
        <w:t xml:space="preserve"> </w:t>
      </w:r>
    </w:p>
    <w:p w14:paraId="08A1745E"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cs="Arial"/>
          <w:color w:val="000000"/>
          <w:szCs w:val="20"/>
        </w:rPr>
      </w:pPr>
      <w:r w:rsidRPr="00AE2850">
        <w:rPr>
          <w:rFonts w:eastAsia="Quicksand" w:cs="Arial"/>
          <w:color w:val="000000"/>
          <w:szCs w:val="20"/>
        </w:rPr>
        <w:t xml:space="preserve">To lead on termly internal safeguarding </w:t>
      </w:r>
      <w:r w:rsidRPr="00AE2850">
        <w:rPr>
          <w:rFonts w:eastAsia="Quicksand" w:cs="Arial"/>
          <w:b/>
          <w:color w:val="000000"/>
          <w:szCs w:val="20"/>
        </w:rPr>
        <w:t>supervision</w:t>
      </w:r>
      <w:r w:rsidRPr="00AE2850">
        <w:rPr>
          <w:rFonts w:eastAsia="Quicksand" w:cs="Arial"/>
          <w:color w:val="000000"/>
          <w:szCs w:val="20"/>
        </w:rPr>
        <w:t xml:space="preserve"> </w:t>
      </w:r>
    </w:p>
    <w:p w14:paraId="34F9E10A"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t xml:space="preserve">The Designated and Deputy Safeguarding Leads will meet regularly to discuss safeguarding issues including outcomes and implementation of actions relating to case conferences and core groups and all current case work. Other key staff will be invited as appropriate. Safeguarding matters arising will be discussed routinely at each staff meeting. </w:t>
      </w:r>
    </w:p>
    <w:p w14:paraId="713AFA85" w14:textId="77777777" w:rsidR="00A2163B" w:rsidRPr="00AE2850" w:rsidRDefault="00A2163B" w:rsidP="00A2163B">
      <w:pPr>
        <w:rPr>
          <w:rFonts w:eastAsia="Quicksand" w:cs="Arial"/>
          <w:szCs w:val="20"/>
        </w:rPr>
      </w:pPr>
    </w:p>
    <w:p w14:paraId="7EA9C1DD" w14:textId="77777777" w:rsidR="00A2163B" w:rsidRPr="00AE2850" w:rsidRDefault="00A2163B" w:rsidP="00A2163B">
      <w:pPr>
        <w:rPr>
          <w:rFonts w:eastAsia="Quicksand" w:cs="Arial"/>
          <w:b/>
          <w:szCs w:val="20"/>
        </w:rPr>
      </w:pPr>
      <w:r w:rsidRPr="00AE2850">
        <w:rPr>
          <w:rFonts w:eastAsia="Quicksand" w:cs="Arial"/>
          <w:b/>
          <w:szCs w:val="20"/>
        </w:rPr>
        <w:t>Designated Safeguarding Lead (DSL)/</w:t>
      </w:r>
      <w:r w:rsidR="00B67BA8" w:rsidRPr="00AE2850">
        <w:rPr>
          <w:rFonts w:eastAsia="Quicksand" w:cs="Arial"/>
          <w:b/>
          <w:szCs w:val="20"/>
        </w:rPr>
        <w:t>Deputy Safeguarding Lead (DDSL</w:t>
      </w:r>
      <w:r w:rsidRPr="00AE2850">
        <w:rPr>
          <w:rFonts w:eastAsia="Quicksand" w:cs="Arial"/>
          <w:b/>
          <w:szCs w:val="20"/>
        </w:rPr>
        <w:t>)</w:t>
      </w:r>
    </w:p>
    <w:p w14:paraId="517F3DBC" w14:textId="77777777" w:rsidR="00A2163B" w:rsidRPr="00AE2850" w:rsidRDefault="004E2957" w:rsidP="00A2163B">
      <w:pPr>
        <w:rPr>
          <w:rFonts w:eastAsia="Quicksand" w:cs="Arial"/>
          <w:szCs w:val="20"/>
        </w:rPr>
      </w:pPr>
      <w:r w:rsidRPr="00AE2850">
        <w:rPr>
          <w:rFonts w:eastAsia="Quicksand" w:cs="Arial"/>
          <w:szCs w:val="20"/>
        </w:rPr>
        <w:t>Lodge Farm DSL and DDSL</w:t>
      </w:r>
      <w:r w:rsidR="00A2163B" w:rsidRPr="00AE2850">
        <w:rPr>
          <w:rFonts w:eastAsia="Quicksand" w:cs="Arial"/>
          <w:szCs w:val="20"/>
        </w:rPr>
        <w:t xml:space="preserve"> are the first source of support and guidance over concerns raised internally or by visitors to </w:t>
      </w:r>
      <w:r w:rsidRPr="00AE2850">
        <w:rPr>
          <w:rFonts w:eastAsia="Quicksand" w:cs="Arial"/>
          <w:szCs w:val="20"/>
        </w:rPr>
        <w:t xml:space="preserve">the </w:t>
      </w:r>
      <w:r w:rsidR="00A2163B" w:rsidRPr="00AE2850">
        <w:rPr>
          <w:rFonts w:eastAsia="Quicksand" w:cs="Arial"/>
          <w:szCs w:val="20"/>
        </w:rPr>
        <w:t>sit</w:t>
      </w:r>
      <w:r w:rsidRPr="00AE2850">
        <w:rPr>
          <w:rFonts w:eastAsia="Quicksand" w:cs="Arial"/>
          <w:szCs w:val="20"/>
        </w:rPr>
        <w:t>e. The DDSL</w:t>
      </w:r>
      <w:r w:rsidR="00A2163B" w:rsidRPr="00AE2850">
        <w:rPr>
          <w:rFonts w:eastAsia="Quicksand" w:cs="Arial"/>
          <w:szCs w:val="20"/>
        </w:rPr>
        <w:t xml:space="preserve"> work</w:t>
      </w:r>
      <w:r w:rsidRPr="00AE2850">
        <w:rPr>
          <w:rFonts w:eastAsia="Quicksand" w:cs="Arial"/>
          <w:szCs w:val="20"/>
        </w:rPr>
        <w:t>s</w:t>
      </w:r>
      <w:r w:rsidR="00A2163B" w:rsidRPr="00AE2850">
        <w:rPr>
          <w:rFonts w:eastAsia="Quicksand" w:cs="Arial"/>
          <w:szCs w:val="20"/>
        </w:rPr>
        <w:t xml:space="preserve"> with the DSL to ensure the effective management and response to concerns raised within the organisation. The DDSL is a key point of contact, ensuring that records are accurate; and that actions are taken and reported to the DSL.  Should the DSL be unavailable, the DDSL w</w:t>
      </w:r>
      <w:r w:rsidR="006F2CBE" w:rsidRPr="00AE2850">
        <w:rPr>
          <w:rFonts w:eastAsia="Quicksand" w:cs="Arial"/>
          <w:szCs w:val="20"/>
        </w:rPr>
        <w:t>ill</w:t>
      </w:r>
      <w:r w:rsidR="00A2163B" w:rsidRPr="00AE2850">
        <w:rPr>
          <w:rFonts w:eastAsia="Quicksand" w:cs="Arial"/>
          <w:szCs w:val="20"/>
        </w:rPr>
        <w:t xml:space="preserve"> deputise on their behalf.  </w:t>
      </w:r>
      <w:r w:rsidR="006F2CBE" w:rsidRPr="00AE2850">
        <w:rPr>
          <w:rFonts w:eastAsia="Quicksand" w:cs="Arial"/>
          <w:szCs w:val="20"/>
        </w:rPr>
        <w:t xml:space="preserve">The </w:t>
      </w:r>
      <w:r w:rsidR="00A2163B" w:rsidRPr="00AE2850">
        <w:rPr>
          <w:rFonts w:eastAsia="Quicksand" w:cs="Arial"/>
          <w:szCs w:val="20"/>
        </w:rPr>
        <w:t xml:space="preserve">DDSL </w:t>
      </w:r>
      <w:r w:rsidR="006F2CBE" w:rsidRPr="00AE2850">
        <w:rPr>
          <w:rFonts w:eastAsia="Quicksand" w:cs="Arial"/>
          <w:szCs w:val="20"/>
        </w:rPr>
        <w:t xml:space="preserve">has the </w:t>
      </w:r>
      <w:r w:rsidR="00A2163B" w:rsidRPr="00AE2850">
        <w:rPr>
          <w:rFonts w:eastAsia="Quicksand" w:cs="Arial"/>
          <w:szCs w:val="20"/>
        </w:rPr>
        <w:t>level 3 Safeguarding training in t</w:t>
      </w:r>
      <w:r w:rsidR="00EE46B2" w:rsidRPr="00AE2850">
        <w:rPr>
          <w:rFonts w:eastAsia="Quicksand" w:cs="Arial"/>
          <w:szCs w:val="20"/>
        </w:rPr>
        <w:t>he same way as the DSL, and is also</w:t>
      </w:r>
      <w:r w:rsidR="00A2163B" w:rsidRPr="00AE2850">
        <w:rPr>
          <w:rFonts w:eastAsia="Quicksand" w:cs="Arial"/>
          <w:szCs w:val="20"/>
        </w:rPr>
        <w:t xml:space="preserve"> responsible for the recording and updating of inciden</w:t>
      </w:r>
      <w:r w:rsidR="00EE46B2" w:rsidRPr="00AE2850">
        <w:rPr>
          <w:rFonts w:eastAsia="Quicksand" w:cs="Arial"/>
          <w:szCs w:val="20"/>
        </w:rPr>
        <w:t>ts and their follow up, and</w:t>
      </w:r>
      <w:r w:rsidR="00A2163B" w:rsidRPr="00AE2850">
        <w:rPr>
          <w:rFonts w:eastAsia="Quicksand" w:cs="Arial"/>
          <w:szCs w:val="20"/>
        </w:rPr>
        <w:t xml:space="preserve"> completion and updating of student records, including key documents and reports received from external partners and agencies.  As such, </w:t>
      </w:r>
      <w:r w:rsidR="006F2CBE" w:rsidRPr="00AE2850">
        <w:rPr>
          <w:rFonts w:eastAsia="Quicksand" w:cs="Arial"/>
          <w:szCs w:val="20"/>
        </w:rPr>
        <w:t>the DDSL</w:t>
      </w:r>
      <w:r w:rsidR="00A2163B" w:rsidRPr="00AE2850">
        <w:rPr>
          <w:rFonts w:eastAsia="Quicksand" w:cs="Arial"/>
          <w:szCs w:val="20"/>
        </w:rPr>
        <w:t xml:space="preserve"> may be required to undertake tasks listed above under the DSL heading, yet the fully designated role is undertaken by the Safeguarding Lead.</w:t>
      </w:r>
    </w:p>
    <w:p w14:paraId="19703848" w14:textId="77777777" w:rsidR="00A2163B" w:rsidRPr="00AE2850" w:rsidRDefault="00A2163B" w:rsidP="00A2163B">
      <w:pPr>
        <w:rPr>
          <w:rFonts w:eastAsia="Quicksand" w:cs="Arial"/>
          <w:szCs w:val="20"/>
        </w:rPr>
      </w:pPr>
      <w:r w:rsidRPr="00AE2850">
        <w:rPr>
          <w:rFonts w:eastAsia="Quicksand" w:cs="Arial"/>
          <w:szCs w:val="20"/>
        </w:rPr>
        <w:t xml:space="preserve"> </w:t>
      </w:r>
    </w:p>
    <w:p w14:paraId="012BD39D" w14:textId="77777777" w:rsidR="00A2163B" w:rsidRPr="00AE2850" w:rsidRDefault="00A2163B" w:rsidP="00A2163B">
      <w:pPr>
        <w:rPr>
          <w:rFonts w:eastAsia="Quicksand" w:cs="Arial"/>
          <w:b/>
          <w:szCs w:val="20"/>
        </w:rPr>
      </w:pPr>
      <w:r w:rsidRPr="00AE2850">
        <w:rPr>
          <w:rFonts w:eastAsia="Quicksand" w:cs="Arial"/>
          <w:b/>
          <w:szCs w:val="20"/>
        </w:rPr>
        <w:t xml:space="preserve">5. Observation and Monitoring  </w:t>
      </w:r>
    </w:p>
    <w:p w14:paraId="0961DD05" w14:textId="77777777" w:rsidR="00A2163B" w:rsidRPr="00AE2850" w:rsidRDefault="00A2163B" w:rsidP="00A2163B">
      <w:pPr>
        <w:rPr>
          <w:rFonts w:eastAsia="Quicksand" w:cs="Arial"/>
          <w:szCs w:val="20"/>
        </w:rPr>
      </w:pPr>
      <w:r w:rsidRPr="00AE2850">
        <w:rPr>
          <w:rFonts w:eastAsia="Quicksand" w:cs="Arial"/>
          <w:b/>
          <w:szCs w:val="20"/>
        </w:rPr>
        <w:t>It is the responsibility of all staff members to report any disclosures, changes in behaviour and/or observations of marks or bruises and to ‘alert’ the DSL and DDSL to any concerns that arise verbally.</w:t>
      </w:r>
      <w:r w:rsidRPr="00AE2850">
        <w:rPr>
          <w:rFonts w:eastAsia="Quicksand" w:cs="Arial"/>
          <w:szCs w:val="20"/>
        </w:rPr>
        <w:t xml:space="preserve"> Safeguarding concerns could be as a result of the action or inaction of </w:t>
      </w:r>
      <w:r w:rsidR="006F2CBE" w:rsidRPr="00AE2850">
        <w:rPr>
          <w:rFonts w:eastAsia="Quicksand" w:cs="Arial"/>
          <w:szCs w:val="20"/>
        </w:rPr>
        <w:t>s</w:t>
      </w:r>
      <w:r w:rsidRPr="00AE2850">
        <w:rPr>
          <w:rFonts w:eastAsia="Quicksand" w:cs="Arial"/>
          <w:szCs w:val="20"/>
        </w:rPr>
        <w:t xml:space="preserve">taff, </w:t>
      </w:r>
      <w:r w:rsidR="006F2CBE" w:rsidRPr="00AE2850">
        <w:rPr>
          <w:rFonts w:eastAsia="Quicksand" w:cs="Arial"/>
          <w:szCs w:val="20"/>
        </w:rPr>
        <w:t>p</w:t>
      </w:r>
      <w:r w:rsidRPr="00AE2850">
        <w:rPr>
          <w:rFonts w:eastAsia="Quicksand" w:cs="Arial"/>
          <w:szCs w:val="20"/>
        </w:rPr>
        <w:t xml:space="preserve">arents, </w:t>
      </w:r>
      <w:r w:rsidR="006F2CBE" w:rsidRPr="00AE2850">
        <w:rPr>
          <w:rFonts w:eastAsia="Quicksand" w:cs="Arial"/>
          <w:szCs w:val="20"/>
        </w:rPr>
        <w:t>v</w:t>
      </w:r>
      <w:r w:rsidRPr="00AE2850">
        <w:rPr>
          <w:rFonts w:eastAsia="Quicksand" w:cs="Arial"/>
          <w:szCs w:val="20"/>
        </w:rPr>
        <w:t xml:space="preserve">isitors, </w:t>
      </w:r>
      <w:r w:rsidR="006F2CBE" w:rsidRPr="00AE2850">
        <w:rPr>
          <w:rFonts w:eastAsia="Quicksand" w:cs="Arial"/>
          <w:szCs w:val="20"/>
        </w:rPr>
        <w:t>t</w:t>
      </w:r>
      <w:r w:rsidRPr="00AE2850">
        <w:rPr>
          <w:rFonts w:eastAsia="Quicksand" w:cs="Arial"/>
          <w:szCs w:val="20"/>
        </w:rPr>
        <w:t xml:space="preserve">ransport </w:t>
      </w:r>
      <w:r w:rsidR="006F2CBE" w:rsidRPr="00AE2850">
        <w:rPr>
          <w:rFonts w:eastAsia="Quicksand" w:cs="Arial"/>
          <w:szCs w:val="20"/>
        </w:rPr>
        <w:t>p</w:t>
      </w:r>
      <w:r w:rsidRPr="00AE2850">
        <w:rPr>
          <w:rFonts w:eastAsia="Quicksand" w:cs="Arial"/>
          <w:szCs w:val="20"/>
        </w:rPr>
        <w:t xml:space="preserve">roviders or others in contact with the </w:t>
      </w:r>
      <w:r w:rsidR="00B25973" w:rsidRPr="00AE2850">
        <w:rPr>
          <w:rFonts w:eastAsia="Quicksand" w:cs="Arial"/>
          <w:szCs w:val="20"/>
        </w:rPr>
        <w:t>student</w:t>
      </w:r>
      <w:r w:rsidRPr="00AE2850">
        <w:rPr>
          <w:rFonts w:eastAsia="Quicksand" w:cs="Arial"/>
          <w:szCs w:val="20"/>
        </w:rPr>
        <w:t>. It is the DS</w:t>
      </w:r>
      <w:r w:rsidR="006F2CBE" w:rsidRPr="00AE2850">
        <w:rPr>
          <w:rFonts w:eastAsia="Quicksand" w:cs="Arial"/>
          <w:szCs w:val="20"/>
        </w:rPr>
        <w:t>L</w:t>
      </w:r>
      <w:r w:rsidRPr="00AE2850">
        <w:rPr>
          <w:rFonts w:eastAsia="Quicksand" w:cs="Arial"/>
          <w:szCs w:val="20"/>
        </w:rPr>
        <w:t>’s responsibility to follow up reports including asking parents. If the explanation is not satisfactory, the DDSL should discuss the issue with the DSL. The DSL can support the DDSL to ask parents if needed.</w:t>
      </w:r>
      <w:r w:rsidR="006F2CBE" w:rsidRPr="00AE2850">
        <w:rPr>
          <w:rFonts w:eastAsia="Quicksand" w:cs="Arial"/>
          <w:szCs w:val="20"/>
        </w:rPr>
        <w:t xml:space="preserve"> </w:t>
      </w:r>
      <w:r w:rsidRPr="00AE2850">
        <w:rPr>
          <w:rFonts w:eastAsia="Quicksand" w:cs="Arial"/>
          <w:szCs w:val="20"/>
        </w:rPr>
        <w:t xml:space="preserve"> </w:t>
      </w:r>
      <w:r w:rsidR="006F2CBE" w:rsidRPr="00AE2850">
        <w:rPr>
          <w:rFonts w:eastAsia="Quicksand" w:cs="Arial"/>
          <w:szCs w:val="20"/>
        </w:rPr>
        <w:t xml:space="preserve">The </w:t>
      </w:r>
      <w:r w:rsidRPr="00AE2850">
        <w:rPr>
          <w:rFonts w:eastAsia="Quicksand" w:cs="Arial"/>
          <w:szCs w:val="20"/>
        </w:rPr>
        <w:t>D</w:t>
      </w:r>
      <w:r w:rsidR="006F2CBE" w:rsidRPr="00AE2850">
        <w:rPr>
          <w:rFonts w:eastAsia="Quicksand" w:cs="Arial"/>
          <w:szCs w:val="20"/>
        </w:rPr>
        <w:t>SL</w:t>
      </w:r>
      <w:r w:rsidRPr="00AE2850">
        <w:rPr>
          <w:rFonts w:eastAsia="Quicksand" w:cs="Arial"/>
          <w:szCs w:val="20"/>
        </w:rPr>
        <w:t>/</w:t>
      </w:r>
      <w:r w:rsidR="006F2CBE" w:rsidRPr="00AE2850">
        <w:rPr>
          <w:rFonts w:eastAsia="Quicksand" w:cs="Arial"/>
          <w:szCs w:val="20"/>
        </w:rPr>
        <w:t>DDSL</w:t>
      </w:r>
      <w:r w:rsidR="00EE46B2" w:rsidRPr="00AE2850">
        <w:rPr>
          <w:rFonts w:eastAsia="Quicksand" w:cs="Arial"/>
          <w:szCs w:val="20"/>
        </w:rPr>
        <w:t xml:space="preserve"> should ensure</w:t>
      </w:r>
      <w:r w:rsidRPr="00AE2850">
        <w:rPr>
          <w:rFonts w:eastAsia="Quicksand" w:cs="Arial"/>
          <w:szCs w:val="20"/>
        </w:rPr>
        <w:t xml:space="preserve"> incidents/injuries</w:t>
      </w:r>
      <w:r w:rsidR="00EE46B2" w:rsidRPr="00AE2850">
        <w:rPr>
          <w:rFonts w:eastAsia="Quicksand" w:cs="Arial"/>
          <w:szCs w:val="20"/>
        </w:rPr>
        <w:t xml:space="preserve"> are recorded correctly and, s</w:t>
      </w:r>
      <w:r w:rsidRPr="00AE2850">
        <w:rPr>
          <w:rFonts w:eastAsia="Quicksand" w:cs="Arial"/>
          <w:szCs w:val="20"/>
        </w:rPr>
        <w:t>imilarly</w:t>
      </w:r>
      <w:r w:rsidR="00EE46B2" w:rsidRPr="00AE2850">
        <w:rPr>
          <w:rFonts w:eastAsia="Quicksand" w:cs="Arial"/>
          <w:szCs w:val="20"/>
        </w:rPr>
        <w:t>,</w:t>
      </w:r>
      <w:r w:rsidRPr="00AE2850">
        <w:rPr>
          <w:rFonts w:eastAsia="Quicksand" w:cs="Arial"/>
          <w:szCs w:val="20"/>
        </w:rPr>
        <w:t xml:space="preserve"> the reason given for the incident/injury should be recorded and witnessed. The record should show times and dates of any such observations and conversations with pa</w:t>
      </w:r>
      <w:r w:rsidR="006F2CBE" w:rsidRPr="00AE2850">
        <w:rPr>
          <w:rFonts w:eastAsia="Quicksand" w:cs="Arial"/>
          <w:szCs w:val="20"/>
        </w:rPr>
        <w:t>rents/carers. These</w:t>
      </w:r>
      <w:r w:rsidRPr="00AE2850">
        <w:rPr>
          <w:rFonts w:eastAsia="Quicksand" w:cs="Arial"/>
          <w:szCs w:val="20"/>
        </w:rPr>
        <w:t xml:space="preserve"> accounts should be written up promptly.    </w:t>
      </w:r>
    </w:p>
    <w:p w14:paraId="0A68B807" w14:textId="77777777" w:rsidR="006F2CBE" w:rsidRPr="00AE2850" w:rsidRDefault="006F2CBE" w:rsidP="00A2163B">
      <w:pPr>
        <w:rPr>
          <w:rFonts w:eastAsia="Quicksand" w:cs="Arial"/>
          <w:b/>
          <w:szCs w:val="20"/>
        </w:rPr>
      </w:pPr>
    </w:p>
    <w:p w14:paraId="6E688DCA" w14:textId="77777777" w:rsidR="00A2163B" w:rsidRPr="00AE2850" w:rsidRDefault="00A2163B" w:rsidP="00A2163B">
      <w:pPr>
        <w:rPr>
          <w:rFonts w:eastAsia="Quicksand" w:cs="Arial"/>
          <w:szCs w:val="20"/>
        </w:rPr>
      </w:pPr>
      <w:r w:rsidRPr="00AE2850">
        <w:rPr>
          <w:rFonts w:eastAsia="Quicksand" w:cs="Arial"/>
          <w:b/>
          <w:szCs w:val="20"/>
        </w:rPr>
        <w:t>Observation and monitoring is particularly important</w:t>
      </w:r>
      <w:r w:rsidRPr="00AE2850">
        <w:rPr>
          <w:rFonts w:eastAsia="Quicksand" w:cs="Arial"/>
          <w:szCs w:val="20"/>
        </w:rPr>
        <w:t xml:space="preserve"> for children with learning and/or communication challenges as they may not be able to verbally disclose an experience of abuse and it is more likely to be as a result of a member of staff being vigilant and noticing unusual behaviour or marks or bruises.  Any child may benefit from early help, but all </w:t>
      </w:r>
      <w:r w:rsidR="003F44EF" w:rsidRPr="00AE2850">
        <w:rPr>
          <w:rFonts w:eastAsia="Quicksand" w:cs="Arial"/>
          <w:szCs w:val="20"/>
        </w:rPr>
        <w:t>Farm</w:t>
      </w:r>
      <w:r w:rsidRPr="00AE2850">
        <w:rPr>
          <w:rFonts w:eastAsia="Quicksand" w:cs="Arial"/>
          <w:szCs w:val="20"/>
        </w:rPr>
        <w:t xml:space="preserve"> staff should be particularly alert to the potential need for early help for a child who:  </w:t>
      </w:r>
    </w:p>
    <w:p w14:paraId="3C146B24" w14:textId="6EFA63C8" w:rsidR="00A2163B" w:rsidRPr="00AE2850" w:rsidRDefault="00A2163B" w:rsidP="00A2163B">
      <w:pPr>
        <w:numPr>
          <w:ilvl w:val="1"/>
          <w:numId w:val="28"/>
        </w:numPr>
        <w:rPr>
          <w:rFonts w:eastAsia="Quicksand" w:cs="Arial"/>
          <w:szCs w:val="20"/>
        </w:rPr>
      </w:pPr>
      <w:r w:rsidRPr="00AE2850">
        <w:rPr>
          <w:rFonts w:eastAsia="Quicksand" w:cs="Arial"/>
          <w:szCs w:val="20"/>
        </w:rPr>
        <w:t xml:space="preserve">is disabled and has specific additional </w:t>
      </w:r>
      <w:r w:rsidR="002925F2" w:rsidRPr="00AE2850">
        <w:rPr>
          <w:rFonts w:eastAsia="Quicksand" w:cs="Arial"/>
          <w:szCs w:val="20"/>
        </w:rPr>
        <w:t>needs.</w:t>
      </w:r>
    </w:p>
    <w:p w14:paraId="765F23C2" w14:textId="77777777" w:rsidR="00A2163B" w:rsidRPr="00AE2850" w:rsidRDefault="00A2163B" w:rsidP="00A2163B">
      <w:pPr>
        <w:numPr>
          <w:ilvl w:val="1"/>
          <w:numId w:val="28"/>
        </w:numPr>
        <w:rPr>
          <w:rFonts w:eastAsia="Quicksand" w:cs="Arial"/>
          <w:szCs w:val="20"/>
        </w:rPr>
      </w:pPr>
      <w:r w:rsidRPr="00AE2850">
        <w:rPr>
          <w:rFonts w:eastAsia="Quicksand" w:cs="Arial"/>
          <w:szCs w:val="20"/>
        </w:rPr>
        <w:t>has special educational needs (whether or not they have a statutory education, health and care plan);</w:t>
      </w:r>
    </w:p>
    <w:p w14:paraId="3AEBC7F5" w14:textId="30E1CF5E" w:rsidR="00A2163B" w:rsidRPr="00AE2850" w:rsidRDefault="00A2163B" w:rsidP="00A2163B">
      <w:pPr>
        <w:numPr>
          <w:ilvl w:val="1"/>
          <w:numId w:val="28"/>
        </w:numPr>
        <w:rPr>
          <w:rFonts w:eastAsia="Quicksand" w:cs="Arial"/>
          <w:szCs w:val="20"/>
        </w:rPr>
      </w:pPr>
      <w:r w:rsidRPr="00AE2850">
        <w:rPr>
          <w:rFonts w:eastAsia="Quicksand" w:cs="Arial"/>
          <w:szCs w:val="20"/>
        </w:rPr>
        <w:t xml:space="preserve">is a young </w:t>
      </w:r>
      <w:r w:rsidR="002925F2" w:rsidRPr="00AE2850">
        <w:rPr>
          <w:rFonts w:eastAsia="Quicksand" w:cs="Arial"/>
          <w:szCs w:val="20"/>
        </w:rPr>
        <w:t>carer.</w:t>
      </w:r>
      <w:r w:rsidRPr="00AE2850">
        <w:rPr>
          <w:rFonts w:eastAsia="Quicksand" w:cs="Arial"/>
          <w:szCs w:val="20"/>
        </w:rPr>
        <w:t xml:space="preserve">   </w:t>
      </w:r>
    </w:p>
    <w:p w14:paraId="0262CCDD" w14:textId="078E2CDE" w:rsidR="00A2163B" w:rsidRPr="00AE2850" w:rsidRDefault="00A2163B" w:rsidP="00A2163B">
      <w:pPr>
        <w:numPr>
          <w:ilvl w:val="1"/>
          <w:numId w:val="28"/>
        </w:numPr>
        <w:rPr>
          <w:rFonts w:eastAsia="Quicksand" w:cs="Arial"/>
          <w:szCs w:val="20"/>
        </w:rPr>
      </w:pPr>
      <w:r w:rsidRPr="00AE2850">
        <w:rPr>
          <w:rFonts w:eastAsia="Quicksand" w:cs="Arial"/>
          <w:szCs w:val="20"/>
        </w:rPr>
        <w:t xml:space="preserve">is showing signs of being drawn in to antisocial or criminal behaviour, including gang involvement and association with organised crime </w:t>
      </w:r>
      <w:r w:rsidR="002925F2" w:rsidRPr="00AE2850">
        <w:rPr>
          <w:rFonts w:eastAsia="Quicksand" w:cs="Arial"/>
          <w:szCs w:val="20"/>
        </w:rPr>
        <w:t>groups.</w:t>
      </w:r>
    </w:p>
    <w:p w14:paraId="2359D902" w14:textId="073B3B18" w:rsidR="00A2163B" w:rsidRPr="00AE2850" w:rsidRDefault="00A2163B" w:rsidP="00A2163B">
      <w:pPr>
        <w:numPr>
          <w:ilvl w:val="1"/>
          <w:numId w:val="28"/>
        </w:numPr>
        <w:rPr>
          <w:rFonts w:eastAsia="Quicksand" w:cs="Arial"/>
          <w:szCs w:val="20"/>
        </w:rPr>
      </w:pPr>
      <w:r w:rsidRPr="00AE2850">
        <w:rPr>
          <w:rFonts w:eastAsia="Quicksand" w:cs="Arial"/>
          <w:szCs w:val="20"/>
        </w:rPr>
        <w:t xml:space="preserve">is frequently missing/goes missing from care or from </w:t>
      </w:r>
      <w:r w:rsidR="002925F2" w:rsidRPr="00AE2850">
        <w:rPr>
          <w:rFonts w:eastAsia="Quicksand" w:cs="Arial"/>
          <w:szCs w:val="20"/>
        </w:rPr>
        <w:t>home.</w:t>
      </w:r>
    </w:p>
    <w:p w14:paraId="48E6E756" w14:textId="4766C9B3" w:rsidR="00A2163B" w:rsidRPr="00AE2850" w:rsidRDefault="00A2163B" w:rsidP="00A2163B">
      <w:pPr>
        <w:numPr>
          <w:ilvl w:val="1"/>
          <w:numId w:val="28"/>
        </w:numPr>
        <w:rPr>
          <w:rFonts w:eastAsia="Quicksand" w:cs="Arial"/>
          <w:szCs w:val="20"/>
        </w:rPr>
      </w:pPr>
      <w:r w:rsidRPr="00AE2850">
        <w:rPr>
          <w:rFonts w:eastAsia="Quicksand" w:cs="Arial"/>
          <w:szCs w:val="20"/>
        </w:rPr>
        <w:t xml:space="preserve">is misusing drugs or alcohol </w:t>
      </w:r>
      <w:r w:rsidR="002925F2" w:rsidRPr="00AE2850">
        <w:rPr>
          <w:rFonts w:eastAsia="Quicksand" w:cs="Arial"/>
          <w:szCs w:val="20"/>
        </w:rPr>
        <w:t>themselves.</w:t>
      </w:r>
    </w:p>
    <w:p w14:paraId="5D45B544" w14:textId="788EE327" w:rsidR="00A2163B" w:rsidRPr="00AE2850" w:rsidRDefault="00A2163B" w:rsidP="00A2163B">
      <w:pPr>
        <w:numPr>
          <w:ilvl w:val="1"/>
          <w:numId w:val="28"/>
        </w:numPr>
        <w:rPr>
          <w:rFonts w:eastAsia="Quicksand" w:cs="Arial"/>
          <w:szCs w:val="20"/>
        </w:rPr>
      </w:pPr>
      <w:r w:rsidRPr="00AE2850">
        <w:rPr>
          <w:rFonts w:eastAsia="Quicksand" w:cs="Arial"/>
          <w:szCs w:val="20"/>
        </w:rPr>
        <w:t xml:space="preserve">Is at risk of modern slavery, </w:t>
      </w:r>
      <w:r w:rsidR="002925F2" w:rsidRPr="00AE2850">
        <w:rPr>
          <w:rFonts w:eastAsia="Quicksand" w:cs="Arial"/>
          <w:szCs w:val="20"/>
        </w:rPr>
        <w:t>trafficking,</w:t>
      </w:r>
      <w:r w:rsidRPr="00AE2850">
        <w:rPr>
          <w:rFonts w:eastAsia="Quicksand" w:cs="Arial"/>
          <w:szCs w:val="20"/>
        </w:rPr>
        <w:t xml:space="preserve"> or </w:t>
      </w:r>
      <w:r w:rsidR="002925F2" w:rsidRPr="00AE2850">
        <w:rPr>
          <w:rFonts w:eastAsia="Quicksand" w:cs="Arial"/>
          <w:szCs w:val="20"/>
        </w:rPr>
        <w:t>exploitation.</w:t>
      </w:r>
    </w:p>
    <w:p w14:paraId="5647E88A" w14:textId="3C6F47DA" w:rsidR="00A2163B" w:rsidRPr="00AE2850" w:rsidRDefault="00A2163B" w:rsidP="00A2163B">
      <w:pPr>
        <w:numPr>
          <w:ilvl w:val="1"/>
          <w:numId w:val="28"/>
        </w:numPr>
        <w:rPr>
          <w:rFonts w:eastAsia="Quicksand" w:cs="Arial"/>
          <w:szCs w:val="20"/>
        </w:rPr>
      </w:pPr>
      <w:r w:rsidRPr="00AE2850">
        <w:rPr>
          <w:rFonts w:eastAsia="Quicksand" w:cs="Arial"/>
          <w:szCs w:val="20"/>
        </w:rPr>
        <w:lastRenderedPageBreak/>
        <w:t xml:space="preserve">is in a family circumstance presenting challenges for the child, such as substance abuse, adult mental health problems or domestic </w:t>
      </w:r>
      <w:r w:rsidR="002925F2" w:rsidRPr="00AE2850">
        <w:rPr>
          <w:rFonts w:eastAsia="Quicksand" w:cs="Arial"/>
          <w:szCs w:val="20"/>
        </w:rPr>
        <w:t>abuse.</w:t>
      </w:r>
      <w:r w:rsidRPr="00AE2850">
        <w:rPr>
          <w:rFonts w:eastAsia="Quicksand" w:cs="Arial"/>
          <w:szCs w:val="20"/>
        </w:rPr>
        <w:t xml:space="preserve"> </w:t>
      </w:r>
    </w:p>
    <w:p w14:paraId="1FB0D31F" w14:textId="50BD53D4" w:rsidR="00A2163B" w:rsidRPr="00AE2850" w:rsidRDefault="00A2163B" w:rsidP="00A2163B">
      <w:pPr>
        <w:numPr>
          <w:ilvl w:val="1"/>
          <w:numId w:val="28"/>
        </w:numPr>
        <w:rPr>
          <w:rFonts w:eastAsia="Quicksand" w:cs="Arial"/>
          <w:szCs w:val="20"/>
        </w:rPr>
      </w:pPr>
      <w:r w:rsidRPr="00AE2850">
        <w:rPr>
          <w:rFonts w:eastAsia="Quicksand" w:cs="Arial"/>
          <w:szCs w:val="20"/>
        </w:rPr>
        <w:t xml:space="preserve">has returned home to their family from </w:t>
      </w:r>
      <w:r w:rsidR="002925F2" w:rsidRPr="00AE2850">
        <w:rPr>
          <w:rFonts w:eastAsia="Quicksand" w:cs="Arial"/>
          <w:szCs w:val="20"/>
        </w:rPr>
        <w:t>care.</w:t>
      </w:r>
    </w:p>
    <w:p w14:paraId="5DA00FB2" w14:textId="323A0EEE" w:rsidR="00A2163B" w:rsidRPr="00AE2850" w:rsidRDefault="00A2163B" w:rsidP="00A2163B">
      <w:pPr>
        <w:numPr>
          <w:ilvl w:val="1"/>
          <w:numId w:val="28"/>
        </w:numPr>
        <w:rPr>
          <w:rFonts w:eastAsia="Quicksand" w:cs="Arial"/>
          <w:szCs w:val="20"/>
        </w:rPr>
      </w:pPr>
      <w:r w:rsidRPr="00AE2850">
        <w:rPr>
          <w:rFonts w:eastAsia="Quicksand" w:cs="Arial"/>
          <w:szCs w:val="20"/>
        </w:rPr>
        <w:t xml:space="preserve">is showing early signs of abuse and/or </w:t>
      </w:r>
      <w:r w:rsidR="002925F2" w:rsidRPr="00AE2850">
        <w:rPr>
          <w:rFonts w:eastAsia="Quicksand" w:cs="Arial"/>
          <w:szCs w:val="20"/>
        </w:rPr>
        <w:t>neglect.</w:t>
      </w:r>
    </w:p>
    <w:p w14:paraId="60870BC9" w14:textId="6AD70930" w:rsidR="00A2163B" w:rsidRPr="00AE2850" w:rsidRDefault="00A2163B" w:rsidP="00A2163B">
      <w:pPr>
        <w:numPr>
          <w:ilvl w:val="1"/>
          <w:numId w:val="28"/>
        </w:numPr>
        <w:rPr>
          <w:rFonts w:eastAsia="Quicksand" w:cs="Arial"/>
          <w:szCs w:val="20"/>
        </w:rPr>
      </w:pPr>
      <w:r w:rsidRPr="00AE2850">
        <w:rPr>
          <w:rFonts w:eastAsia="Quicksand" w:cs="Arial"/>
          <w:szCs w:val="20"/>
        </w:rPr>
        <w:t xml:space="preserve">is at risk of being radicalised or </w:t>
      </w:r>
      <w:r w:rsidR="002925F2" w:rsidRPr="00AE2850">
        <w:rPr>
          <w:rFonts w:eastAsia="Quicksand" w:cs="Arial"/>
          <w:szCs w:val="20"/>
        </w:rPr>
        <w:t>exploited.</w:t>
      </w:r>
    </w:p>
    <w:p w14:paraId="37DBFBFB" w14:textId="77777777" w:rsidR="00A2163B" w:rsidRPr="00AE2850" w:rsidRDefault="00A2163B" w:rsidP="00A2163B">
      <w:pPr>
        <w:numPr>
          <w:ilvl w:val="1"/>
          <w:numId w:val="28"/>
        </w:numPr>
        <w:rPr>
          <w:rFonts w:eastAsia="Quicksand" w:cs="Arial"/>
          <w:szCs w:val="20"/>
        </w:rPr>
      </w:pPr>
      <w:r w:rsidRPr="00AE2850">
        <w:rPr>
          <w:rFonts w:eastAsia="Quicksand" w:cs="Arial"/>
          <w:szCs w:val="20"/>
        </w:rPr>
        <w:t xml:space="preserve">is a privately fostered child.   </w:t>
      </w:r>
    </w:p>
    <w:p w14:paraId="0D5E9D7C" w14:textId="77777777" w:rsidR="00175B28" w:rsidRPr="00AE2850" w:rsidRDefault="00175B28" w:rsidP="00A2163B">
      <w:pPr>
        <w:rPr>
          <w:rFonts w:eastAsia="Quicksand" w:cs="Arial"/>
          <w:b/>
          <w:szCs w:val="20"/>
        </w:rPr>
      </w:pPr>
    </w:p>
    <w:p w14:paraId="01CC5499" w14:textId="77777777" w:rsidR="00A2163B" w:rsidRPr="00AE2850" w:rsidRDefault="00A2163B" w:rsidP="00A2163B">
      <w:pPr>
        <w:rPr>
          <w:rFonts w:eastAsia="Quicksand" w:cs="Arial"/>
          <w:szCs w:val="20"/>
        </w:rPr>
      </w:pPr>
      <w:r w:rsidRPr="00AE2850">
        <w:rPr>
          <w:rFonts w:eastAsia="Quicksand" w:cs="Arial"/>
          <w:b/>
          <w:szCs w:val="20"/>
        </w:rPr>
        <w:t>In addition to monitoring and recording signs or indicators of abuse,</w:t>
      </w:r>
      <w:r w:rsidRPr="00AE2850">
        <w:rPr>
          <w:rFonts w:eastAsia="Quicksand" w:cs="Arial"/>
          <w:szCs w:val="20"/>
        </w:rPr>
        <w:t xml:space="preserve"> </w:t>
      </w:r>
      <w:r w:rsidRPr="00AE2850">
        <w:rPr>
          <w:rFonts w:eastAsia="Quicksand" w:cs="Arial"/>
          <w:b/>
          <w:szCs w:val="20"/>
        </w:rPr>
        <w:t>all staff have a responsibility to pass on ANY concerns at the earliest opportunity,</w:t>
      </w:r>
      <w:r w:rsidRPr="00AE2850">
        <w:rPr>
          <w:rFonts w:eastAsia="Quicksand" w:cs="Arial"/>
          <w:szCs w:val="20"/>
        </w:rPr>
        <w:t xml:space="preserve"> in order that early help can be offered to the child and/or their family to reduce the risk of problems escalating.  The Department of Education has provided advice </w:t>
      </w:r>
      <w:r w:rsidRPr="00AE2850">
        <w:rPr>
          <w:rFonts w:eastAsia="Quicksand" w:cs="Arial"/>
          <w:b/>
          <w:i/>
          <w:szCs w:val="20"/>
        </w:rPr>
        <w:t>What to do if you are worried a child is being abused (March 2015) for practitioners</w:t>
      </w:r>
      <w:r w:rsidRPr="00AE2850">
        <w:rPr>
          <w:rFonts w:eastAsia="Quicksand" w:cs="Arial"/>
          <w:szCs w:val="20"/>
        </w:rPr>
        <w:t xml:space="preserve">.     </w:t>
      </w:r>
      <w:hyperlink r:id="rId27" w:history="1">
        <w:r w:rsidR="00175B28" w:rsidRPr="00AE2850">
          <w:rPr>
            <w:rStyle w:val="Hyperlink"/>
            <w:rFonts w:eastAsia="Quicksand" w:cs="Arial"/>
            <w:szCs w:val="20"/>
          </w:rPr>
          <w:t>https://assets.publishing.service.gov.uk/government/uploads/system/uploads/attachment_data/file/419604/What_to_do_if_you_re_worried_a_child_is_being_abused.pdf</w:t>
        </w:r>
      </w:hyperlink>
    </w:p>
    <w:p w14:paraId="16D62E0D" w14:textId="77777777" w:rsidR="00A2163B" w:rsidRPr="00AE2850" w:rsidRDefault="00A2163B" w:rsidP="00A2163B">
      <w:pPr>
        <w:rPr>
          <w:rFonts w:eastAsia="Quicksand" w:cs="Arial"/>
          <w:szCs w:val="20"/>
        </w:rPr>
      </w:pPr>
      <w:r w:rsidRPr="00AE2850">
        <w:rPr>
          <w:rFonts w:eastAsia="Quicksand" w:cs="Arial"/>
          <w:b/>
          <w:szCs w:val="20"/>
        </w:rPr>
        <w:t>Staff may be required to support other agencies and professionals in an early help assessment, in some cases acting as the lead professional.</w:t>
      </w:r>
      <w:r w:rsidRPr="00AE2850">
        <w:rPr>
          <w:rFonts w:eastAsia="Quicksand" w:cs="Arial"/>
          <w:szCs w:val="20"/>
        </w:rPr>
        <w:t xml:space="preserve"> Any such cases should be kept under constant review and consideration given to a referral to children’s social care for assessment for statutory services if the child’s situation does not appear to be improving or is getting worse. </w:t>
      </w:r>
    </w:p>
    <w:p w14:paraId="31B1729B" w14:textId="77777777" w:rsidR="00A2163B" w:rsidRPr="00AE2850" w:rsidRDefault="00A2163B" w:rsidP="00A2163B">
      <w:pPr>
        <w:rPr>
          <w:rFonts w:eastAsia="Quicksand" w:cs="Arial"/>
          <w:szCs w:val="20"/>
        </w:rPr>
      </w:pPr>
    </w:p>
    <w:p w14:paraId="7F867288" w14:textId="77777777" w:rsidR="00A2163B" w:rsidRPr="00AE2850" w:rsidRDefault="00A2163B" w:rsidP="00A2163B">
      <w:pPr>
        <w:rPr>
          <w:rFonts w:eastAsia="Quicksand" w:cs="Arial"/>
          <w:b/>
          <w:szCs w:val="20"/>
        </w:rPr>
      </w:pPr>
      <w:r w:rsidRPr="00AE2850">
        <w:rPr>
          <w:rFonts w:eastAsia="Quicksand" w:cs="Arial"/>
          <w:b/>
          <w:szCs w:val="20"/>
        </w:rPr>
        <w:t xml:space="preserve">6. When to report   </w:t>
      </w:r>
    </w:p>
    <w:p w14:paraId="63E4BD85" w14:textId="77777777" w:rsidR="00A2163B" w:rsidRPr="00AE2850" w:rsidRDefault="00A2163B" w:rsidP="00A2163B">
      <w:pPr>
        <w:rPr>
          <w:rFonts w:eastAsia="Quicksand" w:cs="Arial"/>
          <w:b/>
          <w:szCs w:val="20"/>
        </w:rPr>
      </w:pPr>
      <w:r w:rsidRPr="00AE2850">
        <w:rPr>
          <w:rFonts w:eastAsia="Quicksand" w:cs="Arial"/>
          <w:b/>
          <w:szCs w:val="20"/>
        </w:rPr>
        <w:t>In an acute emergency when the child’s life and health seem seriously at risk, dial 999 and call for an ambulance. DO NOT wait to discuss this with the DSL/DDSL but do report it immediately afterwards.</w:t>
      </w:r>
    </w:p>
    <w:p w14:paraId="594789BB" w14:textId="77777777" w:rsidR="00A2163B" w:rsidRPr="00AE2850" w:rsidRDefault="00A2163B" w:rsidP="00A2163B">
      <w:pPr>
        <w:rPr>
          <w:rFonts w:eastAsia="Quicksand" w:cs="Arial"/>
          <w:szCs w:val="20"/>
        </w:rPr>
      </w:pPr>
      <w:r w:rsidRPr="00AE2850">
        <w:rPr>
          <w:rFonts w:eastAsia="Quicksand" w:cs="Arial"/>
          <w:szCs w:val="20"/>
        </w:rPr>
        <w:t xml:space="preserve">For specific procedures, see section 9 below.  If any member of staff has </w:t>
      </w:r>
      <w:r w:rsidRPr="00AE2850">
        <w:rPr>
          <w:rFonts w:eastAsia="Quicksand" w:cs="Arial"/>
          <w:b/>
          <w:szCs w:val="20"/>
        </w:rPr>
        <w:t>concerns about suspected child abuse</w:t>
      </w:r>
      <w:r w:rsidRPr="00AE2850">
        <w:rPr>
          <w:rFonts w:eastAsia="Quicksand" w:cs="Arial"/>
          <w:szCs w:val="20"/>
        </w:rPr>
        <w:t xml:space="preserve"> the initial point of contact would be the D</w:t>
      </w:r>
      <w:r w:rsidR="00175B28" w:rsidRPr="00AE2850">
        <w:rPr>
          <w:rFonts w:eastAsia="Quicksand" w:cs="Arial"/>
          <w:szCs w:val="20"/>
        </w:rPr>
        <w:t>SL</w:t>
      </w:r>
      <w:r w:rsidRPr="00AE2850">
        <w:rPr>
          <w:rFonts w:eastAsia="Quicksand" w:cs="Arial"/>
          <w:szCs w:val="20"/>
        </w:rPr>
        <w:t>/</w:t>
      </w:r>
      <w:r w:rsidR="00175B28" w:rsidRPr="00AE2850">
        <w:rPr>
          <w:rFonts w:eastAsia="Quicksand" w:cs="Arial"/>
          <w:szCs w:val="20"/>
        </w:rPr>
        <w:t>DDSL</w:t>
      </w:r>
      <w:r w:rsidRPr="00AE2850">
        <w:rPr>
          <w:rFonts w:eastAsia="Quicksand" w:cs="Arial"/>
          <w:szCs w:val="20"/>
        </w:rPr>
        <w:t xml:space="preserve">. All concerns should be reported immediately to </w:t>
      </w:r>
      <w:r w:rsidR="00175B28" w:rsidRPr="00AE2850">
        <w:rPr>
          <w:rFonts w:eastAsia="Quicksand" w:cs="Arial"/>
          <w:szCs w:val="20"/>
        </w:rPr>
        <w:t>the DSL/DDSL</w:t>
      </w:r>
      <w:r w:rsidR="00DF791D" w:rsidRPr="00AE2850">
        <w:rPr>
          <w:rFonts w:eastAsia="Quicksand" w:cs="Arial"/>
          <w:szCs w:val="20"/>
        </w:rPr>
        <w:t xml:space="preserve"> and recorded.</w:t>
      </w:r>
      <w:r w:rsidRPr="00AE2850">
        <w:rPr>
          <w:rFonts w:eastAsia="Quicksand" w:cs="Arial"/>
          <w:szCs w:val="20"/>
        </w:rPr>
        <w:t xml:space="preserve"> (The</w:t>
      </w:r>
      <w:r w:rsidR="00175B28" w:rsidRPr="00AE2850">
        <w:rPr>
          <w:rFonts w:eastAsia="Quicksand" w:cs="Arial"/>
          <w:szCs w:val="20"/>
        </w:rPr>
        <w:t>y</w:t>
      </w:r>
      <w:r w:rsidRPr="00AE2850">
        <w:rPr>
          <w:rFonts w:eastAsia="Quicksand" w:cs="Arial"/>
          <w:szCs w:val="20"/>
        </w:rPr>
        <w:t xml:space="preserve"> can refer to the “Journey of a Cause for Concern Form” flowchart to aid decision making</w:t>
      </w:r>
      <w:r w:rsidR="00175B28" w:rsidRPr="00AE2850">
        <w:rPr>
          <w:rFonts w:eastAsia="Quicksand" w:cs="Arial"/>
          <w:szCs w:val="20"/>
        </w:rPr>
        <w:t xml:space="preserve"> </w:t>
      </w:r>
      <w:r w:rsidRPr="00AE2850">
        <w:rPr>
          <w:rFonts w:eastAsia="Quicksand" w:cs="Arial"/>
          <w:szCs w:val="20"/>
        </w:rPr>
        <w:t>- see Appendix B</w:t>
      </w:r>
      <w:r w:rsidR="00631379" w:rsidRPr="00AE2850">
        <w:rPr>
          <w:rFonts w:eastAsia="Quicksand" w:cs="Arial"/>
          <w:szCs w:val="20"/>
        </w:rPr>
        <w:t>)</w:t>
      </w:r>
      <w:r w:rsidRPr="00AE2850">
        <w:rPr>
          <w:rFonts w:eastAsia="Quicksand" w:cs="Arial"/>
          <w:szCs w:val="20"/>
        </w:rPr>
        <w:t>. Allegations against staff are to be dealt with in accordance with section 7 below.</w:t>
      </w:r>
      <w:r w:rsidR="00175B28" w:rsidRPr="00AE2850">
        <w:rPr>
          <w:rFonts w:eastAsia="Quicksand" w:cs="Arial"/>
          <w:szCs w:val="20"/>
        </w:rPr>
        <w:t xml:space="preserve"> </w:t>
      </w:r>
      <w:r w:rsidRPr="00AE2850">
        <w:rPr>
          <w:rFonts w:eastAsia="Quicksand" w:cs="Arial"/>
          <w:szCs w:val="20"/>
        </w:rPr>
        <w:t xml:space="preserve"> Issues to report are any concerns regarding the safeguarding or welfare of children. Concerns will include any incident that could have a bearing on the welfare of a child as well as signs or indicators of abuse, disclosures from children or their parents/carers or concerns about the interaction of any person in contact with a child. Any information is handled in a sensitive and confidential manner on a “need to know” basis.  If a child discloses physical abuse, neglect or emotional abuse and/or if a member of staff observes signs that are consistent with such abuse, the member of staff should immediately </w:t>
      </w:r>
      <w:r w:rsidR="00DF791D" w:rsidRPr="00AE2850">
        <w:rPr>
          <w:rFonts w:eastAsia="Quicksand" w:cs="Arial"/>
          <w:szCs w:val="20"/>
        </w:rPr>
        <w:t>inform the DSL and record it</w:t>
      </w:r>
      <w:r w:rsidRPr="00AE2850">
        <w:rPr>
          <w:rFonts w:eastAsia="Quicksand" w:cs="Arial"/>
          <w:szCs w:val="20"/>
        </w:rPr>
        <w:t xml:space="preserve">. The DSL may ask for an explanation from the child’s parents/carers. Unless the explanations given are totally plausible and consistent with a non-abusive event the DSL at </w:t>
      </w:r>
      <w:r w:rsidR="003F44EF" w:rsidRPr="00AE2850">
        <w:rPr>
          <w:rFonts w:eastAsia="Quicksand" w:cs="Arial"/>
          <w:szCs w:val="20"/>
        </w:rPr>
        <w:t>Lodge Farm</w:t>
      </w:r>
      <w:r w:rsidRPr="00AE2850">
        <w:rPr>
          <w:rFonts w:eastAsia="Quicksand" w:cs="Arial"/>
          <w:szCs w:val="20"/>
        </w:rPr>
        <w:t xml:space="preserve"> should then inform the Social Services team for the </w:t>
      </w:r>
      <w:r w:rsidR="00B25973" w:rsidRPr="00AE2850">
        <w:rPr>
          <w:rFonts w:eastAsia="Quicksand" w:cs="Arial"/>
          <w:szCs w:val="20"/>
        </w:rPr>
        <w:t>student</w:t>
      </w:r>
      <w:r w:rsidRPr="00AE2850">
        <w:rPr>
          <w:rFonts w:eastAsia="Quicksand" w:cs="Arial"/>
          <w:szCs w:val="20"/>
        </w:rPr>
        <w:t xml:space="preserve">’s home local authority in line with their referral procedures.  </w:t>
      </w:r>
    </w:p>
    <w:p w14:paraId="287BB2C9" w14:textId="46C8C717" w:rsidR="00A2163B" w:rsidRPr="00AE2850" w:rsidRDefault="00A2163B" w:rsidP="00A2163B">
      <w:pPr>
        <w:rPr>
          <w:rFonts w:eastAsia="Quicksand" w:cs="Arial"/>
          <w:szCs w:val="20"/>
        </w:rPr>
      </w:pPr>
      <w:r w:rsidRPr="00AE2850">
        <w:rPr>
          <w:rFonts w:eastAsia="Quicksand" w:cs="Arial"/>
          <w:b/>
          <w:szCs w:val="20"/>
        </w:rPr>
        <w:t xml:space="preserve">If the child discloses sexual abuse and/or if a member of staff observes signs that are consistent with such abuse, </w:t>
      </w:r>
      <w:r w:rsidRPr="00AE2850">
        <w:rPr>
          <w:rFonts w:eastAsia="Quicksand" w:cs="Arial"/>
          <w:szCs w:val="20"/>
        </w:rPr>
        <w:t xml:space="preserve">that disclosure should not usually be shared with the parent/carer at that </w:t>
      </w:r>
      <w:r w:rsidR="002925F2" w:rsidRPr="00AE2850">
        <w:rPr>
          <w:rFonts w:eastAsia="Quicksand" w:cs="Arial"/>
          <w:szCs w:val="20"/>
        </w:rPr>
        <w:t>point in case</w:t>
      </w:r>
      <w:r w:rsidRPr="00AE2850">
        <w:rPr>
          <w:rFonts w:eastAsia="Quicksand" w:cs="Arial"/>
          <w:szCs w:val="20"/>
        </w:rPr>
        <w:t xml:space="preserve"> the parent or carer may be the perpetrator. The staff member should inform the DSL who will inform Child Social Services immediately and a record will be made.  If a child makes an allegation against another </w:t>
      </w:r>
      <w:r w:rsidR="002925F2" w:rsidRPr="00AE2850">
        <w:rPr>
          <w:rFonts w:eastAsia="Quicksand" w:cs="Arial"/>
          <w:szCs w:val="20"/>
        </w:rPr>
        <w:t>child,</w:t>
      </w:r>
      <w:r w:rsidRPr="00AE2850">
        <w:rPr>
          <w:rFonts w:eastAsia="Quicksand" w:cs="Arial"/>
          <w:szCs w:val="20"/>
        </w:rPr>
        <w:t xml:space="preserve"> we will follow the Leicestershire Safeguarding Children’s Board Procedures. So-called ‘honour-based’ violence (HBV) encompasses crimes which have been committed to protect or defend the honour of the family and/or the community, including Female Genital Mutilation (FGM), forced marriage, and practices such as breast ironing. All forms of </w:t>
      </w:r>
      <w:r w:rsidR="002925F2" w:rsidRPr="00AE2850">
        <w:rPr>
          <w:rFonts w:eastAsia="Quicksand" w:cs="Arial"/>
          <w:szCs w:val="20"/>
        </w:rPr>
        <w:t>so-called</w:t>
      </w:r>
      <w:r w:rsidRPr="00AE2850">
        <w:rPr>
          <w:rFonts w:eastAsia="Quicksand" w:cs="Arial"/>
          <w:szCs w:val="20"/>
        </w:rPr>
        <w:t xml:space="preserve"> HBV are abuse (regardless of the motivation) and should be handled and escalated as such. If in any doubt staff should speak to the designated safeguarding lead</w:t>
      </w:r>
      <w:r w:rsidRPr="00AE2850">
        <w:rPr>
          <w:rFonts w:eastAsia="Quicksand" w:cs="Arial"/>
          <w:b/>
          <w:szCs w:val="20"/>
        </w:rPr>
        <w:t xml:space="preserve">. If it is discovered that a </w:t>
      </w:r>
      <w:r w:rsidR="00B25973" w:rsidRPr="00AE2850">
        <w:rPr>
          <w:rFonts w:eastAsia="Quicksand" w:cs="Arial"/>
          <w:b/>
          <w:szCs w:val="20"/>
        </w:rPr>
        <w:t>student</w:t>
      </w:r>
      <w:r w:rsidRPr="00AE2850">
        <w:rPr>
          <w:rFonts w:eastAsia="Quicksand" w:cs="Arial"/>
          <w:b/>
          <w:szCs w:val="20"/>
        </w:rPr>
        <w:t xml:space="preserve"> has been a victim of FGM, it is the discovering staff’s duty</w:t>
      </w:r>
      <w:r w:rsidRPr="00AE2850">
        <w:rPr>
          <w:rFonts w:eastAsia="Quicksand" w:cs="Arial"/>
          <w:szCs w:val="20"/>
        </w:rPr>
        <w:t xml:space="preserve"> to report it to the police.  </w:t>
      </w:r>
    </w:p>
    <w:p w14:paraId="2C86996B" w14:textId="77777777" w:rsidR="00A2163B" w:rsidRPr="00AE2850" w:rsidRDefault="00A2163B" w:rsidP="00A2163B">
      <w:pPr>
        <w:rPr>
          <w:rFonts w:eastAsia="Quicksand" w:cs="Arial"/>
          <w:szCs w:val="20"/>
        </w:rPr>
      </w:pPr>
      <w:r w:rsidRPr="00AE2850">
        <w:rPr>
          <w:rFonts w:eastAsia="Quicksand" w:cs="Arial"/>
          <w:b/>
          <w:szCs w:val="20"/>
        </w:rPr>
        <w:t>Staff working with children are advised to maintain an attitude of ‘it could happen here’</w:t>
      </w:r>
      <w:r w:rsidRPr="00AE2850">
        <w:rPr>
          <w:rFonts w:eastAsia="Quicksand" w:cs="Arial"/>
          <w:szCs w:val="20"/>
        </w:rPr>
        <w:t xml:space="preserve"> where safeguarding is concerned. When concerned about the welfare of a child, staff should always act in the best interests of the child.  Knowing what to look for is vital to the early identification of abuse and neglect. If staff are unsure, they should always speak t</w:t>
      </w:r>
      <w:r w:rsidR="00175B28" w:rsidRPr="00AE2850">
        <w:rPr>
          <w:rFonts w:eastAsia="Quicksand" w:cs="Arial"/>
          <w:szCs w:val="20"/>
        </w:rPr>
        <w:t>o the DSL/DDSL</w:t>
      </w:r>
      <w:r w:rsidRPr="00AE2850">
        <w:rPr>
          <w:rFonts w:eastAsia="Quicksand" w:cs="Arial"/>
          <w:szCs w:val="20"/>
        </w:rPr>
        <w:t xml:space="preserve">.   </w:t>
      </w:r>
    </w:p>
    <w:p w14:paraId="42B873E4" w14:textId="77777777" w:rsidR="00A2163B" w:rsidRPr="00AE2850" w:rsidRDefault="00A2163B" w:rsidP="00A2163B">
      <w:pPr>
        <w:rPr>
          <w:rFonts w:eastAsia="Quicksand" w:cs="Arial"/>
          <w:szCs w:val="20"/>
        </w:rPr>
      </w:pPr>
      <w:r w:rsidRPr="00AE2850">
        <w:rPr>
          <w:rFonts w:eastAsia="Quicksand" w:cs="Arial"/>
          <w:szCs w:val="20"/>
        </w:rPr>
        <w:t xml:space="preserve"> </w:t>
      </w:r>
    </w:p>
    <w:p w14:paraId="3942B963" w14:textId="77777777" w:rsidR="00A2163B" w:rsidRPr="00AE2850" w:rsidRDefault="00A2163B" w:rsidP="00A2163B">
      <w:pPr>
        <w:rPr>
          <w:rFonts w:eastAsia="Quicksand" w:cs="Arial"/>
          <w:szCs w:val="20"/>
        </w:rPr>
      </w:pPr>
      <w:r w:rsidRPr="00AE2850">
        <w:rPr>
          <w:rFonts w:eastAsia="Quicksand" w:cs="Arial"/>
          <w:b/>
          <w:szCs w:val="20"/>
        </w:rPr>
        <w:t>7. Allegations against staff or volunteers</w:t>
      </w:r>
      <w:r w:rsidRPr="00AE2850">
        <w:rPr>
          <w:rFonts w:eastAsia="Quicksand" w:cs="Arial"/>
          <w:szCs w:val="20"/>
        </w:rPr>
        <w:t xml:space="preserve">    </w:t>
      </w:r>
    </w:p>
    <w:p w14:paraId="4FCED059" w14:textId="676F4D19" w:rsidR="00A2163B" w:rsidRPr="00AE2850" w:rsidRDefault="00A2163B" w:rsidP="00A2163B">
      <w:pPr>
        <w:rPr>
          <w:rFonts w:eastAsia="Quicksand" w:cs="Arial"/>
          <w:szCs w:val="20"/>
        </w:rPr>
      </w:pPr>
      <w:r w:rsidRPr="00AE2850">
        <w:rPr>
          <w:rFonts w:eastAsia="Quicksand" w:cs="Arial"/>
          <w:szCs w:val="20"/>
        </w:rPr>
        <w:t xml:space="preserve">All allegations of abuse made against a member of staff in relation to a student must be brought to the attention of the </w:t>
      </w:r>
      <w:r w:rsidR="00AA0160" w:rsidRPr="00AE2850">
        <w:rPr>
          <w:rFonts w:eastAsia="Quicksand" w:cs="Arial"/>
          <w:szCs w:val="20"/>
        </w:rPr>
        <w:t xml:space="preserve">Head of </w:t>
      </w:r>
      <w:r w:rsidR="001E4BA3">
        <w:rPr>
          <w:rFonts w:eastAsia="Quicksand" w:cs="Arial"/>
          <w:szCs w:val="20"/>
        </w:rPr>
        <w:t>School</w:t>
      </w:r>
      <w:r w:rsidR="00175B28" w:rsidRPr="00AE2850">
        <w:rPr>
          <w:rFonts w:eastAsia="Quicksand" w:cs="Arial"/>
          <w:szCs w:val="20"/>
        </w:rPr>
        <w:t xml:space="preserve"> immediately.</w:t>
      </w:r>
      <w:r w:rsidRPr="00AE2850">
        <w:rPr>
          <w:rFonts w:eastAsia="Quicksand" w:cs="Arial"/>
          <w:szCs w:val="20"/>
        </w:rPr>
        <w:t xml:space="preserve">  </w:t>
      </w:r>
      <w:r w:rsidR="007270AA" w:rsidRPr="00AE2850">
        <w:rPr>
          <w:rFonts w:eastAsia="Quicksand" w:cs="Arial"/>
          <w:szCs w:val="20"/>
        </w:rPr>
        <w:t>Allegations against the</w:t>
      </w:r>
      <w:r w:rsidRPr="00AE2850">
        <w:rPr>
          <w:rFonts w:eastAsia="Quicksand" w:cs="Arial"/>
          <w:szCs w:val="20"/>
        </w:rPr>
        <w:t xml:space="preserve"> </w:t>
      </w:r>
      <w:r w:rsidR="00AA0160" w:rsidRPr="00AE2850">
        <w:rPr>
          <w:rFonts w:eastAsia="Quicksand" w:cs="Arial"/>
          <w:szCs w:val="20"/>
        </w:rPr>
        <w:t xml:space="preserve">Head of </w:t>
      </w:r>
      <w:r w:rsidR="001E4BA3">
        <w:rPr>
          <w:rFonts w:eastAsia="Quicksand" w:cs="Arial"/>
          <w:szCs w:val="20"/>
        </w:rPr>
        <w:t>School</w:t>
      </w:r>
      <w:r w:rsidRPr="00AE2850">
        <w:rPr>
          <w:rFonts w:eastAsia="Quicksand" w:cs="Arial"/>
          <w:szCs w:val="20"/>
        </w:rPr>
        <w:t xml:space="preserve"> should</w:t>
      </w:r>
      <w:r w:rsidR="007270AA" w:rsidRPr="00AE2850">
        <w:rPr>
          <w:rFonts w:eastAsia="Quicksand" w:cs="Arial"/>
          <w:szCs w:val="20"/>
        </w:rPr>
        <w:t xml:space="preserve"> be</w:t>
      </w:r>
      <w:r w:rsidRPr="00AE2850">
        <w:rPr>
          <w:rFonts w:eastAsia="Quicksand" w:cs="Arial"/>
          <w:szCs w:val="20"/>
        </w:rPr>
        <w:t xml:space="preserve"> report</w:t>
      </w:r>
      <w:r w:rsidR="007270AA" w:rsidRPr="00AE2850">
        <w:rPr>
          <w:rFonts w:eastAsia="Quicksand" w:cs="Arial"/>
          <w:szCs w:val="20"/>
        </w:rPr>
        <w:t>ed</w:t>
      </w:r>
      <w:r w:rsidRPr="00AE2850">
        <w:rPr>
          <w:rFonts w:eastAsia="Quicksand" w:cs="Arial"/>
          <w:szCs w:val="20"/>
        </w:rPr>
        <w:t xml:space="preserve"> to the Chair of the Advisory Board immediately to establish (as outlined in KCSIE 20) ‘the nature, content and context of the allegation’ and agree the appropriate course of action. If an allegation is made against the Chair </w:t>
      </w:r>
      <w:r w:rsidR="007270AA" w:rsidRPr="00AE2850">
        <w:rPr>
          <w:rFonts w:eastAsia="Quicksand" w:cs="Arial"/>
          <w:szCs w:val="20"/>
        </w:rPr>
        <w:t xml:space="preserve">of the Advisory </w:t>
      </w:r>
      <w:r w:rsidR="002925F2" w:rsidRPr="00AE2850">
        <w:rPr>
          <w:rFonts w:eastAsia="Quicksand" w:cs="Arial"/>
          <w:szCs w:val="20"/>
        </w:rPr>
        <w:t>Board,</w:t>
      </w:r>
      <w:r w:rsidR="007270AA" w:rsidRPr="00AE2850">
        <w:rPr>
          <w:rFonts w:eastAsia="Quicksand" w:cs="Arial"/>
          <w:szCs w:val="20"/>
        </w:rPr>
        <w:t xml:space="preserve"> </w:t>
      </w:r>
      <w:r w:rsidRPr="00AE2850">
        <w:rPr>
          <w:rFonts w:eastAsia="Quicksand" w:cs="Arial"/>
          <w:szCs w:val="20"/>
        </w:rPr>
        <w:t xml:space="preserve">then it is reported directly to the </w:t>
      </w:r>
      <w:r w:rsidR="001E4BA3">
        <w:rPr>
          <w:rFonts w:eastAsia="Quicksand" w:cs="Arial"/>
          <w:szCs w:val="20"/>
        </w:rPr>
        <w:t>Proprietor</w:t>
      </w:r>
      <w:r w:rsidRPr="00AE2850">
        <w:rPr>
          <w:rFonts w:eastAsia="Quicksand" w:cs="Arial"/>
          <w:szCs w:val="20"/>
        </w:rPr>
        <w:t>.</w:t>
      </w:r>
      <w:r w:rsidR="007270AA" w:rsidRPr="00AE2850">
        <w:rPr>
          <w:rFonts w:eastAsia="Quicksand" w:cs="Arial"/>
          <w:szCs w:val="20"/>
        </w:rPr>
        <w:t xml:space="preserve"> Allegations against the </w:t>
      </w:r>
      <w:r w:rsidR="001E4BA3">
        <w:rPr>
          <w:rFonts w:eastAsia="Quicksand" w:cs="Arial"/>
          <w:szCs w:val="20"/>
        </w:rPr>
        <w:t>Proprietor</w:t>
      </w:r>
      <w:r w:rsidR="007270AA" w:rsidRPr="00AE2850">
        <w:rPr>
          <w:rFonts w:eastAsia="Quicksand" w:cs="Arial"/>
          <w:szCs w:val="20"/>
        </w:rPr>
        <w:t xml:space="preserve"> should be reported to LADO.</w:t>
      </w:r>
      <w:r w:rsidRPr="00AE2850">
        <w:rPr>
          <w:rFonts w:eastAsia="Quicksand" w:cs="Arial"/>
          <w:szCs w:val="20"/>
        </w:rPr>
        <w:t xml:space="preserve">  In some cases, allegations may be so serious that they will require immediate</w:t>
      </w:r>
      <w:r w:rsidR="007270AA" w:rsidRPr="00AE2850">
        <w:rPr>
          <w:rFonts w:eastAsia="Quicksand" w:cs="Arial"/>
          <w:szCs w:val="20"/>
        </w:rPr>
        <w:t xml:space="preserve"> </w:t>
      </w:r>
      <w:r w:rsidR="007270AA" w:rsidRPr="00AE2850">
        <w:rPr>
          <w:rFonts w:eastAsia="Quicksand" w:cs="Arial"/>
          <w:szCs w:val="20"/>
        </w:rPr>
        <w:lastRenderedPageBreak/>
        <w:t>intervention by the police and/</w:t>
      </w:r>
      <w:r w:rsidRPr="00AE2850">
        <w:rPr>
          <w:rFonts w:eastAsia="Quicksand" w:cs="Arial"/>
          <w:szCs w:val="20"/>
        </w:rPr>
        <w:t xml:space="preserve">or children’s social care services (see page 2, or below, for contact details, including LADO). </w:t>
      </w:r>
    </w:p>
    <w:p w14:paraId="4C1BC7D0" w14:textId="77777777" w:rsidR="00A2163B" w:rsidRPr="00AE2850" w:rsidRDefault="00A2163B" w:rsidP="00A2163B">
      <w:pPr>
        <w:rPr>
          <w:rFonts w:eastAsia="Quicksand" w:cs="Arial"/>
          <w:szCs w:val="20"/>
        </w:rPr>
      </w:pPr>
      <w:r w:rsidRPr="00AE2850">
        <w:rPr>
          <w:rFonts w:eastAsia="Quicksand" w:cs="Arial"/>
          <w:szCs w:val="20"/>
        </w:rPr>
        <w:t>This section of th</w:t>
      </w:r>
      <w:r w:rsidR="00175B28" w:rsidRPr="00AE2850">
        <w:rPr>
          <w:rFonts w:eastAsia="Quicksand" w:cs="Arial"/>
          <w:szCs w:val="20"/>
        </w:rPr>
        <w:t>e</w:t>
      </w:r>
      <w:r w:rsidRPr="00AE2850">
        <w:rPr>
          <w:rFonts w:eastAsia="Quicksand" w:cs="Arial"/>
          <w:szCs w:val="20"/>
        </w:rPr>
        <w:t xml:space="preserve"> policy applies to all cases in which it is alleged that a current member of staff or volunteer has:</w:t>
      </w:r>
    </w:p>
    <w:p w14:paraId="60CD5C77"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 xml:space="preserve">Behaved in a way that has harmed a child, or may have harmed a child, or </w:t>
      </w:r>
    </w:p>
    <w:p w14:paraId="41611C45"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Possibly committed a criminal offence against or related to a child, or</w:t>
      </w:r>
    </w:p>
    <w:p w14:paraId="45865124"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Behaved towards a child or children in a way that indicates he or she would pose a risk of harm to children </w:t>
      </w:r>
    </w:p>
    <w:p w14:paraId="4CE3B642" w14:textId="77777777" w:rsidR="00A2163B" w:rsidRPr="00AE2850" w:rsidRDefault="00A2163B" w:rsidP="00A2163B">
      <w:pPr>
        <w:rPr>
          <w:rFonts w:eastAsia="Quicksand" w:cs="Arial"/>
          <w:szCs w:val="20"/>
        </w:rPr>
      </w:pPr>
      <w:r w:rsidRPr="00AE2850">
        <w:rPr>
          <w:rFonts w:eastAsia="Quicksand" w:cs="Arial"/>
          <w:szCs w:val="20"/>
        </w:rPr>
        <w:t xml:space="preserve">It applies regardless of whether the alleged abuse took place </w:t>
      </w:r>
      <w:r w:rsidR="00175B28" w:rsidRPr="00AE2850">
        <w:rPr>
          <w:rFonts w:eastAsia="Quicksand" w:cs="Arial"/>
          <w:szCs w:val="20"/>
        </w:rPr>
        <w:t>o</w:t>
      </w:r>
      <w:r w:rsidRPr="00AE2850">
        <w:rPr>
          <w:rFonts w:eastAsia="Quicksand" w:cs="Arial"/>
          <w:szCs w:val="20"/>
        </w:rPr>
        <w:t xml:space="preserve">n the </w:t>
      </w:r>
      <w:r w:rsidR="003F44EF" w:rsidRPr="00AE2850">
        <w:rPr>
          <w:rFonts w:eastAsia="Quicksand" w:cs="Arial"/>
          <w:szCs w:val="20"/>
        </w:rPr>
        <w:t>Farm</w:t>
      </w:r>
      <w:r w:rsidRPr="00AE2850">
        <w:rPr>
          <w:rFonts w:eastAsia="Quicksand" w:cs="Arial"/>
          <w:szCs w:val="20"/>
        </w:rPr>
        <w:t>. Allegations against a teacher who is no longer teaching and historical allegations of abuse will be referred to the police. We will deal with any allegation of abuse against a member of staff or volunteer very quickly, in a fair and consistent way that provides effective child protection while also supporting the individual who is the subject of the allegation. Our procedures for dealing with allegations will be applied with common sense and judgement.</w:t>
      </w:r>
    </w:p>
    <w:p w14:paraId="56D3D632" w14:textId="77777777" w:rsidR="00175B28" w:rsidRPr="00AE2850" w:rsidRDefault="00175B28" w:rsidP="00A2163B">
      <w:pPr>
        <w:rPr>
          <w:rFonts w:eastAsia="Quicksand" w:cs="Arial"/>
          <w:b/>
          <w:szCs w:val="20"/>
        </w:rPr>
      </w:pPr>
    </w:p>
    <w:p w14:paraId="17CD1C4D" w14:textId="77777777" w:rsidR="00A2163B" w:rsidRPr="00AE2850" w:rsidRDefault="00A2163B" w:rsidP="00A2163B">
      <w:pPr>
        <w:rPr>
          <w:rFonts w:eastAsia="Quicksand" w:cs="Arial"/>
          <w:b/>
          <w:szCs w:val="20"/>
        </w:rPr>
      </w:pPr>
      <w:r w:rsidRPr="00AE2850">
        <w:rPr>
          <w:rFonts w:eastAsia="Quicksand" w:cs="Arial"/>
          <w:b/>
          <w:szCs w:val="20"/>
        </w:rPr>
        <w:t>Suspension</w:t>
      </w:r>
    </w:p>
    <w:p w14:paraId="32C36B2C" w14:textId="54BAD91A" w:rsidR="00A2163B" w:rsidRPr="00AE2850" w:rsidRDefault="00A2163B" w:rsidP="00A2163B">
      <w:pPr>
        <w:rPr>
          <w:rFonts w:eastAsia="Quicksand" w:cs="Arial"/>
          <w:szCs w:val="20"/>
        </w:rPr>
      </w:pPr>
      <w:r w:rsidRPr="00AE2850">
        <w:rPr>
          <w:rFonts w:eastAsia="Quicksand" w:cs="Arial"/>
          <w:szCs w:val="20"/>
        </w:rPr>
        <w:t xml:space="preserve">Suspension will not be the default </w:t>
      </w:r>
      <w:r w:rsidR="008530C7" w:rsidRPr="00AE2850">
        <w:rPr>
          <w:rFonts w:eastAsia="Quicksand" w:cs="Arial"/>
          <w:szCs w:val="20"/>
        </w:rPr>
        <w:t>position and</w:t>
      </w:r>
      <w:r w:rsidRPr="00AE2850">
        <w:rPr>
          <w:rFonts w:eastAsia="Quicksand" w:cs="Arial"/>
          <w:szCs w:val="20"/>
        </w:rPr>
        <w:t xml:space="preserve"> will only be considered in cases where there is reason to suspect that a child or other children is/are at risk of harm, or the case is so serious that it might be grounds for dismissal. In such cases, we will only suspend an individual if we have considered all other options available and there is no reasonable alternative.</w:t>
      </w:r>
    </w:p>
    <w:p w14:paraId="0DF34F7A" w14:textId="77777777" w:rsidR="00A2163B" w:rsidRPr="00AE2850" w:rsidRDefault="00A2163B" w:rsidP="00A2163B">
      <w:pPr>
        <w:rPr>
          <w:rFonts w:eastAsia="Quicksand" w:cs="Arial"/>
          <w:szCs w:val="20"/>
        </w:rPr>
      </w:pPr>
      <w:r w:rsidRPr="00AE2850">
        <w:rPr>
          <w:rFonts w:eastAsia="Quicksand" w:cs="Arial"/>
          <w:szCs w:val="20"/>
        </w:rPr>
        <w:t>Based on an assessment of risk, we will consider alternatives such as:</w:t>
      </w:r>
    </w:p>
    <w:p w14:paraId="4A3CC2A7"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 xml:space="preserve">Redeployment within the </w:t>
      </w:r>
      <w:r w:rsidR="003F44EF" w:rsidRPr="00AE2850">
        <w:rPr>
          <w:rFonts w:eastAsia="Quicksand" w:cs="Arial"/>
          <w:szCs w:val="20"/>
        </w:rPr>
        <w:t>Farm</w:t>
      </w:r>
      <w:r w:rsidRPr="00AE2850">
        <w:rPr>
          <w:rFonts w:eastAsia="Quicksand" w:cs="Arial"/>
          <w:szCs w:val="20"/>
        </w:rPr>
        <w:t xml:space="preserve"> so that the individual does not have direct contact with the child or children concerned</w:t>
      </w:r>
    </w:p>
    <w:p w14:paraId="18045783"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Providing an assistant to be present when the individual has contact with children</w:t>
      </w:r>
    </w:p>
    <w:p w14:paraId="799E0411"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 xml:space="preserve">Redeploying the individual to alternative work </w:t>
      </w:r>
      <w:r w:rsidR="00175B28" w:rsidRPr="00AE2850">
        <w:rPr>
          <w:rFonts w:eastAsia="Quicksand" w:cs="Arial"/>
          <w:szCs w:val="20"/>
        </w:rPr>
        <w:t>at</w:t>
      </w:r>
      <w:r w:rsidRPr="00AE2850">
        <w:rPr>
          <w:rFonts w:eastAsia="Quicksand" w:cs="Arial"/>
          <w:szCs w:val="20"/>
        </w:rPr>
        <w:t xml:space="preserve"> the </w:t>
      </w:r>
      <w:r w:rsidR="003F44EF" w:rsidRPr="00AE2850">
        <w:rPr>
          <w:rFonts w:eastAsia="Quicksand" w:cs="Arial"/>
          <w:szCs w:val="20"/>
        </w:rPr>
        <w:t>Farm</w:t>
      </w:r>
      <w:r w:rsidRPr="00AE2850">
        <w:rPr>
          <w:rFonts w:eastAsia="Quicksand" w:cs="Arial"/>
          <w:szCs w:val="20"/>
        </w:rPr>
        <w:t xml:space="preserve"> so that they do not have unsupervised access to children</w:t>
      </w:r>
    </w:p>
    <w:p w14:paraId="3E0F0B51"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Moving the child or children to classes where they will not come into contact with the individual, making it clear that this is not a punishment and parents have been consulted</w:t>
      </w:r>
    </w:p>
    <w:p w14:paraId="6232081A" w14:textId="77777777" w:rsidR="00175B28" w:rsidRPr="00AE2850" w:rsidRDefault="00175B28" w:rsidP="00A2163B">
      <w:pPr>
        <w:rPr>
          <w:rFonts w:eastAsia="Quicksand" w:cs="Arial"/>
          <w:szCs w:val="20"/>
        </w:rPr>
      </w:pPr>
    </w:p>
    <w:p w14:paraId="346DB9F1" w14:textId="77777777" w:rsidR="00A2163B" w:rsidRPr="00AE2850" w:rsidRDefault="00A2163B" w:rsidP="00A2163B">
      <w:pPr>
        <w:rPr>
          <w:rFonts w:eastAsia="Quicksand" w:cs="Arial"/>
          <w:b/>
          <w:szCs w:val="20"/>
        </w:rPr>
      </w:pPr>
      <w:r w:rsidRPr="00AE2850">
        <w:rPr>
          <w:rFonts w:eastAsia="Quicksand" w:cs="Arial"/>
          <w:b/>
          <w:szCs w:val="20"/>
        </w:rPr>
        <w:t>Definitions for outcomes of allegation investigations</w:t>
      </w:r>
    </w:p>
    <w:p w14:paraId="70832CFD" w14:textId="77777777" w:rsidR="00A2163B" w:rsidRPr="00AE2850" w:rsidRDefault="00A2163B" w:rsidP="00A2163B">
      <w:pPr>
        <w:numPr>
          <w:ilvl w:val="0"/>
          <w:numId w:val="27"/>
        </w:numPr>
        <w:ind w:hanging="360"/>
        <w:rPr>
          <w:rFonts w:cs="Arial"/>
          <w:szCs w:val="20"/>
        </w:rPr>
      </w:pPr>
      <w:r w:rsidRPr="00AE2850">
        <w:rPr>
          <w:rFonts w:eastAsia="Quicksand" w:cs="Arial"/>
          <w:b/>
          <w:szCs w:val="20"/>
        </w:rPr>
        <w:t>Substantiated:</w:t>
      </w:r>
      <w:r w:rsidRPr="00AE2850">
        <w:rPr>
          <w:rFonts w:eastAsia="Quicksand" w:cs="Arial"/>
          <w:szCs w:val="20"/>
        </w:rPr>
        <w:t xml:space="preserve"> there is sufficient evidence to prove the allegation</w:t>
      </w:r>
    </w:p>
    <w:p w14:paraId="7361C8F6" w14:textId="77777777" w:rsidR="00A2163B" w:rsidRPr="00AE2850" w:rsidRDefault="00A2163B" w:rsidP="00A2163B">
      <w:pPr>
        <w:numPr>
          <w:ilvl w:val="0"/>
          <w:numId w:val="27"/>
        </w:numPr>
        <w:ind w:hanging="360"/>
        <w:rPr>
          <w:rFonts w:cs="Arial"/>
          <w:szCs w:val="20"/>
        </w:rPr>
      </w:pPr>
      <w:r w:rsidRPr="00AE2850">
        <w:rPr>
          <w:rFonts w:eastAsia="Quicksand" w:cs="Arial"/>
          <w:b/>
          <w:szCs w:val="20"/>
        </w:rPr>
        <w:t>Malicious:</w:t>
      </w:r>
      <w:r w:rsidRPr="00AE2850">
        <w:rPr>
          <w:rFonts w:eastAsia="Quicksand" w:cs="Arial"/>
          <w:szCs w:val="20"/>
        </w:rPr>
        <w:t xml:space="preserve"> there is sufficient evidence to disprove the allegation and there has been a deliberate act to deceive</w:t>
      </w:r>
    </w:p>
    <w:p w14:paraId="09678AAB" w14:textId="77777777" w:rsidR="00A2163B" w:rsidRPr="00AE2850" w:rsidRDefault="00A2163B" w:rsidP="00A2163B">
      <w:pPr>
        <w:numPr>
          <w:ilvl w:val="0"/>
          <w:numId w:val="27"/>
        </w:numPr>
        <w:ind w:hanging="360"/>
        <w:rPr>
          <w:rFonts w:cs="Arial"/>
          <w:szCs w:val="20"/>
        </w:rPr>
      </w:pPr>
      <w:r w:rsidRPr="00AE2850">
        <w:rPr>
          <w:rFonts w:eastAsia="Quicksand" w:cs="Arial"/>
          <w:b/>
          <w:szCs w:val="20"/>
        </w:rPr>
        <w:t>False:</w:t>
      </w:r>
      <w:r w:rsidRPr="00AE2850">
        <w:rPr>
          <w:rFonts w:eastAsia="Quicksand" w:cs="Arial"/>
          <w:szCs w:val="20"/>
        </w:rPr>
        <w:t xml:space="preserve"> there is sufficient evidence to disprove the allegation</w:t>
      </w:r>
    </w:p>
    <w:p w14:paraId="643F7AFD" w14:textId="77777777" w:rsidR="00A2163B" w:rsidRPr="00AE2850" w:rsidRDefault="00A2163B" w:rsidP="00A2163B">
      <w:pPr>
        <w:numPr>
          <w:ilvl w:val="0"/>
          <w:numId w:val="27"/>
        </w:numPr>
        <w:ind w:hanging="360"/>
        <w:rPr>
          <w:rFonts w:cs="Arial"/>
          <w:szCs w:val="20"/>
        </w:rPr>
      </w:pPr>
      <w:r w:rsidRPr="00AE2850">
        <w:rPr>
          <w:rFonts w:eastAsia="Quicksand" w:cs="Arial"/>
          <w:b/>
          <w:szCs w:val="20"/>
        </w:rPr>
        <w:t>Unsubstantiated:</w:t>
      </w:r>
      <w:r w:rsidRPr="00AE2850">
        <w:rPr>
          <w:rFonts w:eastAsia="Quicksand" w:cs="Arial"/>
          <w:szCs w:val="20"/>
        </w:rPr>
        <w:t xml:space="preserve"> there is insufficient evidence to either prove or disprove the allegation (this does not imply guilt or innocence)</w:t>
      </w:r>
    </w:p>
    <w:p w14:paraId="725E36F1" w14:textId="77777777" w:rsidR="00A2163B" w:rsidRPr="00AE2850" w:rsidRDefault="00A2163B" w:rsidP="00A2163B">
      <w:pPr>
        <w:numPr>
          <w:ilvl w:val="0"/>
          <w:numId w:val="27"/>
        </w:numPr>
        <w:ind w:hanging="360"/>
        <w:rPr>
          <w:rFonts w:cs="Arial"/>
          <w:szCs w:val="20"/>
        </w:rPr>
      </w:pPr>
      <w:r w:rsidRPr="00AE2850">
        <w:rPr>
          <w:rFonts w:eastAsia="Quicksand" w:cs="Arial"/>
          <w:b/>
          <w:szCs w:val="20"/>
        </w:rPr>
        <w:t>Unfounded</w:t>
      </w:r>
      <w:r w:rsidRPr="00AE2850">
        <w:rPr>
          <w:rFonts w:eastAsia="Quicksand" w:cs="Arial"/>
          <w:szCs w:val="20"/>
        </w:rPr>
        <w:t>: to reflect cases where there is no evidence or proper basis which supports the allegation being made</w:t>
      </w:r>
    </w:p>
    <w:p w14:paraId="236E9F22" w14:textId="77777777" w:rsidR="00175B28" w:rsidRPr="00AE2850" w:rsidRDefault="00175B28" w:rsidP="00A2163B">
      <w:pPr>
        <w:rPr>
          <w:rFonts w:eastAsia="Quicksand" w:cs="Arial"/>
          <w:b/>
          <w:szCs w:val="20"/>
        </w:rPr>
      </w:pPr>
    </w:p>
    <w:p w14:paraId="65DB9E43" w14:textId="77777777" w:rsidR="00A2163B" w:rsidRPr="00AE2850" w:rsidRDefault="00A2163B" w:rsidP="00A2163B">
      <w:pPr>
        <w:rPr>
          <w:rFonts w:eastAsia="Quicksand" w:cs="Arial"/>
          <w:b/>
          <w:szCs w:val="20"/>
        </w:rPr>
      </w:pPr>
      <w:r w:rsidRPr="00AE2850">
        <w:rPr>
          <w:rFonts w:eastAsia="Quicksand" w:cs="Arial"/>
          <w:b/>
          <w:szCs w:val="20"/>
        </w:rPr>
        <w:t>Procedure for dealing with allegations</w:t>
      </w:r>
    </w:p>
    <w:p w14:paraId="3553520C" w14:textId="77777777" w:rsidR="00A2163B" w:rsidRPr="00AE2850" w:rsidRDefault="00A2163B" w:rsidP="00A2163B">
      <w:pPr>
        <w:rPr>
          <w:rFonts w:eastAsia="Quicksand" w:cs="Arial"/>
          <w:szCs w:val="20"/>
        </w:rPr>
      </w:pPr>
      <w:r w:rsidRPr="00AE2850">
        <w:rPr>
          <w:rFonts w:eastAsia="Quicksand" w:cs="Arial"/>
          <w:szCs w:val="20"/>
        </w:rPr>
        <w:t xml:space="preserve">In the event of an allegation that meets the criteria above, the </w:t>
      </w:r>
      <w:r w:rsidR="00AA0160" w:rsidRPr="00AE2850">
        <w:rPr>
          <w:rFonts w:eastAsia="Quicksand" w:cs="Arial"/>
          <w:szCs w:val="20"/>
        </w:rPr>
        <w:t xml:space="preserve">Head of </w:t>
      </w:r>
      <w:r w:rsidR="001E4BA3">
        <w:rPr>
          <w:rFonts w:eastAsia="Quicksand" w:cs="Arial"/>
          <w:szCs w:val="20"/>
        </w:rPr>
        <w:t>School</w:t>
      </w:r>
      <w:r w:rsidRPr="00AE2850">
        <w:rPr>
          <w:rFonts w:eastAsia="Quicksand" w:cs="Arial"/>
          <w:szCs w:val="20"/>
        </w:rPr>
        <w:t xml:space="preserve">, (or - where the </w:t>
      </w:r>
      <w:r w:rsidR="00AA0160" w:rsidRPr="00AE2850">
        <w:rPr>
          <w:rFonts w:eastAsia="Quicksand" w:cs="Arial"/>
          <w:szCs w:val="20"/>
        </w:rPr>
        <w:t xml:space="preserve">Head of </w:t>
      </w:r>
      <w:r w:rsidR="001E4BA3">
        <w:rPr>
          <w:rFonts w:eastAsia="Quicksand" w:cs="Arial"/>
          <w:szCs w:val="20"/>
        </w:rPr>
        <w:t>School</w:t>
      </w:r>
      <w:r w:rsidRPr="00AE2850">
        <w:rPr>
          <w:rFonts w:eastAsia="Quicksand" w:cs="Arial"/>
          <w:szCs w:val="20"/>
        </w:rPr>
        <w:t xml:space="preserve"> is the subject of the allegation) – the ‘case manager’ – will take the following steps:</w:t>
      </w:r>
    </w:p>
    <w:p w14:paraId="587F6ACD"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 xml:space="preserve">Immediately 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w:t>
      </w:r>
      <w:r w:rsidRPr="00AE2850">
        <w:rPr>
          <w:rFonts w:eastAsia="Quicksand" w:cs="Arial"/>
          <w:i/>
          <w:szCs w:val="20"/>
        </w:rPr>
        <w:t>before</w:t>
      </w:r>
      <w:r w:rsidRPr="00AE2850">
        <w:rPr>
          <w:rFonts w:eastAsia="Quicksand" w:cs="Arial"/>
          <w:szCs w:val="20"/>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2B312F83"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 xml:space="preserve">Inform the accused individual of the concerns or allegations and likely course of action as soon as possible after speaking to the designated officer (and the police or children’s social care services, </w:t>
      </w:r>
      <w:r w:rsidRPr="00AE2850">
        <w:rPr>
          <w:rFonts w:eastAsia="Quicksand" w:cs="Arial"/>
          <w:szCs w:val="20"/>
        </w:rPr>
        <w:lastRenderedPageBreak/>
        <w:t>where necessary). Where the police and/or children’s social care services are involved, the case manager will only share such information with the individual as has been agreed with those agencies</w:t>
      </w:r>
    </w:p>
    <w:p w14:paraId="18F883CB"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 xml:space="preserve">Where appropriate (in the circumstances described above), carefully consider whether suspension of the individual from contact with children at the </w:t>
      </w:r>
      <w:r w:rsidR="003F44EF" w:rsidRPr="00AE2850">
        <w:rPr>
          <w:rFonts w:eastAsia="Quicksand" w:cs="Arial"/>
          <w:szCs w:val="20"/>
        </w:rPr>
        <w:t>Farm</w:t>
      </w:r>
      <w:r w:rsidRPr="00AE2850">
        <w:rPr>
          <w:rFonts w:eastAsia="Quicksand" w:cs="Arial"/>
          <w:szCs w:val="20"/>
        </w:rPr>
        <w:t xml:space="preserve"> is justified or whether alternative arrangements such as those outlined above can be put in place. Advice will be sought from the designated officer, police and/or children’s social care services, as appropriate</w:t>
      </w:r>
    </w:p>
    <w:p w14:paraId="10E4B600" w14:textId="77777777" w:rsidR="00A2163B" w:rsidRPr="00AE2850" w:rsidRDefault="00A2163B" w:rsidP="00A2163B">
      <w:pPr>
        <w:numPr>
          <w:ilvl w:val="0"/>
          <w:numId w:val="27"/>
        </w:numPr>
        <w:ind w:hanging="360"/>
        <w:rPr>
          <w:rFonts w:cs="Arial"/>
          <w:szCs w:val="20"/>
        </w:rPr>
      </w:pPr>
      <w:r w:rsidRPr="00AE2850">
        <w:rPr>
          <w:rFonts w:eastAsia="Quicksand" w:cs="Arial"/>
          <w:b/>
          <w:szCs w:val="20"/>
        </w:rPr>
        <w:t>If immediate suspension is considered necessary</w:t>
      </w:r>
      <w:r w:rsidRPr="00AE2850">
        <w:rPr>
          <w:rFonts w:eastAsia="Quicksand" w:cs="Arial"/>
          <w:szCs w:val="20"/>
        </w:rPr>
        <w:t xml:space="preserve">,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w:t>
      </w:r>
      <w:r w:rsidR="003F44EF" w:rsidRPr="00AE2850">
        <w:rPr>
          <w:rFonts w:eastAsia="Quicksand" w:cs="Arial"/>
          <w:szCs w:val="20"/>
        </w:rPr>
        <w:t>Farm</w:t>
      </w:r>
      <w:r w:rsidRPr="00AE2850">
        <w:rPr>
          <w:rFonts w:eastAsia="Quicksand" w:cs="Arial"/>
          <w:szCs w:val="20"/>
        </w:rPr>
        <w:t xml:space="preserve"> and their contact details</w:t>
      </w:r>
    </w:p>
    <w:p w14:paraId="3126DAC5" w14:textId="77777777" w:rsidR="00A2163B" w:rsidRPr="00AE2850" w:rsidRDefault="00A2163B" w:rsidP="00A2163B">
      <w:pPr>
        <w:numPr>
          <w:ilvl w:val="0"/>
          <w:numId w:val="27"/>
        </w:numPr>
        <w:ind w:hanging="360"/>
        <w:rPr>
          <w:rFonts w:cs="Arial"/>
          <w:szCs w:val="20"/>
        </w:rPr>
      </w:pPr>
      <w:r w:rsidRPr="00AE2850">
        <w:rPr>
          <w:rFonts w:eastAsia="Quicksand" w:cs="Arial"/>
          <w:b/>
          <w:szCs w:val="20"/>
        </w:rPr>
        <w:t xml:space="preserve">If it is decided that no further action is to be taken </w:t>
      </w:r>
      <w:r w:rsidRPr="00AE2850">
        <w:rPr>
          <w:rFonts w:eastAsia="Quicksand" w:cs="Arial"/>
          <w:szCs w:val="20"/>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3AA376F5" w14:textId="77777777" w:rsidR="00A2163B" w:rsidRPr="00AE2850" w:rsidRDefault="00A2163B" w:rsidP="00A2163B">
      <w:pPr>
        <w:numPr>
          <w:ilvl w:val="0"/>
          <w:numId w:val="27"/>
        </w:numPr>
        <w:ind w:hanging="360"/>
        <w:rPr>
          <w:rFonts w:cs="Arial"/>
          <w:szCs w:val="20"/>
        </w:rPr>
      </w:pPr>
      <w:r w:rsidRPr="00AE2850">
        <w:rPr>
          <w:rFonts w:eastAsia="Quicksand" w:cs="Arial"/>
          <w:b/>
          <w:szCs w:val="20"/>
        </w:rPr>
        <w:t>If it is decided that further action is needed</w:t>
      </w:r>
      <w:r w:rsidRPr="00AE2850">
        <w:rPr>
          <w:rFonts w:eastAsia="Quicksand" w:cs="Arial"/>
          <w:szCs w:val="20"/>
        </w:rPr>
        <w:t xml:space="preserve">, take steps as agreed with the designated officer to initiate the appropriate action </w:t>
      </w:r>
      <w:r w:rsidR="00175B28" w:rsidRPr="00AE2850">
        <w:rPr>
          <w:rFonts w:eastAsia="Quicksand" w:cs="Arial"/>
          <w:szCs w:val="20"/>
        </w:rPr>
        <w:t>at the</w:t>
      </w:r>
      <w:r w:rsidRPr="00AE2850">
        <w:rPr>
          <w:rFonts w:eastAsia="Quicksand" w:cs="Arial"/>
          <w:szCs w:val="20"/>
        </w:rPr>
        <w:t xml:space="preserve"> </w:t>
      </w:r>
      <w:r w:rsidR="003F44EF" w:rsidRPr="00AE2850">
        <w:rPr>
          <w:rFonts w:eastAsia="Quicksand" w:cs="Arial"/>
          <w:szCs w:val="20"/>
        </w:rPr>
        <w:t>Farm</w:t>
      </w:r>
      <w:r w:rsidRPr="00AE2850">
        <w:rPr>
          <w:rFonts w:eastAsia="Quicksand" w:cs="Arial"/>
          <w:szCs w:val="20"/>
        </w:rPr>
        <w:t xml:space="preserve"> and/or liaise with the police and/or children’s social care services as appropriate</w:t>
      </w:r>
    </w:p>
    <w:p w14:paraId="2C17621B"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Provide effective support for the individual facing the allegation or concern, including appointing a named representative to keep them informed of the progress of the case and considering what other support is appropriate. This will include signposting and providing access to Trade Union Representatives and other internal and external sources of support.</w:t>
      </w:r>
    </w:p>
    <w:p w14:paraId="181B7C21"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Inform the parents</w:t>
      </w:r>
      <w:r w:rsidR="00632F61" w:rsidRPr="00AE2850">
        <w:rPr>
          <w:rFonts w:eastAsia="Quicksand" w:cs="Arial"/>
          <w:szCs w:val="20"/>
        </w:rPr>
        <w:t>/</w:t>
      </w:r>
      <w:r w:rsidRPr="00AE2850">
        <w:rPr>
          <w:rFonts w:eastAsia="Quicksand" w:cs="Arial"/>
          <w:szCs w:val="20"/>
        </w:rPr>
        <w:t>carers of the child/children involved about the allegation as soon as possible if they do not already know (following agreement with children’s social care services and/or the police, if applicable). The case manager will also inform the parents</w:t>
      </w:r>
      <w:r w:rsidR="00632F61" w:rsidRPr="00AE2850">
        <w:rPr>
          <w:rFonts w:eastAsia="Quicksand" w:cs="Arial"/>
          <w:szCs w:val="20"/>
        </w:rPr>
        <w:t>/</w:t>
      </w:r>
      <w:r w:rsidRPr="00AE2850">
        <w:rPr>
          <w:rFonts w:eastAsia="Quicksand" w:cs="Arial"/>
          <w:szCs w:val="20"/>
        </w:rPr>
        <w:t>carers of the requirement to maintain confidentiality about any allegations made against teachers (where this applies) while investigat</w:t>
      </w:r>
      <w:r w:rsidR="00632F61" w:rsidRPr="00AE2850">
        <w:rPr>
          <w:rFonts w:eastAsia="Quicksand" w:cs="Arial"/>
          <w:szCs w:val="20"/>
        </w:rPr>
        <w:t>ions are ongoing. Any parent/</w:t>
      </w:r>
      <w:r w:rsidRPr="00AE2850">
        <w:rPr>
          <w:rFonts w:eastAsia="Quicksand" w:cs="Arial"/>
          <w:szCs w:val="20"/>
        </w:rPr>
        <w:t>carer who wishes to have the confidentiality restrictions removed in respect of a teacher will be advised to seek legal advice</w:t>
      </w:r>
    </w:p>
    <w:p w14:paraId="7175BB0D" w14:textId="77777777" w:rsidR="00A2163B" w:rsidRPr="00AE2850" w:rsidRDefault="00632F61" w:rsidP="00A2163B">
      <w:pPr>
        <w:numPr>
          <w:ilvl w:val="0"/>
          <w:numId w:val="27"/>
        </w:numPr>
        <w:ind w:hanging="360"/>
        <w:rPr>
          <w:rFonts w:eastAsia="Quicksand" w:cs="Arial"/>
          <w:szCs w:val="20"/>
        </w:rPr>
      </w:pPr>
      <w:r w:rsidRPr="00AE2850">
        <w:rPr>
          <w:rFonts w:eastAsia="Quicksand" w:cs="Arial"/>
          <w:szCs w:val="20"/>
        </w:rPr>
        <w:t>Keep the parents/</w:t>
      </w:r>
      <w:r w:rsidR="00A2163B" w:rsidRPr="00AE2850">
        <w:rPr>
          <w:rFonts w:eastAsia="Quicksand" w:cs="Arial"/>
          <w:szCs w:val="20"/>
        </w:rPr>
        <w:t xml:space="preserve">carers of the child/children involved informed of the progress of the case and the outcome, where there is not a criminal prosecution, including the outcome of any disciplinary process (in confidence) </w:t>
      </w:r>
    </w:p>
    <w:p w14:paraId="4C95E359"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Make a referral to the DBS where it is thought that the individual facing the allegation or concern has engaged in conduct that harmed or is likely to harm a child, or if the individual otherwise poses a risk of harm to a child</w:t>
      </w:r>
    </w:p>
    <w:p w14:paraId="2D3FB077" w14:textId="77777777" w:rsidR="00A2163B" w:rsidRPr="00AE2850" w:rsidRDefault="00A2163B" w:rsidP="00A2163B">
      <w:pPr>
        <w:rPr>
          <w:rFonts w:eastAsia="Quicksand" w:cs="Arial"/>
          <w:szCs w:val="20"/>
        </w:rPr>
      </w:pPr>
      <w:r w:rsidRPr="00AE2850">
        <w:rPr>
          <w:rFonts w:eastAsia="Quicksand" w:cs="Arial"/>
          <w:szCs w:val="20"/>
        </w:rPr>
        <w:t xml:space="preserve">If </w:t>
      </w:r>
      <w:r w:rsidR="00632F61" w:rsidRPr="00AE2850">
        <w:rPr>
          <w:rFonts w:eastAsia="Quicksand" w:cs="Arial"/>
          <w:szCs w:val="20"/>
        </w:rPr>
        <w:t>Lodge</w:t>
      </w:r>
      <w:r w:rsidRPr="00AE2850">
        <w:rPr>
          <w:rFonts w:eastAsia="Quicksand" w:cs="Arial"/>
          <w:szCs w:val="20"/>
        </w:rPr>
        <w:t xml:space="preserve"> </w:t>
      </w:r>
      <w:r w:rsidR="003F44EF" w:rsidRPr="00AE2850">
        <w:rPr>
          <w:rFonts w:eastAsia="Quicksand" w:cs="Arial"/>
          <w:szCs w:val="20"/>
        </w:rPr>
        <w:t>Farm</w:t>
      </w:r>
      <w:r w:rsidRPr="00AE2850">
        <w:rPr>
          <w:rFonts w:eastAsia="Quicksand" w:cs="Arial"/>
          <w:szCs w:val="20"/>
        </w:rPr>
        <w:t xml:space="preserve"> is made aware that the secretary of state has made an interim prohibition order in respect of an individual, we will immediately suspend that individual from teaching, pending the findings of the investigation by the Teaching Regulation Agency.</w:t>
      </w:r>
    </w:p>
    <w:p w14:paraId="7F61849E" w14:textId="77777777" w:rsidR="00A2163B" w:rsidRPr="00AE2850" w:rsidRDefault="00A2163B" w:rsidP="00A2163B">
      <w:pPr>
        <w:rPr>
          <w:rFonts w:eastAsia="Quicksand" w:cs="Arial"/>
          <w:szCs w:val="20"/>
        </w:rPr>
      </w:pPr>
      <w:r w:rsidRPr="00AE2850">
        <w:rPr>
          <w:rFonts w:eastAsia="Quicksand" w:cs="Arial"/>
          <w:szCs w:val="20"/>
        </w:rPr>
        <w:t xml:space="preserve">Where the police are involved, wherever possible the Advisory Board will ask the police at the start of the investigation to obtain consent from the individuals involved to share their statements and evidence for use in the </w:t>
      </w:r>
      <w:r w:rsidR="003F44EF" w:rsidRPr="00AE2850">
        <w:rPr>
          <w:rFonts w:eastAsia="Quicksand" w:cs="Arial"/>
          <w:szCs w:val="20"/>
        </w:rPr>
        <w:t>Farm</w:t>
      </w:r>
      <w:r w:rsidRPr="00AE2850">
        <w:rPr>
          <w:rFonts w:eastAsia="Quicksand" w:cs="Arial"/>
          <w:szCs w:val="20"/>
        </w:rPr>
        <w:t>’s disciplinary process, should this be required at a later point.</w:t>
      </w:r>
    </w:p>
    <w:p w14:paraId="5B2994DD" w14:textId="77777777" w:rsidR="00A2163B" w:rsidRPr="00AE2850" w:rsidRDefault="00A2163B" w:rsidP="00A2163B">
      <w:pPr>
        <w:rPr>
          <w:rFonts w:eastAsia="Quicksand" w:cs="Arial"/>
          <w:b/>
          <w:szCs w:val="20"/>
        </w:rPr>
      </w:pPr>
    </w:p>
    <w:p w14:paraId="6540B8AD" w14:textId="77777777" w:rsidR="00A2163B" w:rsidRPr="00AE2850" w:rsidRDefault="00A2163B" w:rsidP="00A2163B">
      <w:pPr>
        <w:rPr>
          <w:rFonts w:eastAsia="Quicksand" w:cs="Arial"/>
          <w:b/>
          <w:szCs w:val="20"/>
        </w:rPr>
      </w:pPr>
      <w:r w:rsidRPr="00AE2850">
        <w:rPr>
          <w:rFonts w:eastAsia="Quicksand" w:cs="Arial"/>
          <w:b/>
          <w:szCs w:val="20"/>
        </w:rPr>
        <w:t>Timescales</w:t>
      </w:r>
    </w:p>
    <w:p w14:paraId="7EF9AF3E"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Any cases where it is clear immediately that the allegation is unsubstantiated or malicious will be resolved within 1 week</w:t>
      </w:r>
    </w:p>
    <w:p w14:paraId="4BC4DB07"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 xml:space="preserve">If the nature of an allegation does not require formal disciplinary action, we will institute appropriate action within 3 working days </w:t>
      </w:r>
    </w:p>
    <w:p w14:paraId="5A137EF9"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 xml:space="preserve">If a disciplinary hearing is required and can be held without further investigation, we will hold this within 15 working days </w:t>
      </w:r>
    </w:p>
    <w:p w14:paraId="38FAF1B8" w14:textId="77777777" w:rsidR="00632F61" w:rsidRPr="00AE2850" w:rsidRDefault="00632F61" w:rsidP="00A2163B">
      <w:pPr>
        <w:rPr>
          <w:rFonts w:eastAsia="Quicksand" w:cs="Arial"/>
          <w:b/>
          <w:szCs w:val="20"/>
        </w:rPr>
      </w:pPr>
    </w:p>
    <w:p w14:paraId="0E1802D4" w14:textId="77777777" w:rsidR="00A2163B" w:rsidRPr="00AE2850" w:rsidRDefault="00A2163B" w:rsidP="00A2163B">
      <w:pPr>
        <w:rPr>
          <w:rFonts w:eastAsia="Quicksand" w:cs="Arial"/>
          <w:b/>
          <w:szCs w:val="20"/>
        </w:rPr>
      </w:pPr>
      <w:r w:rsidRPr="00AE2850">
        <w:rPr>
          <w:rFonts w:eastAsia="Quicksand" w:cs="Arial"/>
          <w:b/>
          <w:szCs w:val="20"/>
        </w:rPr>
        <w:t>Specific actions</w:t>
      </w:r>
    </w:p>
    <w:p w14:paraId="4A313078" w14:textId="77777777" w:rsidR="00A2163B" w:rsidRPr="00AE2850" w:rsidRDefault="00A2163B" w:rsidP="00A2163B">
      <w:pPr>
        <w:rPr>
          <w:rFonts w:eastAsia="Quicksand" w:cs="Arial"/>
          <w:b/>
          <w:szCs w:val="20"/>
        </w:rPr>
      </w:pPr>
      <w:r w:rsidRPr="00AE2850">
        <w:rPr>
          <w:rFonts w:eastAsia="Quicksand" w:cs="Arial"/>
          <w:b/>
          <w:szCs w:val="20"/>
        </w:rPr>
        <w:t>Action following a criminal investigation or prosecution</w:t>
      </w:r>
    </w:p>
    <w:p w14:paraId="5C1D40F0" w14:textId="77777777" w:rsidR="00A2163B" w:rsidRPr="00AE2850" w:rsidRDefault="00A2163B" w:rsidP="00A2163B">
      <w:pPr>
        <w:rPr>
          <w:rFonts w:eastAsia="Quicksand" w:cs="Arial"/>
          <w:szCs w:val="20"/>
        </w:rPr>
      </w:pPr>
      <w:r w:rsidRPr="00AE2850">
        <w:rPr>
          <w:rFonts w:eastAsia="Quicksand" w:cs="Arial"/>
          <w:szCs w:val="20"/>
        </w:rPr>
        <w:t>The case manager will discuss with the local authority’s designated officer whether any further action, including disciplinary action, is appropriate and, if so, how to proceed, taking into account information provided by the police and/or children’s social care services.</w:t>
      </w:r>
    </w:p>
    <w:p w14:paraId="69510CC1" w14:textId="77777777" w:rsidR="00A2163B" w:rsidRPr="00AE2850" w:rsidRDefault="00A2163B" w:rsidP="00A2163B">
      <w:pPr>
        <w:rPr>
          <w:rFonts w:eastAsia="Quicksand" w:cs="Arial"/>
          <w:b/>
          <w:szCs w:val="20"/>
        </w:rPr>
      </w:pPr>
      <w:r w:rsidRPr="00AE2850">
        <w:rPr>
          <w:rFonts w:eastAsia="Quicksand" w:cs="Arial"/>
          <w:b/>
          <w:szCs w:val="20"/>
        </w:rPr>
        <w:lastRenderedPageBreak/>
        <w:t>Conclusion of a case where the allegation is substantiated</w:t>
      </w:r>
    </w:p>
    <w:p w14:paraId="65633296" w14:textId="77777777" w:rsidR="00A2163B" w:rsidRPr="00AE2850" w:rsidRDefault="00A2163B" w:rsidP="00A2163B">
      <w:pPr>
        <w:rPr>
          <w:rFonts w:eastAsia="Quicksand" w:cs="Arial"/>
          <w:szCs w:val="20"/>
        </w:rPr>
      </w:pPr>
      <w:r w:rsidRPr="00AE2850">
        <w:rPr>
          <w:rFonts w:eastAsia="Quicksand" w:cs="Arial"/>
          <w:szCs w:val="20"/>
        </w:rPr>
        <w:t xml:space="preserve">If the allegation is substantiated and the individual is dismissed or the </w:t>
      </w:r>
      <w:r w:rsidR="003F44EF" w:rsidRPr="00AE2850">
        <w:rPr>
          <w:rFonts w:eastAsia="Quicksand" w:cs="Arial"/>
          <w:szCs w:val="20"/>
        </w:rPr>
        <w:t>Farm</w:t>
      </w:r>
      <w:r w:rsidRPr="00AE2850">
        <w:rPr>
          <w:rFonts w:eastAsia="Quicksand" w:cs="Arial"/>
          <w:szCs w:val="20"/>
        </w:rPr>
        <w:t xml:space="preserve"> ceases to use their services, or the individual resigns or otherwise ceases to provide their services, the case manager and the </w:t>
      </w:r>
      <w:r w:rsidR="003F44EF" w:rsidRPr="00AE2850">
        <w:rPr>
          <w:rFonts w:eastAsia="Quicksand" w:cs="Arial"/>
          <w:szCs w:val="20"/>
        </w:rPr>
        <w:t>Farm</w:t>
      </w:r>
      <w:r w:rsidRPr="00AE2850">
        <w:rPr>
          <w:rFonts w:eastAsia="Quicksand" w:cs="Arial"/>
          <w:szCs w:val="20"/>
        </w:rPr>
        <w:t>’s personnel adviser will discuss with the designated officer whether to make a referral to the DBS for consideration of whether inclusion on the barred lists is required.  If the individual concerned is a member of teaching staff, the case manager and personnel adviser will discuss with the designated officer whether to refer the matter to the Teaching Regulation Agency to consider prohibiting the individual from teaching.</w:t>
      </w:r>
    </w:p>
    <w:p w14:paraId="2998829B" w14:textId="77777777" w:rsidR="00A2163B" w:rsidRPr="00AE2850" w:rsidRDefault="00A2163B" w:rsidP="00A2163B">
      <w:pPr>
        <w:rPr>
          <w:rFonts w:eastAsia="Quicksand" w:cs="Arial"/>
          <w:b/>
          <w:szCs w:val="20"/>
        </w:rPr>
      </w:pPr>
      <w:r w:rsidRPr="00AE2850">
        <w:rPr>
          <w:rFonts w:eastAsia="Quicksand" w:cs="Arial"/>
          <w:b/>
          <w:szCs w:val="20"/>
        </w:rPr>
        <w:t>Individuals returning to work after suspension</w:t>
      </w:r>
    </w:p>
    <w:p w14:paraId="5AD72D2E" w14:textId="77777777" w:rsidR="00A2163B" w:rsidRPr="00AE2850" w:rsidRDefault="00A2163B" w:rsidP="00A2163B">
      <w:pPr>
        <w:rPr>
          <w:rFonts w:eastAsia="Quicksand" w:cs="Arial"/>
          <w:szCs w:val="20"/>
        </w:rPr>
      </w:pPr>
      <w:r w:rsidRPr="00AE2850">
        <w:rPr>
          <w:rFonts w:eastAsia="Quicksand" w:cs="Arial"/>
          <w:szCs w:val="20"/>
        </w:rPr>
        <w:t xml:space="preserve">If it is decided on the conclusion of a case that an individual who has been suspended can return to work, the case manager will consider how best to facilitate this.  The case manager will also consider how best to manage the individual’s contact with the child or children who made the allegation, if they are still attending the </w:t>
      </w:r>
      <w:r w:rsidR="003F44EF" w:rsidRPr="00AE2850">
        <w:rPr>
          <w:rFonts w:eastAsia="Quicksand" w:cs="Arial"/>
          <w:szCs w:val="20"/>
        </w:rPr>
        <w:t>Farm</w:t>
      </w:r>
      <w:r w:rsidRPr="00AE2850">
        <w:rPr>
          <w:rFonts w:eastAsia="Quicksand" w:cs="Arial"/>
          <w:szCs w:val="20"/>
        </w:rPr>
        <w:t>.</w:t>
      </w:r>
    </w:p>
    <w:p w14:paraId="0BED1262" w14:textId="77777777" w:rsidR="00A2163B" w:rsidRPr="00AE2850" w:rsidRDefault="00A2163B" w:rsidP="00A2163B">
      <w:pPr>
        <w:rPr>
          <w:rFonts w:eastAsia="Quicksand" w:cs="Arial"/>
          <w:b/>
          <w:szCs w:val="20"/>
        </w:rPr>
      </w:pPr>
      <w:r w:rsidRPr="00AE2850">
        <w:rPr>
          <w:rFonts w:eastAsia="Quicksand" w:cs="Arial"/>
          <w:b/>
          <w:szCs w:val="20"/>
        </w:rPr>
        <w:t>Unsubstantiated or malicious allegations</w:t>
      </w:r>
    </w:p>
    <w:p w14:paraId="20E6F6D2" w14:textId="77777777" w:rsidR="00A2163B" w:rsidRPr="00AE2850" w:rsidRDefault="00A2163B" w:rsidP="00A2163B">
      <w:pPr>
        <w:rPr>
          <w:rFonts w:eastAsia="Quicksand" w:cs="Arial"/>
          <w:szCs w:val="20"/>
        </w:rPr>
      </w:pPr>
      <w:r w:rsidRPr="00AE2850">
        <w:rPr>
          <w:rFonts w:eastAsia="Quicksand" w:cs="Arial"/>
          <w:szCs w:val="20"/>
        </w:rPr>
        <w:t xml:space="preserve">If an allegation is shown to be deliberately invented, or malicious, the </w:t>
      </w:r>
      <w:r w:rsidR="00AA0160" w:rsidRPr="00AE2850">
        <w:rPr>
          <w:rFonts w:eastAsia="Quicksand" w:cs="Arial"/>
          <w:szCs w:val="20"/>
        </w:rPr>
        <w:t xml:space="preserve">Head of </w:t>
      </w:r>
      <w:r w:rsidR="001E4BA3">
        <w:rPr>
          <w:rFonts w:eastAsia="Quicksand" w:cs="Arial"/>
          <w:szCs w:val="20"/>
        </w:rPr>
        <w:t>School</w:t>
      </w:r>
      <w:r w:rsidRPr="00AE2850">
        <w:rPr>
          <w:rFonts w:eastAsia="Quicksand" w:cs="Arial"/>
          <w:szCs w:val="20"/>
        </w:rPr>
        <w:t>, or other appropriate person in the case of an al</w:t>
      </w:r>
      <w:r w:rsidR="00632F61" w:rsidRPr="00AE2850">
        <w:rPr>
          <w:rFonts w:eastAsia="Quicksand" w:cs="Arial"/>
          <w:szCs w:val="20"/>
        </w:rPr>
        <w:t xml:space="preserve">legation against the </w:t>
      </w:r>
      <w:r w:rsidR="00AA0160" w:rsidRPr="00AE2850">
        <w:rPr>
          <w:rFonts w:eastAsia="Quicksand" w:cs="Arial"/>
          <w:szCs w:val="20"/>
        </w:rPr>
        <w:t xml:space="preserve">Head of </w:t>
      </w:r>
      <w:r w:rsidR="001E4BA3">
        <w:rPr>
          <w:rFonts w:eastAsia="Quicksand" w:cs="Arial"/>
          <w:szCs w:val="20"/>
        </w:rPr>
        <w:t>School</w:t>
      </w:r>
      <w:r w:rsidRPr="00AE2850">
        <w:rPr>
          <w:rFonts w:eastAsia="Quicksand" w:cs="Arial"/>
          <w:szCs w:val="20"/>
        </w:rPr>
        <w:t xml:space="preserve">, will consider whether any disciplinary action is appropriate against the </w:t>
      </w:r>
      <w:r w:rsidR="00B25973" w:rsidRPr="00AE2850">
        <w:rPr>
          <w:rFonts w:eastAsia="Quicksand" w:cs="Arial"/>
          <w:szCs w:val="20"/>
        </w:rPr>
        <w:t>student</w:t>
      </w:r>
      <w:r w:rsidRPr="00AE2850">
        <w:rPr>
          <w:rFonts w:eastAsia="Quicksand" w:cs="Arial"/>
          <w:szCs w:val="20"/>
        </w:rPr>
        <w:t xml:space="preserve">(s) who made it, or whether the police should be asked to consider whether action against those who made the allegation might be appropriate, even if they are not a </w:t>
      </w:r>
      <w:r w:rsidR="00B25973" w:rsidRPr="00AE2850">
        <w:rPr>
          <w:rFonts w:eastAsia="Quicksand" w:cs="Arial"/>
          <w:szCs w:val="20"/>
        </w:rPr>
        <w:t>student</w:t>
      </w:r>
      <w:r w:rsidRPr="00AE2850">
        <w:rPr>
          <w:rFonts w:eastAsia="Quicksand" w:cs="Arial"/>
          <w:szCs w:val="20"/>
        </w:rPr>
        <w:t>.</w:t>
      </w:r>
    </w:p>
    <w:p w14:paraId="57979920" w14:textId="77777777" w:rsidR="00A2163B" w:rsidRPr="00AE2850" w:rsidRDefault="00A2163B" w:rsidP="00A2163B">
      <w:pPr>
        <w:rPr>
          <w:rFonts w:eastAsia="Quicksand" w:cs="Arial"/>
          <w:b/>
          <w:szCs w:val="20"/>
        </w:rPr>
      </w:pPr>
      <w:r w:rsidRPr="00AE2850">
        <w:rPr>
          <w:rFonts w:eastAsia="Quicksand" w:cs="Arial"/>
          <w:b/>
          <w:szCs w:val="20"/>
        </w:rPr>
        <w:t>Confidentiality</w:t>
      </w:r>
    </w:p>
    <w:p w14:paraId="6DDA3B5C" w14:textId="77777777" w:rsidR="00A2163B" w:rsidRPr="00AE2850" w:rsidRDefault="00936E19" w:rsidP="00A2163B">
      <w:pPr>
        <w:rPr>
          <w:rFonts w:eastAsia="Quicksand" w:cs="Arial"/>
          <w:szCs w:val="20"/>
        </w:rPr>
      </w:pPr>
      <w:r w:rsidRPr="00AE2850">
        <w:rPr>
          <w:rFonts w:eastAsia="Quicksand" w:cs="Arial"/>
          <w:szCs w:val="20"/>
        </w:rPr>
        <w:t>Lodge</w:t>
      </w:r>
      <w:r w:rsidR="00A2163B" w:rsidRPr="00AE2850">
        <w:rPr>
          <w:rFonts w:eastAsia="Quicksand" w:cs="Arial"/>
          <w:szCs w:val="20"/>
        </w:rPr>
        <w:t xml:space="preserve"> </w:t>
      </w:r>
      <w:r w:rsidR="003F44EF" w:rsidRPr="00AE2850">
        <w:rPr>
          <w:rFonts w:eastAsia="Quicksand" w:cs="Arial"/>
          <w:szCs w:val="20"/>
        </w:rPr>
        <w:t>Farm</w:t>
      </w:r>
      <w:r w:rsidR="00A2163B" w:rsidRPr="00AE2850">
        <w:rPr>
          <w:rFonts w:eastAsia="Quicksand" w:cs="Arial"/>
          <w:szCs w:val="20"/>
        </w:rPr>
        <w:t xml:space="preserve"> will make every effort to maintain confidentiality and guard against unwanted publicity while an allegation is being investigated or considered.</w:t>
      </w:r>
    </w:p>
    <w:p w14:paraId="68243759" w14:textId="77777777" w:rsidR="00A2163B" w:rsidRPr="00AE2850" w:rsidRDefault="00A2163B" w:rsidP="00A2163B">
      <w:pPr>
        <w:rPr>
          <w:rFonts w:eastAsia="Quicksand" w:cs="Arial"/>
          <w:szCs w:val="20"/>
        </w:rPr>
      </w:pPr>
      <w:r w:rsidRPr="00AE2850">
        <w:rPr>
          <w:rFonts w:eastAsia="Quicksand" w:cs="Arial"/>
          <w:szCs w:val="20"/>
        </w:rPr>
        <w:t>The case manager will take advice from the local authority’s designated officer, police and children’s social care services, as appropriate, to agree:</w:t>
      </w:r>
    </w:p>
    <w:p w14:paraId="506C4625"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Who needs to know about the allegation and what information can be shared</w:t>
      </w:r>
    </w:p>
    <w:p w14:paraId="64CBDA19"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 xml:space="preserve">How to manage speculation, leaks and gossip, including how to make parents or carers of a child/children involved aware of their obligations with respect to confidentiality </w:t>
      </w:r>
    </w:p>
    <w:p w14:paraId="7B7AD70E"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What, if any, information can be reasonably given to the wider community to reduce speculation</w:t>
      </w:r>
    </w:p>
    <w:p w14:paraId="32993C75"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How to manage press interest if, and when, it arises</w:t>
      </w:r>
    </w:p>
    <w:p w14:paraId="3BB11E75" w14:textId="77777777" w:rsidR="00A2163B" w:rsidRPr="00AE2850" w:rsidRDefault="00A2163B" w:rsidP="00A2163B">
      <w:pPr>
        <w:rPr>
          <w:rFonts w:eastAsia="Quicksand" w:cs="Arial"/>
          <w:b/>
          <w:szCs w:val="20"/>
        </w:rPr>
      </w:pPr>
      <w:r w:rsidRPr="00AE2850">
        <w:rPr>
          <w:rFonts w:eastAsia="Quicksand" w:cs="Arial"/>
          <w:b/>
          <w:szCs w:val="20"/>
        </w:rPr>
        <w:t>Record-keeping</w:t>
      </w:r>
    </w:p>
    <w:p w14:paraId="14EA5310" w14:textId="77777777" w:rsidR="00A2163B" w:rsidRPr="00AE2850" w:rsidRDefault="00A2163B" w:rsidP="00A2163B">
      <w:pPr>
        <w:rPr>
          <w:rFonts w:eastAsia="Quicksand" w:cs="Arial"/>
          <w:szCs w:val="20"/>
        </w:rPr>
      </w:pPr>
      <w:r w:rsidRPr="00AE2850">
        <w:rPr>
          <w:rFonts w:eastAsia="Quicksand" w:cs="Arial"/>
          <w:szCs w:val="20"/>
        </w:rPr>
        <w:t>The case manager will maintain clear records about any case where the allegation or concern meets the criteria above and store them on the individual’s confidential personnel file for the duration of the case. Such records will include:</w:t>
      </w:r>
    </w:p>
    <w:p w14:paraId="7C813725"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A clear and comprehensive summary of the allegation</w:t>
      </w:r>
    </w:p>
    <w:p w14:paraId="042D7856"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Details of how the allegation was followed up and resolved</w:t>
      </w:r>
    </w:p>
    <w:p w14:paraId="5F6E3250" w14:textId="4A701127" w:rsidR="00A2163B" w:rsidRPr="00AE2850" w:rsidRDefault="00A2163B" w:rsidP="00A2163B">
      <w:pPr>
        <w:numPr>
          <w:ilvl w:val="0"/>
          <w:numId w:val="27"/>
        </w:numPr>
        <w:ind w:hanging="360"/>
        <w:rPr>
          <w:rFonts w:eastAsia="Quicksand" w:cs="Arial"/>
          <w:szCs w:val="20"/>
        </w:rPr>
      </w:pPr>
      <w:r w:rsidRPr="00AE2850">
        <w:rPr>
          <w:rFonts w:eastAsia="Quicksand" w:cs="Arial"/>
          <w:szCs w:val="20"/>
        </w:rPr>
        <w:t xml:space="preserve">Notes of any action </w:t>
      </w:r>
      <w:r w:rsidR="008530C7" w:rsidRPr="00AE2850">
        <w:rPr>
          <w:rFonts w:eastAsia="Quicksand" w:cs="Arial"/>
          <w:szCs w:val="20"/>
        </w:rPr>
        <w:t>taken,</w:t>
      </w:r>
      <w:r w:rsidRPr="00AE2850">
        <w:rPr>
          <w:rFonts w:eastAsia="Quicksand" w:cs="Arial"/>
          <w:szCs w:val="20"/>
        </w:rPr>
        <w:t xml:space="preserve"> and decisions reached (and justification for these, as stated above) </w:t>
      </w:r>
    </w:p>
    <w:p w14:paraId="218D144F" w14:textId="18043C6A" w:rsidR="00A2163B" w:rsidRPr="00AE2850" w:rsidRDefault="00A2163B" w:rsidP="00A2163B">
      <w:pPr>
        <w:rPr>
          <w:rFonts w:eastAsia="Quicksand" w:cs="Arial"/>
          <w:szCs w:val="20"/>
        </w:rPr>
      </w:pPr>
      <w:r w:rsidRPr="00AE2850">
        <w:rPr>
          <w:rFonts w:eastAsia="Quicksand" w:cs="Arial"/>
          <w:szCs w:val="20"/>
        </w:rPr>
        <w:t xml:space="preserve">If an allegation or concern is not found to have been malicious, the </w:t>
      </w:r>
      <w:r w:rsidR="003F44EF" w:rsidRPr="00AE2850">
        <w:rPr>
          <w:rFonts w:eastAsia="Quicksand" w:cs="Arial"/>
          <w:szCs w:val="20"/>
        </w:rPr>
        <w:t>Farm</w:t>
      </w:r>
      <w:r w:rsidRPr="00AE2850">
        <w:rPr>
          <w:rFonts w:eastAsia="Quicksand" w:cs="Arial"/>
          <w:szCs w:val="20"/>
        </w:rPr>
        <w:t xml:space="preserve"> will retain the records of the case on the individual’s confidential </w:t>
      </w:r>
      <w:r w:rsidR="008530C7" w:rsidRPr="00AE2850">
        <w:rPr>
          <w:rFonts w:eastAsia="Quicksand" w:cs="Arial"/>
          <w:szCs w:val="20"/>
        </w:rPr>
        <w:t>personnel file and</w:t>
      </w:r>
      <w:r w:rsidRPr="00AE2850">
        <w:rPr>
          <w:rFonts w:eastAsia="Quicksand" w:cs="Arial"/>
          <w:szCs w:val="20"/>
        </w:rPr>
        <w:t xml:space="preserve"> provide a copy to the individual. </w:t>
      </w:r>
    </w:p>
    <w:p w14:paraId="3C50EE18" w14:textId="77777777" w:rsidR="00A2163B" w:rsidRPr="00AE2850" w:rsidRDefault="00A2163B" w:rsidP="00A2163B">
      <w:pPr>
        <w:rPr>
          <w:rFonts w:eastAsia="Quicksand" w:cs="Arial"/>
          <w:szCs w:val="20"/>
        </w:rPr>
      </w:pPr>
      <w:r w:rsidRPr="00AE2850">
        <w:rPr>
          <w:rFonts w:eastAsia="Quicksand" w:cs="Arial"/>
          <w:szCs w:val="20"/>
        </w:rPr>
        <w:t>Where records contain information about allegations of sexual abuse, we will preserve these for the Independent Inquiry into Child Sexual Abuse (IICSA), for the term of the inquiry. We will retain all other records at least until the individual has reached normal pension age, or for 10 years from the date of the allegation if that is longer.</w:t>
      </w:r>
    </w:p>
    <w:p w14:paraId="07CAEEEE" w14:textId="77777777" w:rsidR="00A2163B" w:rsidRPr="00AE2850" w:rsidRDefault="00A2163B" w:rsidP="00A2163B">
      <w:pPr>
        <w:rPr>
          <w:rFonts w:eastAsia="Quicksand" w:cs="Arial"/>
          <w:szCs w:val="20"/>
        </w:rPr>
      </w:pPr>
      <w:r w:rsidRPr="00AE2850">
        <w:rPr>
          <w:rFonts w:eastAsia="Quicksand" w:cs="Arial"/>
          <w:szCs w:val="20"/>
        </w:rPr>
        <w:t xml:space="preserve">The records of any allegation that is found to be malicious will be deleted from the individual’s personnel file. </w:t>
      </w:r>
    </w:p>
    <w:p w14:paraId="0F3CDCA2" w14:textId="77777777" w:rsidR="009A65CE" w:rsidRPr="00AE2850" w:rsidRDefault="009A65CE" w:rsidP="00A2163B">
      <w:pPr>
        <w:rPr>
          <w:rFonts w:eastAsia="Quicksand" w:cs="Arial"/>
          <w:b/>
          <w:szCs w:val="20"/>
        </w:rPr>
      </w:pPr>
    </w:p>
    <w:p w14:paraId="2CE8E0DC" w14:textId="77777777" w:rsidR="00A2163B" w:rsidRPr="00AE2850" w:rsidRDefault="00A2163B" w:rsidP="00A2163B">
      <w:pPr>
        <w:rPr>
          <w:rFonts w:eastAsia="Quicksand" w:cs="Arial"/>
          <w:b/>
          <w:szCs w:val="20"/>
        </w:rPr>
      </w:pPr>
      <w:r w:rsidRPr="00AE2850">
        <w:rPr>
          <w:rFonts w:eastAsia="Quicksand" w:cs="Arial"/>
          <w:b/>
          <w:szCs w:val="20"/>
        </w:rPr>
        <w:t>References</w:t>
      </w:r>
    </w:p>
    <w:p w14:paraId="7D071FA0" w14:textId="2280CF45" w:rsidR="00A2163B" w:rsidRPr="00AE2850" w:rsidRDefault="00A2163B" w:rsidP="00A2163B">
      <w:pPr>
        <w:rPr>
          <w:rFonts w:eastAsia="Quicksand" w:cs="Arial"/>
          <w:szCs w:val="20"/>
        </w:rPr>
      </w:pPr>
      <w:r w:rsidRPr="00AE2850">
        <w:rPr>
          <w:rFonts w:eastAsia="Quicksand" w:cs="Arial"/>
          <w:szCs w:val="20"/>
        </w:rPr>
        <w:t xml:space="preserve">When providing employer references, we will not refer to any allegation that has been proven to be false, </w:t>
      </w:r>
      <w:r w:rsidR="008530C7" w:rsidRPr="00AE2850">
        <w:rPr>
          <w:rFonts w:eastAsia="Quicksand" w:cs="Arial"/>
          <w:szCs w:val="20"/>
        </w:rPr>
        <w:t>unsubstantiated,</w:t>
      </w:r>
      <w:r w:rsidRPr="00AE2850">
        <w:rPr>
          <w:rFonts w:eastAsia="Quicksand" w:cs="Arial"/>
          <w:szCs w:val="20"/>
        </w:rPr>
        <w:t xml:space="preserve"> or malicious, or any history of allegations where all such allegations have been proven to be false, unsubstantiated or malicious.</w:t>
      </w:r>
    </w:p>
    <w:p w14:paraId="155536D0" w14:textId="77777777" w:rsidR="00A2163B" w:rsidRPr="00AE2850" w:rsidRDefault="00A2163B" w:rsidP="00A2163B">
      <w:pPr>
        <w:rPr>
          <w:rFonts w:eastAsia="Quicksand" w:cs="Arial"/>
          <w:b/>
          <w:szCs w:val="20"/>
        </w:rPr>
      </w:pPr>
      <w:r w:rsidRPr="00AE2850">
        <w:rPr>
          <w:rFonts w:eastAsia="Quicksand" w:cs="Arial"/>
          <w:b/>
          <w:szCs w:val="20"/>
        </w:rPr>
        <w:t>Learning lessons</w:t>
      </w:r>
    </w:p>
    <w:p w14:paraId="01247C71" w14:textId="77777777" w:rsidR="00A2163B" w:rsidRPr="00AE2850" w:rsidRDefault="00A2163B" w:rsidP="00A2163B">
      <w:pPr>
        <w:rPr>
          <w:rFonts w:eastAsia="Quicksand" w:cs="Arial"/>
          <w:szCs w:val="20"/>
        </w:rPr>
      </w:pPr>
      <w:r w:rsidRPr="00AE2850">
        <w:rPr>
          <w:rFonts w:eastAsia="Quicksand" w:cs="Arial"/>
          <w:szCs w:val="20"/>
        </w:rPr>
        <w:t xml:space="preserve">After any cases where the allegations are </w:t>
      </w:r>
      <w:r w:rsidRPr="00AE2850">
        <w:rPr>
          <w:rFonts w:eastAsia="Quicksand" w:cs="Arial"/>
          <w:i/>
          <w:szCs w:val="20"/>
        </w:rPr>
        <w:t>substantiated</w:t>
      </w:r>
      <w:r w:rsidRPr="00AE2850">
        <w:rPr>
          <w:rFonts w:eastAsia="Quicksand" w:cs="Arial"/>
          <w:szCs w:val="20"/>
        </w:rPr>
        <w:t xml:space="preserve">, we will review the circumstances of the case with the local authority’s designated officer to determine whether there are any improvements that we can make to the </w:t>
      </w:r>
      <w:r w:rsidR="003F44EF" w:rsidRPr="00AE2850">
        <w:rPr>
          <w:rFonts w:eastAsia="Quicksand" w:cs="Arial"/>
          <w:szCs w:val="20"/>
        </w:rPr>
        <w:t>Farm</w:t>
      </w:r>
      <w:r w:rsidRPr="00AE2850">
        <w:rPr>
          <w:rFonts w:eastAsia="Quicksand" w:cs="Arial"/>
          <w:szCs w:val="20"/>
        </w:rPr>
        <w:t xml:space="preserve">’s procedures or practice to help prevent similar events in the future. </w:t>
      </w:r>
    </w:p>
    <w:p w14:paraId="6FC6BB56" w14:textId="77777777" w:rsidR="00A2163B" w:rsidRPr="00AE2850" w:rsidRDefault="00A2163B" w:rsidP="00A2163B">
      <w:pPr>
        <w:rPr>
          <w:rFonts w:eastAsia="Quicksand" w:cs="Arial"/>
          <w:szCs w:val="20"/>
        </w:rPr>
      </w:pPr>
      <w:r w:rsidRPr="00AE2850">
        <w:rPr>
          <w:rFonts w:eastAsia="Quicksand" w:cs="Arial"/>
          <w:szCs w:val="20"/>
        </w:rPr>
        <w:t>This will include consideration of (as applicable):</w:t>
      </w:r>
    </w:p>
    <w:p w14:paraId="360DCC9A"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lastRenderedPageBreak/>
        <w:t>Issues arising from the decision to suspend the member of staff</w:t>
      </w:r>
    </w:p>
    <w:p w14:paraId="4A6F06C9"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The duration of the suspension</w:t>
      </w:r>
    </w:p>
    <w:p w14:paraId="20643ADE"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 xml:space="preserve">Whether or not the suspension was justified </w:t>
      </w:r>
    </w:p>
    <w:p w14:paraId="40331510"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The use of suspension when the individual is subsequently reinstated. We will consider how future investigations of a similar nature could be carried out without suspending the individual</w:t>
      </w:r>
    </w:p>
    <w:p w14:paraId="02BBEC6B" w14:textId="77777777" w:rsidR="00632F61" w:rsidRPr="00AE2850" w:rsidRDefault="00632F61" w:rsidP="00A2163B">
      <w:pPr>
        <w:rPr>
          <w:rFonts w:eastAsia="Quicksand" w:cs="Arial"/>
          <w:b/>
          <w:szCs w:val="20"/>
        </w:rPr>
      </w:pPr>
    </w:p>
    <w:p w14:paraId="7E698408" w14:textId="77777777" w:rsidR="00A2163B" w:rsidRPr="00AE2850" w:rsidRDefault="00A2163B" w:rsidP="00A2163B">
      <w:pPr>
        <w:rPr>
          <w:rFonts w:eastAsia="Quicksand" w:cs="Arial"/>
          <w:szCs w:val="20"/>
        </w:rPr>
      </w:pPr>
      <w:r w:rsidRPr="00AE2850">
        <w:rPr>
          <w:rFonts w:eastAsia="Quicksand" w:cs="Arial"/>
          <w:b/>
          <w:szCs w:val="20"/>
        </w:rPr>
        <w:t>8. Staff making allegations against other staff</w:t>
      </w:r>
      <w:r w:rsidRPr="00AE2850">
        <w:rPr>
          <w:rFonts w:eastAsia="Quicksand" w:cs="Arial"/>
          <w:szCs w:val="20"/>
        </w:rPr>
        <w:t xml:space="preserve">    </w:t>
      </w:r>
    </w:p>
    <w:p w14:paraId="30FB2BD5" w14:textId="502B0DF6" w:rsidR="00A2163B" w:rsidRPr="00AE2850" w:rsidRDefault="00A2163B" w:rsidP="00A2163B">
      <w:pPr>
        <w:rPr>
          <w:rFonts w:eastAsia="Quicksand" w:cs="Arial"/>
          <w:szCs w:val="20"/>
        </w:rPr>
      </w:pPr>
      <w:r w:rsidRPr="00AE2850">
        <w:rPr>
          <w:rFonts w:eastAsia="Quicksand" w:cs="Arial"/>
          <w:szCs w:val="20"/>
        </w:rPr>
        <w:t xml:space="preserve">Such allegations must be made to the </w:t>
      </w:r>
      <w:r w:rsidR="005E0248" w:rsidRPr="00AE2850">
        <w:rPr>
          <w:rFonts w:eastAsia="Arial" w:cs="Arial"/>
          <w:color w:val="000000"/>
        </w:rPr>
        <w:t xml:space="preserve">Head of </w:t>
      </w:r>
      <w:r w:rsidR="001E4BA3">
        <w:rPr>
          <w:rFonts w:eastAsia="Arial" w:cs="Arial"/>
          <w:color w:val="000000"/>
        </w:rPr>
        <w:t>School</w:t>
      </w:r>
      <w:r w:rsidR="005E0248" w:rsidRPr="00AE2850">
        <w:rPr>
          <w:rFonts w:eastAsia="Arial" w:cs="Arial"/>
          <w:color w:val="000000"/>
        </w:rPr>
        <w:t xml:space="preserve"> immediately</w:t>
      </w:r>
      <w:r w:rsidRPr="00AE2850">
        <w:rPr>
          <w:rFonts w:eastAsia="Quicksand" w:cs="Arial"/>
          <w:b/>
          <w:szCs w:val="20"/>
        </w:rPr>
        <w:t xml:space="preserve">. </w:t>
      </w:r>
      <w:r w:rsidRPr="00AE2850">
        <w:rPr>
          <w:rFonts w:eastAsia="Quicksand" w:cs="Arial"/>
          <w:szCs w:val="20"/>
        </w:rPr>
        <w:t>There are two exceptions to this. Firstly,</w:t>
      </w:r>
      <w:r w:rsidR="00632F61" w:rsidRPr="00AE2850">
        <w:rPr>
          <w:rFonts w:eastAsia="Quicksand" w:cs="Arial"/>
          <w:szCs w:val="20"/>
        </w:rPr>
        <w:t xml:space="preserve"> if the allegation is </w:t>
      </w:r>
      <w:r w:rsidR="005E0248" w:rsidRPr="00AE2850">
        <w:rPr>
          <w:rFonts w:eastAsia="Arial" w:cs="Arial"/>
          <w:color w:val="000000"/>
        </w:rPr>
        <w:t xml:space="preserve">against Head of </w:t>
      </w:r>
      <w:r w:rsidR="001E4BA3">
        <w:rPr>
          <w:rFonts w:eastAsia="Arial" w:cs="Arial"/>
          <w:color w:val="000000"/>
        </w:rPr>
        <w:t>School</w:t>
      </w:r>
      <w:r w:rsidR="005E0248" w:rsidRPr="00AE2850">
        <w:rPr>
          <w:rFonts w:eastAsia="Arial" w:cs="Arial"/>
          <w:color w:val="000000"/>
        </w:rPr>
        <w:t>/DDSL inform Chair of Advisory Board</w:t>
      </w:r>
      <w:r w:rsidRPr="00AE2850">
        <w:rPr>
          <w:rFonts w:eastAsia="Quicksand" w:cs="Arial"/>
          <w:szCs w:val="20"/>
        </w:rPr>
        <w:t xml:space="preserve">. Secondly if the allegation has been reported to the </w:t>
      </w:r>
      <w:r w:rsidR="005E0248" w:rsidRPr="00AE2850">
        <w:rPr>
          <w:rFonts w:eastAsia="Quicksand" w:cs="Arial"/>
          <w:szCs w:val="20"/>
        </w:rPr>
        <w:t xml:space="preserve">Chair of the Advisory Board </w:t>
      </w:r>
      <w:r w:rsidRPr="00AE2850">
        <w:rPr>
          <w:rFonts w:eastAsia="Quicksand" w:cs="Arial"/>
          <w:szCs w:val="20"/>
        </w:rPr>
        <w:t>and no action has been taken, staff need to report their concerns to the</w:t>
      </w:r>
      <w:r w:rsidR="005E0248" w:rsidRPr="00AE2850">
        <w:rPr>
          <w:rFonts w:eastAsia="Quicksand" w:cs="Arial"/>
          <w:szCs w:val="20"/>
        </w:rPr>
        <w:t xml:space="preserve"> </w:t>
      </w:r>
      <w:r w:rsidR="001E4BA3">
        <w:rPr>
          <w:rFonts w:eastAsia="Quicksand" w:cs="Arial"/>
          <w:szCs w:val="20"/>
        </w:rPr>
        <w:t>Proprietor</w:t>
      </w:r>
      <w:r w:rsidRPr="00AE2850">
        <w:rPr>
          <w:rFonts w:eastAsia="Quicksand" w:cs="Arial"/>
          <w:szCs w:val="20"/>
        </w:rPr>
        <w:t xml:space="preserve">. If having done this the staff member still has concerns about another member of staff and they still consider children to be at risk, they must </w:t>
      </w:r>
      <w:r w:rsidR="006946A2" w:rsidRPr="00AE2850">
        <w:rPr>
          <w:rFonts w:eastAsia="Quicksand" w:cs="Arial"/>
          <w:szCs w:val="20"/>
        </w:rPr>
        <w:t>take their concerns to the</w:t>
      </w:r>
      <w:r w:rsidRPr="00AE2850">
        <w:rPr>
          <w:rFonts w:eastAsia="Quicksand" w:cs="Arial"/>
          <w:szCs w:val="20"/>
        </w:rPr>
        <w:t xml:space="preserve"> </w:t>
      </w:r>
      <w:r w:rsidR="006946A2" w:rsidRPr="00AE2850">
        <w:rPr>
          <w:rFonts w:eastAsia="Quicksand" w:cs="Arial"/>
          <w:b/>
          <w:szCs w:val="20"/>
        </w:rPr>
        <w:t>LADO – Kim Taylor (0116 305 5641)</w:t>
      </w:r>
      <w:r w:rsidRPr="00AE2850">
        <w:rPr>
          <w:rFonts w:eastAsia="Quicksand" w:cs="Arial"/>
          <w:b/>
          <w:szCs w:val="20"/>
        </w:rPr>
        <w:t xml:space="preserve">.  </w:t>
      </w:r>
      <w:r w:rsidRPr="008530C7">
        <w:rPr>
          <w:rFonts w:eastAsia="Quicksand" w:cs="Arial"/>
          <w:szCs w:val="20"/>
        </w:rPr>
        <w:t xml:space="preserve">Similarly, if the concern is about the </w:t>
      </w:r>
      <w:r w:rsidR="001E4BA3" w:rsidRPr="008530C7">
        <w:rPr>
          <w:rFonts w:eastAsia="Quicksand" w:cs="Arial"/>
          <w:szCs w:val="20"/>
        </w:rPr>
        <w:t>Proprietor</w:t>
      </w:r>
      <w:r w:rsidRPr="008530C7">
        <w:rPr>
          <w:rFonts w:eastAsia="Quicksand" w:cs="Arial"/>
          <w:szCs w:val="20"/>
        </w:rPr>
        <w:t xml:space="preserve">, </w:t>
      </w:r>
      <w:r w:rsidR="00AE2850" w:rsidRPr="008530C7">
        <w:rPr>
          <w:rFonts w:eastAsia="Quicksand" w:cs="Arial"/>
          <w:szCs w:val="20"/>
        </w:rPr>
        <w:t>the person with the concern will report this directly to</w:t>
      </w:r>
      <w:r w:rsidRPr="008530C7">
        <w:rPr>
          <w:rFonts w:eastAsia="Quicksand" w:cs="Arial"/>
          <w:szCs w:val="20"/>
        </w:rPr>
        <w:t xml:space="preserve"> the LADO.</w:t>
      </w:r>
    </w:p>
    <w:p w14:paraId="2ECD5DC7" w14:textId="77777777" w:rsidR="00632F61" w:rsidRPr="00AE2850" w:rsidRDefault="00632F61" w:rsidP="00A2163B">
      <w:pPr>
        <w:rPr>
          <w:rFonts w:eastAsia="Quicksand" w:cs="Arial"/>
          <w:b/>
          <w:szCs w:val="20"/>
        </w:rPr>
      </w:pPr>
    </w:p>
    <w:p w14:paraId="17935524" w14:textId="77777777" w:rsidR="00A2163B" w:rsidRPr="00AE2850" w:rsidRDefault="00A2163B" w:rsidP="00A2163B">
      <w:pPr>
        <w:rPr>
          <w:rFonts w:eastAsia="Quicksand" w:cs="Arial"/>
          <w:b/>
          <w:szCs w:val="20"/>
        </w:rPr>
      </w:pPr>
      <w:r w:rsidRPr="00AE2850">
        <w:rPr>
          <w:rFonts w:eastAsia="Quicksand" w:cs="Arial"/>
          <w:b/>
          <w:szCs w:val="20"/>
        </w:rPr>
        <w:t xml:space="preserve">Complaints and concerns about </w:t>
      </w:r>
      <w:r w:rsidR="00632F61" w:rsidRPr="00AE2850">
        <w:rPr>
          <w:rFonts w:eastAsia="Quicksand" w:cs="Arial"/>
          <w:b/>
          <w:szCs w:val="20"/>
        </w:rPr>
        <w:t xml:space="preserve">Lodge </w:t>
      </w:r>
      <w:r w:rsidR="003F44EF" w:rsidRPr="00AE2850">
        <w:rPr>
          <w:rFonts w:eastAsia="Quicksand" w:cs="Arial"/>
          <w:b/>
          <w:szCs w:val="20"/>
        </w:rPr>
        <w:t>Farm</w:t>
      </w:r>
      <w:r w:rsidRPr="00AE2850">
        <w:rPr>
          <w:rFonts w:eastAsia="Quicksand" w:cs="Arial"/>
          <w:b/>
          <w:szCs w:val="20"/>
        </w:rPr>
        <w:t xml:space="preserve"> safeguarding policies</w:t>
      </w:r>
    </w:p>
    <w:p w14:paraId="0A360240" w14:textId="77777777" w:rsidR="00A2163B" w:rsidRPr="00AE2850" w:rsidRDefault="00A2163B" w:rsidP="00A2163B">
      <w:pPr>
        <w:rPr>
          <w:rFonts w:eastAsia="Quicksand" w:cs="Arial"/>
          <w:szCs w:val="20"/>
        </w:rPr>
      </w:pPr>
      <w:r w:rsidRPr="00AE2850">
        <w:rPr>
          <w:rFonts w:eastAsia="Quicksand" w:cs="Arial"/>
          <w:b/>
          <w:szCs w:val="20"/>
        </w:rPr>
        <w:t>Complaints against staff</w:t>
      </w:r>
      <w:r w:rsidRPr="00AE2850">
        <w:rPr>
          <w:rFonts w:eastAsia="Quicksand" w:cs="Arial"/>
          <w:szCs w:val="20"/>
        </w:rPr>
        <w:t xml:space="preserve"> that are likely to require a child protection investigation will be handled in accordance with our procedures for dealing with allegations of abuse made against staff.  Other complaint</w:t>
      </w:r>
      <w:r w:rsidR="00632F61" w:rsidRPr="00AE2850">
        <w:rPr>
          <w:rFonts w:eastAsia="Quicksand" w:cs="Arial"/>
          <w:szCs w:val="20"/>
        </w:rPr>
        <w:t>s will be considered by the</w:t>
      </w:r>
      <w:r w:rsidRPr="00AE2850">
        <w:rPr>
          <w:rFonts w:eastAsia="Quicksand" w:cs="Arial"/>
          <w:szCs w:val="20"/>
        </w:rPr>
        <w:t xml:space="preserve"> </w:t>
      </w:r>
      <w:r w:rsidR="00AA0160" w:rsidRPr="00AE2850">
        <w:rPr>
          <w:rFonts w:eastAsia="Quicksand" w:cs="Arial"/>
          <w:szCs w:val="20"/>
        </w:rPr>
        <w:t xml:space="preserve">Head of </w:t>
      </w:r>
      <w:r w:rsidR="001E4BA3">
        <w:rPr>
          <w:rFonts w:eastAsia="Quicksand" w:cs="Arial"/>
          <w:szCs w:val="20"/>
        </w:rPr>
        <w:t>School</w:t>
      </w:r>
      <w:r w:rsidR="00632F61" w:rsidRPr="00AE2850">
        <w:rPr>
          <w:rFonts w:eastAsia="Quicksand" w:cs="Arial"/>
          <w:szCs w:val="20"/>
        </w:rPr>
        <w:t xml:space="preserve">, </w:t>
      </w:r>
      <w:r w:rsidR="001E4BA3">
        <w:rPr>
          <w:rFonts w:eastAsia="Quicksand" w:cs="Arial"/>
          <w:szCs w:val="20"/>
        </w:rPr>
        <w:t>Proprietor</w:t>
      </w:r>
      <w:r w:rsidRPr="00AE2850">
        <w:rPr>
          <w:rFonts w:eastAsia="Quicksand" w:cs="Arial"/>
          <w:szCs w:val="20"/>
        </w:rPr>
        <w:t xml:space="preserve"> or Advisory Board as appropriate.  </w:t>
      </w:r>
      <w:r w:rsidRPr="00AE2850">
        <w:rPr>
          <w:rFonts w:eastAsia="Quicksand" w:cs="Arial"/>
          <w:b/>
          <w:szCs w:val="20"/>
        </w:rPr>
        <w:t xml:space="preserve">Whistle-blowing – </w:t>
      </w:r>
      <w:r w:rsidRPr="00AE2850">
        <w:rPr>
          <w:rFonts w:eastAsia="Quicksand" w:cs="Arial"/>
          <w:szCs w:val="20"/>
        </w:rPr>
        <w:t>Please see the separate Whistle-blowing policy.</w:t>
      </w:r>
    </w:p>
    <w:p w14:paraId="5500FF41" w14:textId="77777777" w:rsidR="00A2163B" w:rsidRPr="00AE2850" w:rsidRDefault="00A2163B" w:rsidP="00A2163B">
      <w:pPr>
        <w:rPr>
          <w:rFonts w:eastAsia="Quicksand" w:cs="Arial"/>
          <w:szCs w:val="20"/>
        </w:rPr>
      </w:pPr>
    </w:p>
    <w:p w14:paraId="224D4EAF" w14:textId="77777777" w:rsidR="00A2163B" w:rsidRPr="00AE2850" w:rsidRDefault="00A2163B" w:rsidP="00A2163B">
      <w:pPr>
        <w:rPr>
          <w:rFonts w:eastAsia="Quicksand" w:cs="Arial"/>
          <w:b/>
          <w:szCs w:val="20"/>
        </w:rPr>
      </w:pPr>
      <w:r w:rsidRPr="00AE2850">
        <w:rPr>
          <w:rFonts w:eastAsia="Quicksand" w:cs="Arial"/>
          <w:b/>
          <w:szCs w:val="20"/>
        </w:rPr>
        <w:t xml:space="preserve">9. Effective Recording and Reporting   </w:t>
      </w:r>
    </w:p>
    <w:p w14:paraId="0AD062E6" w14:textId="77777777" w:rsidR="00A2163B" w:rsidRPr="00AE2850" w:rsidRDefault="00A2163B" w:rsidP="00A2163B">
      <w:pPr>
        <w:rPr>
          <w:rFonts w:eastAsia="Quicksand" w:cs="Arial"/>
          <w:szCs w:val="20"/>
        </w:rPr>
      </w:pPr>
      <w:r w:rsidRPr="00AE2850">
        <w:rPr>
          <w:rFonts w:eastAsia="Quicksand" w:cs="Arial"/>
          <w:szCs w:val="20"/>
        </w:rPr>
        <w:t xml:space="preserve">We will hold records in line with our records retention schedule. All safeguarding concerns, discussions, decisions made and the reasons for those decisions, </w:t>
      </w:r>
      <w:r w:rsidRPr="00AE2850">
        <w:rPr>
          <w:rFonts w:eastAsia="Quicksand" w:cs="Arial"/>
          <w:b/>
          <w:szCs w:val="20"/>
        </w:rPr>
        <w:t>must be recorded in writing.</w:t>
      </w:r>
      <w:r w:rsidRPr="00AE2850">
        <w:rPr>
          <w:rFonts w:eastAsia="Quicksand" w:cs="Arial"/>
          <w:szCs w:val="20"/>
        </w:rPr>
        <w:t xml:space="preserve"> If you are in any doubt about whether to record something, discuss it with the DSL. Non-confidential records will be easily accessible and available. Confidential information and records will be held securely and only available to those who have a right or professional need to see them. Safeguarding records relating to individual children will be retained for a reasonable period of time after they have left the </w:t>
      </w:r>
      <w:r w:rsidR="003F44EF" w:rsidRPr="00AE2850">
        <w:rPr>
          <w:rFonts w:eastAsia="Quicksand" w:cs="Arial"/>
          <w:szCs w:val="20"/>
        </w:rPr>
        <w:t>Farm</w:t>
      </w:r>
      <w:r w:rsidRPr="00AE2850">
        <w:rPr>
          <w:rFonts w:eastAsia="Quicksand" w:cs="Arial"/>
          <w:szCs w:val="20"/>
        </w:rPr>
        <w:t xml:space="preserve">. </w:t>
      </w:r>
    </w:p>
    <w:p w14:paraId="776EC46E" w14:textId="77777777" w:rsidR="00632F61" w:rsidRPr="00AE2850" w:rsidRDefault="00632F61" w:rsidP="00A2163B">
      <w:pPr>
        <w:rPr>
          <w:rFonts w:eastAsia="Quicksand" w:cs="Arial"/>
          <w:b/>
          <w:szCs w:val="20"/>
        </w:rPr>
      </w:pPr>
    </w:p>
    <w:p w14:paraId="6F72969C" w14:textId="77777777" w:rsidR="00A2163B" w:rsidRPr="00AE2850" w:rsidRDefault="00A2163B" w:rsidP="00E60451">
      <w:pPr>
        <w:rPr>
          <w:rFonts w:eastAsia="Quicksand" w:cs="Arial"/>
          <w:b/>
          <w:szCs w:val="20"/>
        </w:rPr>
      </w:pPr>
      <w:r w:rsidRPr="00AE2850">
        <w:rPr>
          <w:rFonts w:eastAsia="Quicksand" w:cs="Arial"/>
          <w:b/>
          <w:szCs w:val="20"/>
        </w:rPr>
        <w:t>Records, Monitoring and Transfer</w:t>
      </w:r>
    </w:p>
    <w:p w14:paraId="1A08D92F" w14:textId="2A8F9338" w:rsidR="00A2163B" w:rsidRPr="00AE2850" w:rsidRDefault="00A2163B" w:rsidP="00E60451">
      <w:pPr>
        <w:rPr>
          <w:rFonts w:eastAsia="Quicksand" w:cs="Arial"/>
          <w:szCs w:val="20"/>
        </w:rPr>
      </w:pPr>
      <w:r w:rsidRPr="00AE2850">
        <w:rPr>
          <w:rFonts w:eastAsia="Quicksand" w:cs="Arial"/>
          <w:szCs w:val="20"/>
        </w:rPr>
        <w:t xml:space="preserve">Well-kept records are essential to good child protection practice. All staff are clear about the need to </w:t>
      </w:r>
      <w:r w:rsidR="008530C7" w:rsidRPr="00AE2850">
        <w:rPr>
          <w:rFonts w:eastAsia="Quicksand" w:cs="Arial"/>
          <w:szCs w:val="20"/>
        </w:rPr>
        <w:t>record,</w:t>
      </w:r>
      <w:r w:rsidRPr="00AE2850">
        <w:rPr>
          <w:rFonts w:eastAsia="Quicksand" w:cs="Arial"/>
          <w:szCs w:val="20"/>
        </w:rPr>
        <w:t xml:space="preserve"> and report concerns about a child or children within the </w:t>
      </w:r>
      <w:r w:rsidR="003F44EF" w:rsidRPr="00AE2850">
        <w:rPr>
          <w:rFonts w:eastAsia="Quicksand" w:cs="Arial"/>
          <w:szCs w:val="20"/>
        </w:rPr>
        <w:t>Farm</w:t>
      </w:r>
      <w:r w:rsidRPr="00AE2850">
        <w:rPr>
          <w:rFonts w:eastAsia="Quicksand" w:cs="Arial"/>
          <w:szCs w:val="20"/>
        </w:rPr>
        <w:t xml:space="preserve">. The Designated Safeguarding Lead is responsible for such records and for deciding at what point these records should be passed over to other agencies. Records relating to actual or alleged abuse or neglect are stored apart from normal </w:t>
      </w:r>
      <w:r w:rsidR="00B25973" w:rsidRPr="00AE2850">
        <w:rPr>
          <w:rFonts w:eastAsia="Quicksand" w:cs="Arial"/>
          <w:szCs w:val="20"/>
        </w:rPr>
        <w:t>student</w:t>
      </w:r>
      <w:r w:rsidRPr="00AE2850">
        <w:rPr>
          <w:rFonts w:eastAsia="Quicksand" w:cs="Arial"/>
          <w:szCs w:val="20"/>
        </w:rPr>
        <w:t xml:space="preserve"> or staff records. Normal records sometimes have markers to show that there is sensitive material stored elsewhere</w:t>
      </w:r>
      <w:r w:rsidR="00E60451" w:rsidRPr="00AE2850">
        <w:rPr>
          <w:rFonts w:eastAsia="Quicksand" w:cs="Arial"/>
          <w:szCs w:val="20"/>
        </w:rPr>
        <w:t xml:space="preserve"> - t</w:t>
      </w:r>
      <w:r w:rsidRPr="00AE2850">
        <w:rPr>
          <w:rFonts w:eastAsia="Quicksand" w:cs="Arial"/>
          <w:szCs w:val="20"/>
        </w:rPr>
        <w:t>his is to protect individuals from accidental access to sensitive material by</w:t>
      </w:r>
      <w:r w:rsidR="00E60451" w:rsidRPr="00AE2850">
        <w:rPr>
          <w:rFonts w:eastAsia="Quicksand" w:cs="Arial"/>
          <w:szCs w:val="20"/>
        </w:rPr>
        <w:t xml:space="preserve"> those who do not need to know</w:t>
      </w:r>
      <w:r w:rsidRPr="00AE2850">
        <w:rPr>
          <w:rFonts w:eastAsia="Quicksand" w:cs="Arial"/>
          <w:szCs w:val="20"/>
        </w:rPr>
        <w:t xml:space="preserve">. Child protection records are stored securely, with access confined to specific staff, </w:t>
      </w:r>
      <w:r w:rsidR="008530C7" w:rsidRPr="00AE2850">
        <w:rPr>
          <w:rFonts w:eastAsia="Quicksand" w:cs="Arial"/>
          <w:szCs w:val="20"/>
        </w:rPr>
        <w:t>i.e.,</w:t>
      </w:r>
      <w:r w:rsidR="00AE0C0C" w:rsidRPr="00AE2850">
        <w:rPr>
          <w:rFonts w:eastAsia="Quicksand" w:cs="Arial"/>
          <w:szCs w:val="20"/>
        </w:rPr>
        <w:t xml:space="preserve"> DSL and DDSL</w:t>
      </w:r>
      <w:r w:rsidRPr="00AE2850">
        <w:rPr>
          <w:rFonts w:eastAsia="Quicksand" w:cs="Arial"/>
          <w:szCs w:val="20"/>
        </w:rPr>
        <w:t xml:space="preserve">. </w:t>
      </w:r>
    </w:p>
    <w:p w14:paraId="608092F3" w14:textId="77777777" w:rsidR="00A2163B" w:rsidRPr="00AE2850" w:rsidRDefault="00A2163B" w:rsidP="00E60451">
      <w:pPr>
        <w:rPr>
          <w:rFonts w:eastAsia="Quicksand" w:cs="Arial"/>
          <w:szCs w:val="20"/>
        </w:rPr>
      </w:pPr>
      <w:r w:rsidRPr="00AE2850">
        <w:rPr>
          <w:rFonts w:eastAsia="Quicksand" w:cs="Arial"/>
          <w:szCs w:val="20"/>
        </w:rPr>
        <w:t>Child protection records are reviewed regularly to check whether any action or updating is needed, to ensure that this is an active process and that actions are prompted and followe</w:t>
      </w:r>
      <w:r w:rsidR="00AE0C0C" w:rsidRPr="00AE2850">
        <w:rPr>
          <w:rFonts w:eastAsia="Quicksand" w:cs="Arial"/>
          <w:szCs w:val="20"/>
        </w:rPr>
        <w:t>d up to successful completion.</w:t>
      </w:r>
      <w:r w:rsidRPr="00AE2850">
        <w:rPr>
          <w:rFonts w:eastAsia="Quicksand" w:cs="Arial"/>
          <w:szCs w:val="20"/>
        </w:rPr>
        <w:t xml:space="preserve"> This includes monitoring patterns of complaints or concerns about any individuals and ensuring these are acted upon. </w:t>
      </w:r>
    </w:p>
    <w:p w14:paraId="3F925AEE" w14:textId="77777777" w:rsidR="00A2163B" w:rsidRPr="00AE2850" w:rsidRDefault="00A2163B" w:rsidP="00E60451">
      <w:pPr>
        <w:rPr>
          <w:rFonts w:eastAsia="Quicksand" w:cs="Arial"/>
          <w:szCs w:val="20"/>
        </w:rPr>
      </w:pPr>
      <w:r w:rsidRPr="00AE2850">
        <w:rPr>
          <w:rFonts w:eastAsia="Quicksand" w:cs="Arial"/>
          <w:b/>
          <w:szCs w:val="20"/>
        </w:rPr>
        <w:t>Transfers</w:t>
      </w:r>
      <w:r w:rsidRPr="00AE2850">
        <w:rPr>
          <w:rFonts w:eastAsia="Quicksand" w:cs="Arial"/>
          <w:szCs w:val="20"/>
        </w:rPr>
        <w:t xml:space="preserve"> - </w:t>
      </w:r>
      <w:r w:rsidRPr="00AE2850">
        <w:rPr>
          <w:rFonts w:eastAsia="Quicksand" w:cs="Arial"/>
          <w:b/>
          <w:szCs w:val="20"/>
        </w:rPr>
        <w:t>Joiners:</w:t>
      </w:r>
      <w:r w:rsidRPr="00AE2850">
        <w:rPr>
          <w:rFonts w:eastAsia="Quicksand" w:cs="Arial"/>
          <w:szCs w:val="20"/>
        </w:rPr>
        <w:t xml:space="preserve"> Although it is the duty of the previous </w:t>
      </w:r>
      <w:r w:rsidR="00AE0C0C" w:rsidRPr="00AE2850">
        <w:rPr>
          <w:rFonts w:eastAsia="Quicksand" w:cs="Arial"/>
          <w:szCs w:val="20"/>
        </w:rPr>
        <w:t>provision</w:t>
      </w:r>
      <w:r w:rsidRPr="00AE2850">
        <w:rPr>
          <w:rFonts w:eastAsia="Quicksand" w:cs="Arial"/>
          <w:szCs w:val="20"/>
        </w:rPr>
        <w:t xml:space="preserve"> to transfer the data as soon as possible to the new </w:t>
      </w:r>
      <w:r w:rsidR="00AE0C0C" w:rsidRPr="00AE2850">
        <w:rPr>
          <w:rFonts w:eastAsia="Quicksand" w:cs="Arial"/>
          <w:szCs w:val="20"/>
        </w:rPr>
        <w:t>provision</w:t>
      </w:r>
      <w:r w:rsidRPr="00AE2850">
        <w:rPr>
          <w:rFonts w:eastAsia="Quicksand" w:cs="Arial"/>
          <w:szCs w:val="20"/>
        </w:rPr>
        <w:t xml:space="preserve">, occasionally this may not occur, perhaps if parents have not shared the name of the new </w:t>
      </w:r>
      <w:r w:rsidR="00AE0C0C" w:rsidRPr="00AE2850">
        <w:rPr>
          <w:rFonts w:eastAsia="Quicksand" w:cs="Arial"/>
          <w:szCs w:val="20"/>
        </w:rPr>
        <w:t xml:space="preserve">setting. </w:t>
      </w:r>
      <w:r w:rsidRPr="00AE2850">
        <w:rPr>
          <w:rFonts w:eastAsia="Quicksand" w:cs="Arial"/>
          <w:szCs w:val="20"/>
        </w:rPr>
        <w:t xml:space="preserve">When we admit new </w:t>
      </w:r>
      <w:r w:rsidR="00B25973" w:rsidRPr="00AE2850">
        <w:rPr>
          <w:rFonts w:eastAsia="Quicksand" w:cs="Arial"/>
          <w:szCs w:val="20"/>
        </w:rPr>
        <w:t>student</w:t>
      </w:r>
      <w:r w:rsidRPr="00AE2850">
        <w:rPr>
          <w:rFonts w:eastAsia="Quicksand" w:cs="Arial"/>
          <w:szCs w:val="20"/>
        </w:rPr>
        <w:t xml:space="preserve">s, we will ensure that the previous </w:t>
      </w:r>
      <w:r w:rsidR="00AE0C0C" w:rsidRPr="00AE2850">
        <w:rPr>
          <w:rFonts w:eastAsia="Quicksand" w:cs="Arial"/>
          <w:szCs w:val="20"/>
        </w:rPr>
        <w:t>provision</w:t>
      </w:r>
      <w:r w:rsidRPr="00AE2850">
        <w:rPr>
          <w:rFonts w:eastAsia="Quicksand" w:cs="Arial"/>
          <w:szCs w:val="20"/>
        </w:rPr>
        <w:t xml:space="preserve"> is contacted in writing (even if there had been a gap between placements) to ask for written confirmation whether there are any child protection records or not and asking for any such records to be transferred – including attendance and engagement information as relevant.  </w:t>
      </w:r>
    </w:p>
    <w:p w14:paraId="6CB73074" w14:textId="77777777" w:rsidR="00A2163B" w:rsidRDefault="00A2163B" w:rsidP="00E60451">
      <w:pPr>
        <w:rPr>
          <w:rFonts w:eastAsia="Quicksand" w:cs="Arial"/>
          <w:szCs w:val="20"/>
        </w:rPr>
      </w:pPr>
      <w:r w:rsidRPr="00AE2850">
        <w:rPr>
          <w:rFonts w:eastAsia="Quicksand" w:cs="Arial"/>
          <w:b/>
          <w:szCs w:val="20"/>
        </w:rPr>
        <w:t>Leavers:</w:t>
      </w:r>
      <w:r w:rsidR="00AE0C0C" w:rsidRPr="00AE2850">
        <w:rPr>
          <w:rFonts w:eastAsia="Quicksand" w:cs="Arial"/>
          <w:szCs w:val="20"/>
        </w:rPr>
        <w:t xml:space="preserve"> When children transfer, </w:t>
      </w:r>
      <w:r w:rsidRPr="00AE2850">
        <w:rPr>
          <w:rFonts w:eastAsia="Quicksand" w:cs="Arial"/>
          <w:szCs w:val="20"/>
        </w:rPr>
        <w:t xml:space="preserve">their safeguarding records are also transferred. We will ensure that all relevant records are transferred to the new </w:t>
      </w:r>
      <w:r w:rsidR="00AE0C0C" w:rsidRPr="00AE2850">
        <w:rPr>
          <w:rFonts w:eastAsia="Quicksand" w:cs="Arial"/>
          <w:szCs w:val="20"/>
        </w:rPr>
        <w:t>placement</w:t>
      </w:r>
      <w:r w:rsidRPr="00AE2850">
        <w:rPr>
          <w:rFonts w:eastAsia="Quicksand" w:cs="Arial"/>
          <w:szCs w:val="20"/>
        </w:rPr>
        <w:t xml:space="preserve"> and will seek a confirmation of safe receipt of those records from the new </w:t>
      </w:r>
      <w:r w:rsidR="00AE0C0C" w:rsidRPr="00AE2850">
        <w:rPr>
          <w:rFonts w:eastAsia="Quicksand" w:cs="Arial"/>
          <w:szCs w:val="20"/>
        </w:rPr>
        <w:t>setting</w:t>
      </w:r>
      <w:r w:rsidRPr="00AE2850">
        <w:rPr>
          <w:rFonts w:eastAsia="Quicksand" w:cs="Arial"/>
          <w:szCs w:val="20"/>
        </w:rPr>
        <w:t xml:space="preserve">. Safeguarding records will be transferred separately from other records and best practice is to pass these directly to a Designated Safeguarding Lead in the receiving </w:t>
      </w:r>
      <w:r w:rsidR="00AE0C0C" w:rsidRPr="00AE2850">
        <w:rPr>
          <w:rFonts w:eastAsia="Quicksand" w:cs="Arial"/>
          <w:szCs w:val="20"/>
        </w:rPr>
        <w:t>provision</w:t>
      </w:r>
      <w:r w:rsidRPr="00AE2850">
        <w:rPr>
          <w:rFonts w:eastAsia="Quicksand" w:cs="Arial"/>
          <w:szCs w:val="20"/>
        </w:rPr>
        <w:t xml:space="preserve">, with any necessary discussion or explanation and to obtain a signed and dated record of the transfer. In the event of a child moving out of area and a physical handover not being possible then the most secure method should be found to send the confidential records to a named Designated Safeguarding Lead and a photocopy kept. </w:t>
      </w:r>
      <w:r w:rsidRPr="00AE2850">
        <w:rPr>
          <w:rFonts w:eastAsia="Quicksand" w:cs="Arial"/>
          <w:szCs w:val="20"/>
        </w:rPr>
        <w:lastRenderedPageBreak/>
        <w:t xml:space="preserve">Files requested by other agencies e.g. Police should be copied. In line with government legislation we also inform the relevant Local Authorities of any leavers or starters on a weekly basis.     </w:t>
      </w:r>
    </w:p>
    <w:p w14:paraId="4ACAC3BB" w14:textId="77777777" w:rsidR="00A21823" w:rsidRPr="00AE2850" w:rsidRDefault="00A21823" w:rsidP="00E60451">
      <w:pPr>
        <w:rPr>
          <w:rFonts w:eastAsia="Quicksand" w:cs="Arial"/>
          <w:szCs w:val="20"/>
        </w:rPr>
      </w:pPr>
      <w:r>
        <w:rPr>
          <w:rFonts w:eastAsia="Quicksand" w:cs="Arial"/>
          <w:szCs w:val="20"/>
        </w:rPr>
        <w:t xml:space="preserve">Home visits policy and procedures- all reports and documents completed on home visits are uploaded into school software system and implemented all safeguarding concerns which may arise will be reported to the DSL as soon as possible. </w:t>
      </w:r>
      <w:r w:rsidR="001F669F" w:rsidRPr="00AE2850">
        <w:rPr>
          <w:rFonts w:eastAsia="Quicksand" w:cs="Arial"/>
          <w:color w:val="FF0000"/>
          <w:szCs w:val="20"/>
        </w:rPr>
        <w:t xml:space="preserve">If you need to make a referral as a child is at </w:t>
      </w:r>
      <w:r w:rsidR="001F669F" w:rsidRPr="00AE2850">
        <w:rPr>
          <w:rFonts w:eastAsia="Quicksand" w:cs="Arial"/>
          <w:b/>
          <w:color w:val="FF0000"/>
          <w:szCs w:val="20"/>
        </w:rPr>
        <w:t>IMMEDIATE RISK OF HARM,</w:t>
      </w:r>
      <w:r w:rsidR="001F669F" w:rsidRPr="00AE2850">
        <w:rPr>
          <w:rFonts w:eastAsia="Quicksand" w:cs="Arial"/>
          <w:color w:val="FF0000"/>
          <w:szCs w:val="20"/>
        </w:rPr>
        <w:t xml:space="preserve"> please visit the local authority website for where the child is residing and search ‘Children Safeguarding Board’ where you will find information on how to refer online or via telephone.  For </w:t>
      </w:r>
      <w:r w:rsidR="001F669F" w:rsidRPr="00AE2850">
        <w:rPr>
          <w:rFonts w:eastAsia="Quicksand" w:cs="Arial"/>
          <w:b/>
          <w:color w:val="FF0000"/>
          <w:szCs w:val="20"/>
        </w:rPr>
        <w:t>Leicestershire</w:t>
      </w:r>
      <w:r w:rsidR="001F669F" w:rsidRPr="00AE2850">
        <w:rPr>
          <w:rFonts w:eastAsia="Quicksand" w:cs="Arial"/>
          <w:color w:val="FF0000"/>
          <w:szCs w:val="20"/>
        </w:rPr>
        <w:t xml:space="preserve">, the First Response Children’s Duty team, including out of hours, can be reached on: </w:t>
      </w:r>
      <w:r w:rsidR="001F669F" w:rsidRPr="00AE2850">
        <w:rPr>
          <w:rFonts w:eastAsia="Quicksand" w:cs="Arial"/>
          <w:b/>
          <w:color w:val="FF0000"/>
          <w:szCs w:val="20"/>
        </w:rPr>
        <w:t>0116 305 0005</w:t>
      </w:r>
      <w:r w:rsidR="001F669F">
        <w:rPr>
          <w:rFonts w:eastAsia="Quicksand" w:cs="Arial"/>
          <w:b/>
          <w:color w:val="FF0000"/>
          <w:szCs w:val="20"/>
        </w:rPr>
        <w:t xml:space="preserve"> </w:t>
      </w:r>
      <w:r>
        <w:rPr>
          <w:rFonts w:eastAsia="Quicksand" w:cs="Arial"/>
          <w:szCs w:val="20"/>
        </w:rPr>
        <w:t>Please refer to the home visits policy.</w:t>
      </w:r>
    </w:p>
    <w:p w14:paraId="5FC3C4DC" w14:textId="77777777" w:rsidR="00A2163B" w:rsidRPr="00AE2850" w:rsidRDefault="00A2163B" w:rsidP="00A2163B">
      <w:pPr>
        <w:rPr>
          <w:rFonts w:eastAsia="Quicksand" w:cs="Arial"/>
          <w:b/>
          <w:szCs w:val="20"/>
        </w:rPr>
      </w:pPr>
      <w:r w:rsidRPr="00AE2850">
        <w:rPr>
          <w:rFonts w:eastAsia="Quicksand" w:cs="Arial"/>
          <w:b/>
          <w:szCs w:val="20"/>
        </w:rPr>
        <w:t>Incidents and information relevant to Safeguarding</w:t>
      </w:r>
    </w:p>
    <w:p w14:paraId="74640349" w14:textId="77777777" w:rsidR="00A2163B" w:rsidRPr="00AE2850" w:rsidRDefault="00A2163B" w:rsidP="00A2163B">
      <w:pPr>
        <w:rPr>
          <w:rFonts w:eastAsia="Quicksand" w:cs="Arial"/>
          <w:szCs w:val="20"/>
        </w:rPr>
      </w:pPr>
      <w:r w:rsidRPr="00AE2850">
        <w:rPr>
          <w:rFonts w:eastAsia="Quicksand" w:cs="Arial"/>
          <w:b/>
          <w:szCs w:val="20"/>
        </w:rPr>
        <w:t>An incident report is completed whenever there is a concern regarding the safeguarding or welfare of children no matter how small and even if no further action is required.</w:t>
      </w:r>
      <w:r w:rsidRPr="00AE2850">
        <w:rPr>
          <w:rFonts w:eastAsia="Quicksand" w:cs="Arial"/>
          <w:szCs w:val="20"/>
        </w:rPr>
        <w:t xml:space="preserve"> It is then used to record to full response, further evidence or incidents as they occur, track staff, stakeholder and student involvement, allocate and follow up actions, and provide a chronology for safeguarding activities and their outcomes. </w:t>
      </w:r>
    </w:p>
    <w:p w14:paraId="3BDEFFC8" w14:textId="77777777" w:rsidR="00517D69" w:rsidRPr="00AE2850" w:rsidRDefault="00A2163B" w:rsidP="00A2163B">
      <w:pPr>
        <w:rPr>
          <w:rFonts w:eastAsia="Quicksand" w:cs="Arial"/>
          <w:szCs w:val="20"/>
        </w:rPr>
      </w:pPr>
      <w:r w:rsidRPr="00AE2850">
        <w:rPr>
          <w:rFonts w:eastAsia="Quicksand" w:cs="Arial"/>
          <w:szCs w:val="20"/>
        </w:rPr>
        <w:t xml:space="preserve">Other records are kept such as attendance information and </w:t>
      </w:r>
      <w:r w:rsidR="00246350" w:rsidRPr="00AE2850">
        <w:rPr>
          <w:rFonts w:eastAsia="Quicksand" w:cs="Arial"/>
          <w:szCs w:val="20"/>
        </w:rPr>
        <w:t>behavioural</w:t>
      </w:r>
      <w:r w:rsidR="00517D69" w:rsidRPr="00AE2850">
        <w:rPr>
          <w:rFonts w:eastAsia="Quicksand" w:cs="Arial"/>
          <w:szCs w:val="20"/>
        </w:rPr>
        <w:t xml:space="preserve"> information.</w:t>
      </w:r>
    </w:p>
    <w:p w14:paraId="750763A9" w14:textId="77777777" w:rsidR="00A2163B" w:rsidRPr="00AE2850" w:rsidRDefault="00A2163B" w:rsidP="00A2163B">
      <w:pPr>
        <w:rPr>
          <w:rFonts w:eastAsia="Quicksand" w:cs="Arial"/>
          <w:szCs w:val="20"/>
        </w:rPr>
      </w:pPr>
      <w:r w:rsidRPr="00AE2850">
        <w:rPr>
          <w:rFonts w:eastAsia="Quicksand" w:cs="Arial"/>
          <w:b/>
          <w:szCs w:val="20"/>
        </w:rPr>
        <w:t xml:space="preserve">In the event that a visitor would like to raise a concern, they can use a Cause for Concern form (Appendix B) which can be </w:t>
      </w:r>
      <w:r w:rsidR="00517D69" w:rsidRPr="00AE2850">
        <w:rPr>
          <w:rFonts w:eastAsia="Quicksand" w:cs="Arial"/>
          <w:b/>
          <w:szCs w:val="20"/>
        </w:rPr>
        <w:t>obtained</w:t>
      </w:r>
      <w:r w:rsidRPr="00AE2850">
        <w:rPr>
          <w:rFonts w:eastAsia="Quicksand" w:cs="Arial"/>
          <w:b/>
          <w:szCs w:val="20"/>
        </w:rPr>
        <w:t xml:space="preserve"> after alerting a D</w:t>
      </w:r>
      <w:r w:rsidR="00AE0C0C" w:rsidRPr="00AE2850">
        <w:rPr>
          <w:rFonts w:eastAsia="Quicksand" w:cs="Arial"/>
          <w:b/>
          <w:szCs w:val="20"/>
        </w:rPr>
        <w:t>SL</w:t>
      </w:r>
      <w:r w:rsidRPr="00AE2850">
        <w:rPr>
          <w:rFonts w:eastAsia="Quicksand" w:cs="Arial"/>
          <w:b/>
          <w:szCs w:val="20"/>
        </w:rPr>
        <w:t>/</w:t>
      </w:r>
      <w:r w:rsidR="00AE0C0C" w:rsidRPr="00AE2850">
        <w:rPr>
          <w:rFonts w:eastAsia="Quicksand" w:cs="Arial"/>
          <w:b/>
          <w:szCs w:val="20"/>
        </w:rPr>
        <w:t>D</w:t>
      </w:r>
      <w:r w:rsidRPr="00AE2850">
        <w:rPr>
          <w:rFonts w:eastAsia="Quicksand" w:cs="Arial"/>
          <w:b/>
          <w:szCs w:val="20"/>
        </w:rPr>
        <w:t>DSL</w:t>
      </w:r>
      <w:r w:rsidRPr="00AE2850">
        <w:rPr>
          <w:rFonts w:eastAsia="Quicksand" w:cs="Arial"/>
          <w:szCs w:val="20"/>
        </w:rPr>
        <w:t xml:space="preserve">. </w:t>
      </w:r>
    </w:p>
    <w:p w14:paraId="37873997" w14:textId="77777777" w:rsidR="00A2163B" w:rsidRPr="00AE2850" w:rsidRDefault="00A2163B" w:rsidP="00A2163B">
      <w:pPr>
        <w:rPr>
          <w:rFonts w:eastAsia="Quicksand" w:cs="Arial"/>
          <w:szCs w:val="20"/>
        </w:rPr>
      </w:pPr>
      <w:r w:rsidRPr="00AE2850">
        <w:rPr>
          <w:rFonts w:eastAsia="Quicksand" w:cs="Arial"/>
          <w:szCs w:val="20"/>
        </w:rPr>
        <w:t xml:space="preserve">In the event that staff want to report a Health and Safety Concern, they can complete a </w:t>
      </w:r>
      <w:r w:rsidRPr="00AE2850">
        <w:rPr>
          <w:rFonts w:eastAsia="Quicksand" w:cs="Arial"/>
          <w:b/>
          <w:szCs w:val="20"/>
        </w:rPr>
        <w:t xml:space="preserve">Health and Safety Concern form via the </w:t>
      </w:r>
      <w:r w:rsidR="003841C1">
        <w:rPr>
          <w:rFonts w:eastAsia="Quicksand" w:cs="Arial"/>
          <w:b/>
          <w:szCs w:val="20"/>
        </w:rPr>
        <w:t>school office</w:t>
      </w:r>
      <w:r w:rsidRPr="00AE2850">
        <w:rPr>
          <w:rFonts w:eastAsia="Quicksand" w:cs="Arial"/>
          <w:b/>
          <w:szCs w:val="20"/>
        </w:rPr>
        <w:t>,</w:t>
      </w:r>
      <w:r w:rsidRPr="00AE2850">
        <w:rPr>
          <w:rFonts w:eastAsia="Quicksand" w:cs="Arial"/>
          <w:szCs w:val="20"/>
        </w:rPr>
        <w:t xml:space="preserve"> which will then be actioned by the relevant DDSL. Incident reports when used to report a concern are confidential </w:t>
      </w:r>
      <w:r w:rsidR="00517D69" w:rsidRPr="00AE2850">
        <w:rPr>
          <w:rFonts w:eastAsia="Quicksand" w:cs="Arial"/>
          <w:szCs w:val="20"/>
        </w:rPr>
        <w:t>and</w:t>
      </w:r>
      <w:r w:rsidRPr="00AE2850">
        <w:rPr>
          <w:rFonts w:eastAsia="Quicksand" w:cs="Arial"/>
          <w:szCs w:val="20"/>
        </w:rPr>
        <w:t xml:space="preserve"> only the DSL and DDSL have access to confidential information</w:t>
      </w:r>
      <w:r w:rsidRPr="00AE2850">
        <w:rPr>
          <w:rFonts w:eastAsia="Quicksand" w:cs="Arial"/>
          <w:b/>
          <w:szCs w:val="20"/>
        </w:rPr>
        <w:t>. Incident reports must be written as soon as possible after an incident, but definitely before the end of the day</w:t>
      </w:r>
      <w:r w:rsidRPr="00AE2850">
        <w:rPr>
          <w:rFonts w:eastAsia="Quicksand" w:cs="Arial"/>
          <w:szCs w:val="20"/>
        </w:rPr>
        <w:t xml:space="preserve"> in which the concern is raised, and a DSL/ </w:t>
      </w:r>
      <w:r w:rsidR="00517D69" w:rsidRPr="00AE2850">
        <w:rPr>
          <w:rFonts w:eastAsia="Quicksand" w:cs="Arial"/>
          <w:szCs w:val="20"/>
        </w:rPr>
        <w:t>DDSL notified at a minimum</w:t>
      </w:r>
      <w:r w:rsidRPr="00AE2850">
        <w:rPr>
          <w:rFonts w:eastAsia="Quicksand" w:cs="Arial"/>
          <w:szCs w:val="20"/>
        </w:rPr>
        <w:t xml:space="preserve">. Historic Cause for Concern forms (prior to academic year 2019/2020) are kept in locked files, which only the safeguarding team have access to. </w:t>
      </w:r>
      <w:r w:rsidRPr="00AE2850">
        <w:rPr>
          <w:rFonts w:eastAsia="Quicksand" w:cs="Arial"/>
          <w:b/>
          <w:szCs w:val="20"/>
        </w:rPr>
        <w:t>Careful records must be kept</w:t>
      </w:r>
      <w:r w:rsidRPr="00AE2850">
        <w:rPr>
          <w:rFonts w:eastAsia="Quicksand" w:cs="Arial"/>
          <w:szCs w:val="20"/>
        </w:rPr>
        <w:t xml:space="preserve"> of all action taken concerning an incident, for example time, date, and name of Duty Social Worker, when reporting suspected child abuse.  These records must be kept confidential and held securely.  </w:t>
      </w:r>
      <w:r w:rsidRPr="00AE2850">
        <w:rPr>
          <w:rFonts w:eastAsia="Quicksand" w:cs="Arial"/>
          <w:b/>
          <w:szCs w:val="20"/>
        </w:rPr>
        <w:t>Referral reports</w:t>
      </w:r>
      <w:r w:rsidRPr="00AE2850">
        <w:rPr>
          <w:rFonts w:eastAsia="Quicksand" w:cs="Arial"/>
          <w:szCs w:val="20"/>
        </w:rPr>
        <w:t xml:space="preserve">, using the relevant Local Authority’s own referral form are written by the DSL/ DDSL and it is their responsibility to ensure that </w:t>
      </w:r>
      <w:r w:rsidRPr="00AE2850">
        <w:rPr>
          <w:rFonts w:eastAsia="Quicksand" w:cs="Arial"/>
          <w:b/>
          <w:szCs w:val="20"/>
        </w:rPr>
        <w:t>a copy of this report</w:t>
      </w:r>
      <w:r w:rsidR="00517D69" w:rsidRPr="00AE2850">
        <w:rPr>
          <w:rFonts w:eastAsia="Quicksand" w:cs="Arial"/>
          <w:b/>
          <w:szCs w:val="20"/>
        </w:rPr>
        <w:t xml:space="preserve"> is kept in the Child’s file</w:t>
      </w:r>
      <w:r w:rsidRPr="00AE2850">
        <w:rPr>
          <w:rFonts w:eastAsia="Quicksand" w:cs="Arial"/>
          <w:b/>
          <w:szCs w:val="20"/>
        </w:rPr>
        <w:t xml:space="preserve">. </w:t>
      </w:r>
      <w:r w:rsidRPr="00AE2850">
        <w:rPr>
          <w:rFonts w:eastAsia="Quicksand" w:cs="Arial"/>
          <w:szCs w:val="20"/>
        </w:rPr>
        <w:t xml:space="preserve">The relevant referral form for each authority is generally available on the authorities’ websites, alternatively the duty social worker will direct the DSL/ DDSL to the referral form that they need to complete and the email address that the referral forms are sent to. Only </w:t>
      </w:r>
      <w:r w:rsidR="00AE0C0C" w:rsidRPr="00AE2850">
        <w:rPr>
          <w:rFonts w:eastAsia="Quicksand" w:cs="Arial"/>
          <w:szCs w:val="20"/>
        </w:rPr>
        <w:t xml:space="preserve">the </w:t>
      </w:r>
      <w:r w:rsidRPr="00AE2850">
        <w:rPr>
          <w:rFonts w:eastAsia="Quicksand" w:cs="Arial"/>
          <w:szCs w:val="20"/>
        </w:rPr>
        <w:t>D</w:t>
      </w:r>
      <w:r w:rsidR="00AE0C0C" w:rsidRPr="00AE2850">
        <w:rPr>
          <w:rFonts w:eastAsia="Quicksand" w:cs="Arial"/>
          <w:szCs w:val="20"/>
        </w:rPr>
        <w:t>SL/DDSL</w:t>
      </w:r>
      <w:r w:rsidRPr="00AE2850">
        <w:rPr>
          <w:rFonts w:eastAsia="Quicksand" w:cs="Arial"/>
          <w:szCs w:val="20"/>
        </w:rPr>
        <w:t xml:space="preserve"> or cleared and dedicated admin functions have access to the hard copy files</w:t>
      </w:r>
      <w:r w:rsidR="003B489E" w:rsidRPr="00AE2850">
        <w:rPr>
          <w:rFonts w:eastAsia="Quicksand" w:cs="Arial"/>
          <w:szCs w:val="20"/>
        </w:rPr>
        <w:t xml:space="preserve"> and</w:t>
      </w:r>
      <w:r w:rsidRPr="00AE2850">
        <w:rPr>
          <w:rFonts w:eastAsia="Quicksand" w:cs="Arial"/>
          <w:szCs w:val="20"/>
        </w:rPr>
        <w:t xml:space="preserve"> Child Protection drive on the </w:t>
      </w:r>
      <w:r w:rsidR="003F44EF" w:rsidRPr="00AE2850">
        <w:rPr>
          <w:rFonts w:eastAsia="Quicksand" w:cs="Arial"/>
          <w:szCs w:val="20"/>
        </w:rPr>
        <w:t>Farm</w:t>
      </w:r>
      <w:r w:rsidRPr="00AE2850">
        <w:rPr>
          <w:rFonts w:eastAsia="Quicksand" w:cs="Arial"/>
          <w:szCs w:val="20"/>
        </w:rPr>
        <w:t xml:space="preserve">’s computer systems.  </w:t>
      </w:r>
    </w:p>
    <w:p w14:paraId="59B91E9C" w14:textId="77777777" w:rsidR="00A2163B" w:rsidRPr="00AE2850" w:rsidRDefault="00A2163B" w:rsidP="00A2163B">
      <w:pPr>
        <w:rPr>
          <w:rFonts w:eastAsia="Quicksand" w:cs="Arial"/>
          <w:b/>
          <w:szCs w:val="20"/>
        </w:rPr>
      </w:pPr>
      <w:r w:rsidRPr="00AE2850">
        <w:rPr>
          <w:rFonts w:eastAsia="Quicksand" w:cs="Arial"/>
          <w:b/>
          <w:szCs w:val="20"/>
        </w:rPr>
        <w:t>Information sharing:   See “Confidentiality”, above.</w:t>
      </w:r>
    </w:p>
    <w:p w14:paraId="2DD82ED3" w14:textId="77777777" w:rsidR="00A2163B" w:rsidRPr="00AE2850" w:rsidRDefault="00A2163B" w:rsidP="00A2163B">
      <w:pPr>
        <w:rPr>
          <w:rFonts w:eastAsia="Quicksand" w:cs="Arial"/>
          <w:b/>
          <w:szCs w:val="20"/>
        </w:rPr>
      </w:pPr>
      <w:r w:rsidRPr="00AE2850">
        <w:rPr>
          <w:rFonts w:eastAsia="Quicksand" w:cs="Arial"/>
          <w:szCs w:val="20"/>
        </w:rPr>
        <w:t xml:space="preserve">Information sharing is vital in identifying and tackling all forms of abuse. Whilst, among other obligations, the </w:t>
      </w:r>
      <w:r w:rsidRPr="00AE2850">
        <w:rPr>
          <w:rFonts w:eastAsia="Quicksand" w:cs="Arial"/>
          <w:b/>
          <w:i/>
          <w:szCs w:val="20"/>
        </w:rPr>
        <w:t>Data Protection Act 2018</w:t>
      </w:r>
      <w:r w:rsidRPr="00AE2850">
        <w:rPr>
          <w:rFonts w:eastAsia="Quicksand" w:cs="Arial"/>
          <w:szCs w:val="20"/>
        </w:rPr>
        <w:t xml:space="preserve"> places duties on organisations and individuals to process personal information fairly and lawfully and to keep the information they hold safe and secure, this is </w:t>
      </w:r>
      <w:r w:rsidRPr="00AE2850">
        <w:rPr>
          <w:rFonts w:eastAsia="Quicksand" w:cs="Arial"/>
          <w:b/>
          <w:szCs w:val="20"/>
        </w:rPr>
        <w:t>not a barrier</w:t>
      </w:r>
      <w:r w:rsidRPr="00AE2850">
        <w:rPr>
          <w:rFonts w:eastAsia="Quicksand" w:cs="Arial"/>
          <w:szCs w:val="20"/>
        </w:rPr>
        <w:t xml:space="preserve"> to sharing information where the failure to do so would result in a child being placed at risk of harm. </w:t>
      </w:r>
      <w:r w:rsidRPr="00AE2850">
        <w:rPr>
          <w:rFonts w:eastAsia="Quicksand" w:cs="Arial"/>
          <w:b/>
          <w:szCs w:val="20"/>
        </w:rPr>
        <w:t>Fears about sharing information cannot be allowed to stand in the way of the need to promote the welfare and protect the safety of children.  If in doubt, seek advice.</w:t>
      </w:r>
    </w:p>
    <w:p w14:paraId="59891A8F" w14:textId="77777777" w:rsidR="00A2163B" w:rsidRPr="00AE2850" w:rsidRDefault="00A2163B" w:rsidP="00A2163B">
      <w:pPr>
        <w:rPr>
          <w:rFonts w:eastAsia="Quicksand" w:cs="Arial"/>
          <w:szCs w:val="20"/>
        </w:rPr>
      </w:pPr>
      <w:r w:rsidRPr="00AE2850">
        <w:rPr>
          <w:rFonts w:eastAsia="Quicksand" w:cs="Arial"/>
          <w:szCs w:val="20"/>
        </w:rPr>
        <w:t>We will request a minimum of two emergency contact numbers for each child, preferably three, as we acknowledge that this is a protective measure for children to enable swift contact with families when necessary.</w:t>
      </w:r>
    </w:p>
    <w:p w14:paraId="7BCCCBD8" w14:textId="77777777" w:rsidR="00A2163B" w:rsidRPr="00AE2850" w:rsidRDefault="00A2163B" w:rsidP="00A2163B">
      <w:pPr>
        <w:rPr>
          <w:rFonts w:eastAsia="Quicksand" w:cs="Arial"/>
          <w:szCs w:val="20"/>
        </w:rPr>
      </w:pPr>
    </w:p>
    <w:p w14:paraId="7AB50CE2" w14:textId="77777777" w:rsidR="00A2163B" w:rsidRPr="00AE2850" w:rsidRDefault="00A2163B" w:rsidP="00A2163B">
      <w:pPr>
        <w:rPr>
          <w:rFonts w:eastAsia="Quicksand" w:cs="Arial"/>
          <w:b/>
          <w:szCs w:val="20"/>
        </w:rPr>
      </w:pPr>
      <w:r w:rsidRPr="00AE2850">
        <w:rPr>
          <w:rFonts w:eastAsia="Quicksand" w:cs="Arial"/>
          <w:b/>
          <w:szCs w:val="20"/>
        </w:rPr>
        <w:t xml:space="preserve">10. Referral  </w:t>
      </w:r>
    </w:p>
    <w:p w14:paraId="0EBC3E34" w14:textId="77777777" w:rsidR="00A2163B" w:rsidRPr="00AE2850" w:rsidRDefault="00A2163B" w:rsidP="00A2163B">
      <w:pPr>
        <w:rPr>
          <w:rFonts w:eastAsia="Quicksand" w:cs="Arial"/>
          <w:b/>
          <w:szCs w:val="20"/>
        </w:rPr>
      </w:pPr>
      <w:r w:rsidRPr="00AE2850">
        <w:rPr>
          <w:rFonts w:eastAsia="Quicksand" w:cs="Arial"/>
          <w:b/>
          <w:szCs w:val="20"/>
        </w:rPr>
        <w:t>In an acute emergency when the child’s life and health seem seriously at risk, dial 999 and call for an ambulance. DO NOT wait to discuss this with the DSL/DDSL but do report it immediately afterwards. The Police Child Protection Team should be contacted, as well as Leicestershire Social Services.    For further information about the referral procedure please refer to Leicestershire Safeguarding Children Board procedures and Leicestershire Children’s Contact service</w:t>
      </w:r>
      <w:r w:rsidR="00C055DC" w:rsidRPr="00AE2850">
        <w:rPr>
          <w:rFonts w:eastAsia="Quicksand" w:cs="Arial"/>
          <w:b/>
          <w:szCs w:val="20"/>
        </w:rPr>
        <w:t xml:space="preserve"> on </w:t>
      </w:r>
      <w:r w:rsidR="007270AA" w:rsidRPr="00AE2850">
        <w:rPr>
          <w:rFonts w:eastAsia="Quicksand" w:cs="Arial"/>
          <w:b/>
          <w:szCs w:val="20"/>
        </w:rPr>
        <w:t>0116 305 0004</w:t>
      </w:r>
      <w:r w:rsidRPr="00AE2850">
        <w:rPr>
          <w:rFonts w:eastAsia="Quicksand" w:cs="Arial"/>
          <w:b/>
          <w:szCs w:val="20"/>
        </w:rPr>
        <w:t>.</w:t>
      </w:r>
    </w:p>
    <w:p w14:paraId="66AB0D5B" w14:textId="77777777" w:rsidR="00A2163B" w:rsidRPr="00AE2850" w:rsidRDefault="00000000" w:rsidP="00A2163B">
      <w:pPr>
        <w:rPr>
          <w:rFonts w:eastAsia="Quicksand" w:cs="Arial"/>
          <w:b/>
          <w:szCs w:val="20"/>
        </w:rPr>
      </w:pPr>
      <w:hyperlink r:id="rId28">
        <w:r w:rsidR="00A2163B" w:rsidRPr="00AE2850">
          <w:rPr>
            <w:rFonts w:eastAsia="Quicksand" w:cs="Arial"/>
            <w:b/>
            <w:color w:val="1155CC"/>
            <w:szCs w:val="20"/>
            <w:u w:val="single"/>
          </w:rPr>
          <w:t>https://www.leicestershire.gov.uk/leisure-and-community/community-safety/report-abuse-or-neglect-of-a-child</w:t>
        </w:r>
      </w:hyperlink>
    </w:p>
    <w:p w14:paraId="4B2C4C4D" w14:textId="77777777" w:rsidR="00A2163B" w:rsidRPr="00AE2850" w:rsidRDefault="003F44EF" w:rsidP="00A2163B">
      <w:pPr>
        <w:rPr>
          <w:rFonts w:eastAsia="Quicksand" w:cs="Arial"/>
          <w:b/>
          <w:szCs w:val="20"/>
        </w:rPr>
      </w:pPr>
      <w:r w:rsidRPr="00AE2850">
        <w:rPr>
          <w:rFonts w:eastAsia="Quicksand" w:cs="Arial"/>
          <w:b/>
          <w:szCs w:val="20"/>
        </w:rPr>
        <w:t>Lodge Farm</w:t>
      </w:r>
      <w:r w:rsidR="00A2163B" w:rsidRPr="00AE2850">
        <w:rPr>
          <w:rFonts w:eastAsia="Quicksand" w:cs="Arial"/>
          <w:b/>
          <w:szCs w:val="20"/>
        </w:rPr>
        <w:t xml:space="preserve"> has a duty to report suspected child abuse to our statutory partner agencies.  </w:t>
      </w:r>
    </w:p>
    <w:p w14:paraId="7D78038E" w14:textId="77777777" w:rsidR="00A2163B" w:rsidRPr="00AE2850" w:rsidRDefault="00A2163B" w:rsidP="00A2163B">
      <w:pPr>
        <w:rPr>
          <w:rFonts w:eastAsia="Quicksand" w:cs="Arial"/>
          <w:b/>
          <w:szCs w:val="20"/>
        </w:rPr>
      </w:pPr>
      <w:r w:rsidRPr="00AE2850">
        <w:rPr>
          <w:rFonts w:eastAsia="Quicksand" w:cs="Arial"/>
          <w:b/>
          <w:szCs w:val="20"/>
        </w:rPr>
        <w:t>Any member of staff who has reason to suspect possible abuse, or to be concerned about whether a child is likely to suffer significant harm has a responsibility for raising the issue with the D</w:t>
      </w:r>
      <w:r w:rsidR="00AA3109" w:rsidRPr="00AE2850">
        <w:rPr>
          <w:rFonts w:eastAsia="Quicksand" w:cs="Arial"/>
          <w:b/>
          <w:szCs w:val="20"/>
        </w:rPr>
        <w:t>SL</w:t>
      </w:r>
      <w:r w:rsidRPr="00AE2850">
        <w:rPr>
          <w:rFonts w:eastAsia="Quicksand" w:cs="Arial"/>
          <w:b/>
          <w:szCs w:val="20"/>
        </w:rPr>
        <w:t>/</w:t>
      </w:r>
      <w:r w:rsidR="00AA3109" w:rsidRPr="00AE2850">
        <w:rPr>
          <w:rFonts w:eastAsia="Quicksand" w:cs="Arial"/>
          <w:b/>
          <w:szCs w:val="20"/>
        </w:rPr>
        <w:t>D</w:t>
      </w:r>
      <w:r w:rsidRPr="00AE2850">
        <w:rPr>
          <w:rFonts w:eastAsia="Quicksand" w:cs="Arial"/>
          <w:b/>
          <w:szCs w:val="20"/>
        </w:rPr>
        <w:t>DSL – and by completing an</w:t>
      </w:r>
      <w:r w:rsidR="003B489E" w:rsidRPr="00AE2850">
        <w:rPr>
          <w:rFonts w:eastAsia="Quicksand" w:cs="Arial"/>
          <w:b/>
          <w:szCs w:val="20"/>
        </w:rPr>
        <w:t xml:space="preserve"> incident report.</w:t>
      </w:r>
    </w:p>
    <w:p w14:paraId="002D59C6" w14:textId="77777777" w:rsidR="00AA3109" w:rsidRPr="00AE2850" w:rsidRDefault="00AA3109" w:rsidP="00A2163B">
      <w:pPr>
        <w:rPr>
          <w:rFonts w:eastAsia="Quicksand" w:cs="Arial"/>
          <w:b/>
          <w:szCs w:val="20"/>
        </w:rPr>
      </w:pPr>
    </w:p>
    <w:p w14:paraId="66D9A5B8" w14:textId="6E636CD6" w:rsidR="00A2163B" w:rsidRPr="00AE2850" w:rsidRDefault="00A2163B" w:rsidP="00A2163B">
      <w:pPr>
        <w:rPr>
          <w:rFonts w:eastAsia="Quicksand" w:cs="Arial"/>
          <w:szCs w:val="20"/>
        </w:rPr>
      </w:pPr>
      <w:r w:rsidRPr="00AE2850">
        <w:rPr>
          <w:rFonts w:eastAsia="Quicksand" w:cs="Arial"/>
          <w:szCs w:val="20"/>
        </w:rPr>
        <w:lastRenderedPageBreak/>
        <w:t>It is the D</w:t>
      </w:r>
      <w:r w:rsidR="00AA3109" w:rsidRPr="00AE2850">
        <w:rPr>
          <w:rFonts w:eastAsia="Quicksand" w:cs="Arial"/>
          <w:szCs w:val="20"/>
        </w:rPr>
        <w:t>SL</w:t>
      </w:r>
      <w:r w:rsidRPr="00AE2850">
        <w:rPr>
          <w:rFonts w:eastAsia="Quicksand" w:cs="Arial"/>
          <w:szCs w:val="20"/>
        </w:rPr>
        <w:t>/</w:t>
      </w:r>
      <w:r w:rsidR="00AA3109" w:rsidRPr="00AE2850">
        <w:rPr>
          <w:rFonts w:eastAsia="Quicksand" w:cs="Arial"/>
          <w:szCs w:val="20"/>
        </w:rPr>
        <w:t>D</w:t>
      </w:r>
      <w:r w:rsidRPr="00AE2850">
        <w:rPr>
          <w:rFonts w:eastAsia="Quicksand" w:cs="Arial"/>
          <w:szCs w:val="20"/>
        </w:rPr>
        <w:t xml:space="preserve">DSL’s responsibility to advise staff and where necessary telephone social services for further advice.  Where the suspected abuse relates to an event at </w:t>
      </w:r>
      <w:r w:rsidR="003F44EF" w:rsidRPr="00AE2850">
        <w:rPr>
          <w:rFonts w:eastAsia="Quicksand" w:cs="Arial"/>
          <w:szCs w:val="20"/>
        </w:rPr>
        <w:t>Lodge Farm</w:t>
      </w:r>
      <w:r w:rsidRPr="00AE2850">
        <w:rPr>
          <w:rFonts w:eastAsia="Quicksand" w:cs="Arial"/>
          <w:szCs w:val="20"/>
        </w:rPr>
        <w:t xml:space="preserve"> site, the referral is to Leicestersh</w:t>
      </w:r>
      <w:r w:rsidR="00AA3109" w:rsidRPr="00AE2850">
        <w:rPr>
          <w:rFonts w:eastAsia="Quicksand" w:cs="Arial"/>
          <w:szCs w:val="20"/>
        </w:rPr>
        <w:t>ire as that is where the Farm</w:t>
      </w:r>
      <w:r w:rsidRPr="00AE2850">
        <w:rPr>
          <w:rFonts w:eastAsia="Quicksand" w:cs="Arial"/>
          <w:szCs w:val="20"/>
        </w:rPr>
        <w:t xml:space="preserve"> is located.  If the protection concern relates to events elsewhere, specifically the </w:t>
      </w:r>
      <w:r w:rsidR="00B25973" w:rsidRPr="00AE2850">
        <w:rPr>
          <w:rFonts w:eastAsia="Quicksand" w:cs="Arial"/>
          <w:szCs w:val="20"/>
        </w:rPr>
        <w:t>student</w:t>
      </w:r>
      <w:r w:rsidRPr="00AE2850">
        <w:rPr>
          <w:rFonts w:eastAsia="Quicksand" w:cs="Arial"/>
          <w:szCs w:val="20"/>
        </w:rPr>
        <w:t>’s home, then the reporting route is to that home authority.  It is also our duty to inform Child Social Se</w:t>
      </w:r>
      <w:r w:rsidR="00AA3109" w:rsidRPr="00AE2850">
        <w:rPr>
          <w:rFonts w:eastAsia="Quicksand" w:cs="Arial"/>
          <w:szCs w:val="20"/>
        </w:rPr>
        <w:t>rvices of possible abuse. The DSL and DDSL</w:t>
      </w:r>
      <w:r w:rsidRPr="00AE2850">
        <w:rPr>
          <w:rFonts w:eastAsia="Quicksand" w:cs="Arial"/>
          <w:szCs w:val="20"/>
        </w:rPr>
        <w:t xml:space="preserve"> have specific training in child protection, safeguarding and referral procedures. However, </w:t>
      </w:r>
      <w:r w:rsidRPr="00AE2850">
        <w:rPr>
          <w:rFonts w:eastAsia="Quicksand" w:cs="Arial"/>
          <w:b/>
          <w:szCs w:val="20"/>
        </w:rPr>
        <w:t>if any member of staff believes that their concerns are not being taken seriously and that steps are not being taken to protect a child, the member of staff with the conce</w:t>
      </w:r>
      <w:r w:rsidR="00AA3109" w:rsidRPr="00AE2850">
        <w:rPr>
          <w:rFonts w:eastAsia="Quicksand" w:cs="Arial"/>
          <w:b/>
          <w:szCs w:val="20"/>
        </w:rPr>
        <w:t xml:space="preserve">rn MUST escalate this to the </w:t>
      </w:r>
      <w:r w:rsidR="001E4BA3">
        <w:rPr>
          <w:rFonts w:eastAsia="Quicksand" w:cs="Arial"/>
          <w:b/>
          <w:szCs w:val="20"/>
        </w:rPr>
        <w:t>Proprietor</w:t>
      </w:r>
      <w:r w:rsidRPr="00AE2850">
        <w:rPr>
          <w:rFonts w:eastAsia="Quicksand" w:cs="Arial"/>
          <w:b/>
          <w:szCs w:val="20"/>
        </w:rPr>
        <w:t>,</w:t>
      </w:r>
      <w:r w:rsidR="003B489E" w:rsidRPr="00AE2850">
        <w:rPr>
          <w:rFonts w:eastAsia="Quicksand" w:cs="Arial"/>
          <w:b/>
          <w:szCs w:val="20"/>
        </w:rPr>
        <w:t xml:space="preserve"> or</w:t>
      </w:r>
      <w:r w:rsidRPr="00AE2850">
        <w:rPr>
          <w:rFonts w:eastAsia="Quicksand" w:cs="Arial"/>
          <w:b/>
          <w:szCs w:val="20"/>
        </w:rPr>
        <w:t xml:space="preserve"> </w:t>
      </w:r>
      <w:r w:rsidR="003B489E" w:rsidRPr="00AE2850">
        <w:rPr>
          <w:rFonts w:eastAsia="Quicksand" w:cs="Arial"/>
          <w:b/>
          <w:szCs w:val="20"/>
        </w:rPr>
        <w:t xml:space="preserve">Chair of the Advisory Board </w:t>
      </w:r>
    </w:p>
    <w:p w14:paraId="46B764CD" w14:textId="261DCBEF" w:rsidR="00A2163B" w:rsidRPr="00AE2850" w:rsidRDefault="00A2163B" w:rsidP="00A2163B">
      <w:pPr>
        <w:rPr>
          <w:rFonts w:eastAsia="Quicksand" w:cs="Arial"/>
          <w:szCs w:val="20"/>
        </w:rPr>
      </w:pPr>
      <w:r w:rsidRPr="00AE2850">
        <w:rPr>
          <w:rFonts w:eastAsia="Quicksand" w:cs="Arial"/>
          <w:szCs w:val="20"/>
        </w:rPr>
        <w:t xml:space="preserve">If necessary, </w:t>
      </w:r>
      <w:r w:rsidRPr="00AE2850">
        <w:rPr>
          <w:rFonts w:eastAsia="Quicksand" w:cs="Arial"/>
          <w:b/>
          <w:szCs w:val="20"/>
        </w:rPr>
        <w:t>any member of staff can make a referral</w:t>
      </w:r>
      <w:r w:rsidRPr="00AE2850">
        <w:rPr>
          <w:rFonts w:eastAsia="Quicksand" w:cs="Arial"/>
          <w:szCs w:val="20"/>
        </w:rPr>
        <w:t xml:space="preserve"> to Social Services in line with </w:t>
      </w:r>
      <w:r w:rsidRPr="00AE2850">
        <w:rPr>
          <w:rFonts w:eastAsia="Quicksand" w:cs="Arial"/>
          <w:b/>
          <w:i/>
          <w:szCs w:val="20"/>
        </w:rPr>
        <w:t xml:space="preserve">Keeping Children Safe in Education </w:t>
      </w:r>
      <w:r w:rsidR="006421DB">
        <w:rPr>
          <w:rFonts w:eastAsia="Quicksand" w:cs="Arial"/>
          <w:b/>
          <w:i/>
          <w:szCs w:val="20"/>
        </w:rPr>
        <w:t>June 2022</w:t>
      </w:r>
      <w:r w:rsidRPr="00AE2850">
        <w:rPr>
          <w:rFonts w:eastAsia="Quicksand" w:cs="Arial"/>
          <w:b/>
          <w:i/>
          <w:szCs w:val="20"/>
        </w:rPr>
        <w:t xml:space="preserve"> </w:t>
      </w:r>
      <w:r w:rsidRPr="00AE2850">
        <w:rPr>
          <w:rFonts w:eastAsia="Quicksand" w:cs="Arial"/>
          <w:szCs w:val="20"/>
        </w:rPr>
        <w:t>but they should inform the relevant D</w:t>
      </w:r>
      <w:r w:rsidR="00AA3109" w:rsidRPr="00AE2850">
        <w:rPr>
          <w:rFonts w:eastAsia="Quicksand" w:cs="Arial"/>
          <w:szCs w:val="20"/>
        </w:rPr>
        <w:t>SL</w:t>
      </w:r>
      <w:r w:rsidRPr="00AE2850">
        <w:rPr>
          <w:rFonts w:eastAsia="Quicksand" w:cs="Arial"/>
          <w:szCs w:val="20"/>
        </w:rPr>
        <w:t>/</w:t>
      </w:r>
      <w:r w:rsidR="00AA3109" w:rsidRPr="00AE2850">
        <w:rPr>
          <w:rFonts w:eastAsia="Quicksand" w:cs="Arial"/>
          <w:szCs w:val="20"/>
        </w:rPr>
        <w:t>D</w:t>
      </w:r>
      <w:r w:rsidRPr="00AE2850">
        <w:rPr>
          <w:rFonts w:eastAsia="Quicksand" w:cs="Arial"/>
          <w:szCs w:val="20"/>
        </w:rPr>
        <w:t>DSL as soon as possible that a referral has been made, and complete an incident record</w:t>
      </w:r>
      <w:r w:rsidR="003B489E" w:rsidRPr="00AE2850">
        <w:rPr>
          <w:rFonts w:eastAsia="Quicksand" w:cs="Arial"/>
          <w:szCs w:val="20"/>
        </w:rPr>
        <w:t>.</w:t>
      </w:r>
      <w:r w:rsidRPr="00AE2850">
        <w:rPr>
          <w:rFonts w:eastAsia="Quicksand" w:cs="Arial"/>
          <w:szCs w:val="20"/>
        </w:rPr>
        <w:t xml:space="preserve"> </w:t>
      </w:r>
      <w:r w:rsidRPr="00AE2850">
        <w:rPr>
          <w:rFonts w:eastAsia="Quicksand" w:cs="Arial"/>
          <w:b/>
          <w:szCs w:val="20"/>
        </w:rPr>
        <w:t>If in doubt, ask.</w:t>
      </w:r>
      <w:r w:rsidRPr="00AE2850">
        <w:rPr>
          <w:rFonts w:eastAsia="Quicksand" w:cs="Arial"/>
          <w:szCs w:val="20"/>
        </w:rPr>
        <w:t xml:space="preserve">     </w:t>
      </w:r>
    </w:p>
    <w:p w14:paraId="04A2F65A" w14:textId="77777777" w:rsidR="00A2163B" w:rsidRPr="00AE2850" w:rsidRDefault="00A2163B" w:rsidP="00A2163B">
      <w:pPr>
        <w:rPr>
          <w:rFonts w:eastAsia="Quicksand" w:cs="Arial"/>
          <w:szCs w:val="20"/>
        </w:rPr>
      </w:pPr>
      <w:r w:rsidRPr="00AE2850">
        <w:rPr>
          <w:rFonts w:eastAsia="Quicksand" w:cs="Arial"/>
          <w:szCs w:val="20"/>
        </w:rPr>
        <w:t xml:space="preserve">For other instances of referral, staff should make themselves aware of the </w:t>
      </w:r>
      <w:r w:rsidRPr="00AE2850">
        <w:rPr>
          <w:rFonts w:eastAsia="Quicksand" w:cs="Arial"/>
          <w:b/>
          <w:szCs w:val="20"/>
        </w:rPr>
        <w:t>‘Offer of Early Help’</w:t>
      </w:r>
      <w:r w:rsidRPr="00AE2850">
        <w:rPr>
          <w:rFonts w:eastAsia="Quicksand" w:cs="Arial"/>
          <w:szCs w:val="20"/>
        </w:rPr>
        <w:t xml:space="preserve"> document, available on the website, which lists comprehensive routes of advice and support around the child.</w:t>
      </w:r>
    </w:p>
    <w:p w14:paraId="7AD1810E" w14:textId="00A3F9C2" w:rsidR="00A2163B" w:rsidRPr="00AE2850" w:rsidRDefault="00A2163B" w:rsidP="00A2163B">
      <w:pPr>
        <w:rPr>
          <w:rFonts w:eastAsia="Quicksand" w:cs="Arial"/>
          <w:szCs w:val="20"/>
        </w:rPr>
      </w:pPr>
      <w:r w:rsidRPr="00AE2850">
        <w:rPr>
          <w:rFonts w:eastAsia="Quicksand" w:cs="Arial"/>
          <w:szCs w:val="20"/>
        </w:rPr>
        <w:t xml:space="preserve">For example, we also expect staff to be vigilant against female genital mutilation (FGM), particularly for female </w:t>
      </w:r>
      <w:r w:rsidR="00B25973" w:rsidRPr="00AE2850">
        <w:rPr>
          <w:rFonts w:eastAsia="Quicksand" w:cs="Arial"/>
          <w:szCs w:val="20"/>
        </w:rPr>
        <w:t>student</w:t>
      </w:r>
      <w:r w:rsidRPr="00AE2850">
        <w:rPr>
          <w:rFonts w:eastAsia="Quicksand" w:cs="Arial"/>
          <w:szCs w:val="20"/>
        </w:rPr>
        <w:t xml:space="preserve">s from communities which are known to be most at risk.  In the event of any indications that a </w:t>
      </w:r>
      <w:r w:rsidR="00B25973" w:rsidRPr="00AE2850">
        <w:rPr>
          <w:rFonts w:eastAsia="Quicksand" w:cs="Arial"/>
          <w:szCs w:val="20"/>
        </w:rPr>
        <w:t>student</w:t>
      </w:r>
      <w:r w:rsidRPr="00AE2850">
        <w:rPr>
          <w:rFonts w:eastAsia="Quicksand" w:cs="Arial"/>
          <w:szCs w:val="20"/>
        </w:rPr>
        <w:t xml:space="preserve"> may be at risk of FGM staff have </w:t>
      </w:r>
      <w:r w:rsidRPr="00AE2850">
        <w:rPr>
          <w:rFonts w:eastAsia="Quicksand" w:cs="Arial"/>
          <w:b/>
          <w:szCs w:val="20"/>
        </w:rPr>
        <w:t xml:space="preserve">a mandatory duty to report it. Staff must personally report to the police </w:t>
      </w:r>
      <w:r w:rsidRPr="00AE2850">
        <w:rPr>
          <w:rFonts w:eastAsia="Quicksand" w:cs="Arial"/>
          <w:szCs w:val="20"/>
        </w:rPr>
        <w:t xml:space="preserve">cases where they discover that an act of FGM appears to have been carried out. Unless the staff member has a good reason not to, they should also still consider and discuss any such case with the designated safeguarding lead and involve children’s social care as appropriate. Further information about FGM is available within </w:t>
      </w:r>
      <w:r w:rsidRPr="00AE2850">
        <w:rPr>
          <w:rFonts w:eastAsia="Quicksand" w:cs="Arial"/>
          <w:b/>
          <w:i/>
          <w:szCs w:val="20"/>
        </w:rPr>
        <w:t xml:space="preserve">Keeping Children Safe in Education, </w:t>
      </w:r>
      <w:r w:rsidR="001A7CE7">
        <w:rPr>
          <w:rFonts w:eastAsia="Quicksand" w:cs="Arial"/>
          <w:b/>
          <w:i/>
          <w:szCs w:val="20"/>
        </w:rPr>
        <w:t>June 2022</w:t>
      </w:r>
      <w:r w:rsidRPr="00AE2850">
        <w:rPr>
          <w:rFonts w:eastAsia="Quicksand" w:cs="Arial"/>
          <w:szCs w:val="20"/>
        </w:rPr>
        <w:t xml:space="preserve"> in Annex A including ‘indicators’, ‘actions’ and the mandatory reporting duty.      </w:t>
      </w:r>
    </w:p>
    <w:p w14:paraId="5250F64A" w14:textId="2E0DDAC7" w:rsidR="00A2163B" w:rsidRPr="00AE2850" w:rsidRDefault="00A2163B" w:rsidP="00A2163B">
      <w:pPr>
        <w:rPr>
          <w:rFonts w:eastAsia="Quicksand" w:cs="Arial"/>
          <w:szCs w:val="20"/>
        </w:rPr>
      </w:pPr>
      <w:r w:rsidRPr="00AE2850">
        <w:rPr>
          <w:rFonts w:eastAsia="Quicksand" w:cs="Arial"/>
          <w:szCs w:val="20"/>
        </w:rPr>
        <w:t xml:space="preserve">We have a duty to prevent the radicalisation of </w:t>
      </w:r>
      <w:r w:rsidR="00B25973" w:rsidRPr="00AE2850">
        <w:rPr>
          <w:rFonts w:eastAsia="Quicksand" w:cs="Arial"/>
          <w:szCs w:val="20"/>
        </w:rPr>
        <w:t>student</w:t>
      </w:r>
      <w:r w:rsidRPr="00AE2850">
        <w:rPr>
          <w:rFonts w:eastAsia="Quicksand" w:cs="Arial"/>
          <w:szCs w:val="20"/>
        </w:rPr>
        <w:t xml:space="preserve">s under the </w:t>
      </w:r>
      <w:r w:rsidRPr="00AE2850">
        <w:rPr>
          <w:rFonts w:eastAsia="Quicksand" w:cs="Arial"/>
          <w:b/>
          <w:i/>
          <w:szCs w:val="20"/>
        </w:rPr>
        <w:t>CounterTerrorism and Security Act.</w:t>
      </w:r>
      <w:r w:rsidRPr="00AE2850">
        <w:rPr>
          <w:rFonts w:eastAsia="Quicksand" w:cs="Arial"/>
          <w:szCs w:val="20"/>
        </w:rPr>
        <w:t xml:space="preserve"> This is often referred to as the </w:t>
      </w:r>
      <w:r w:rsidRPr="00AE2850">
        <w:rPr>
          <w:rFonts w:eastAsia="Quicksand" w:cs="Arial"/>
          <w:b/>
          <w:szCs w:val="20"/>
        </w:rPr>
        <w:t>‘Prevent duty’</w:t>
      </w:r>
      <w:r w:rsidR="00AA3109" w:rsidRPr="00AE2850">
        <w:rPr>
          <w:rFonts w:eastAsia="Quicksand" w:cs="Arial"/>
          <w:szCs w:val="20"/>
        </w:rPr>
        <w:t xml:space="preserve">. </w:t>
      </w:r>
      <w:r w:rsidRPr="00AE2850">
        <w:rPr>
          <w:rFonts w:eastAsia="Quicksand" w:cs="Arial"/>
          <w:szCs w:val="20"/>
        </w:rPr>
        <w:t xml:space="preserve"> Further information is found in </w:t>
      </w:r>
      <w:r w:rsidRPr="00AE2850">
        <w:rPr>
          <w:rFonts w:eastAsia="Quicksand" w:cs="Arial"/>
          <w:b/>
          <w:i/>
          <w:szCs w:val="20"/>
        </w:rPr>
        <w:t xml:space="preserve">Keeping Children Safe in Education, </w:t>
      </w:r>
      <w:r w:rsidR="001A7CE7">
        <w:rPr>
          <w:rFonts w:eastAsia="Quicksand" w:cs="Arial"/>
          <w:b/>
          <w:i/>
          <w:szCs w:val="20"/>
        </w:rPr>
        <w:t>June 2022</w:t>
      </w:r>
      <w:r w:rsidRPr="00AE2850">
        <w:rPr>
          <w:rFonts w:eastAsia="Quicksand" w:cs="Arial"/>
          <w:b/>
          <w:i/>
          <w:szCs w:val="20"/>
        </w:rPr>
        <w:t xml:space="preserve"> </w:t>
      </w:r>
      <w:r w:rsidRPr="00AE2850">
        <w:rPr>
          <w:rFonts w:eastAsia="Quicksand" w:cs="Arial"/>
          <w:szCs w:val="20"/>
        </w:rPr>
        <w:t xml:space="preserve">which includes information on when referrals to the Channel programme may be required.     </w:t>
      </w:r>
    </w:p>
    <w:p w14:paraId="070546A2" w14:textId="77777777" w:rsidR="00A2163B" w:rsidRPr="00AE2850" w:rsidRDefault="00A2163B" w:rsidP="00A2163B">
      <w:pPr>
        <w:rPr>
          <w:rFonts w:eastAsia="Quicksand" w:cs="Arial"/>
          <w:szCs w:val="20"/>
        </w:rPr>
      </w:pPr>
      <w:r w:rsidRPr="00AE2850">
        <w:rPr>
          <w:rFonts w:eastAsia="Quicksand" w:cs="Arial"/>
          <w:szCs w:val="20"/>
        </w:rPr>
        <w:t xml:space="preserve">Staff should also be aware, for the cohort of children at the </w:t>
      </w:r>
      <w:r w:rsidR="003F44EF" w:rsidRPr="00AE2850">
        <w:rPr>
          <w:rFonts w:eastAsia="Quicksand" w:cs="Arial"/>
          <w:szCs w:val="20"/>
        </w:rPr>
        <w:t>Farm</w:t>
      </w:r>
      <w:r w:rsidRPr="00AE2850">
        <w:rPr>
          <w:rFonts w:eastAsia="Quicksand" w:cs="Arial"/>
          <w:szCs w:val="20"/>
        </w:rPr>
        <w:t xml:space="preserve">, of the potential for </w:t>
      </w:r>
      <w:r w:rsidRPr="00AE2850">
        <w:rPr>
          <w:rFonts w:eastAsia="Quicksand" w:cs="Arial"/>
          <w:b/>
          <w:szCs w:val="20"/>
        </w:rPr>
        <w:t>faith abuse</w:t>
      </w:r>
      <w:r w:rsidRPr="00AE2850">
        <w:rPr>
          <w:rFonts w:eastAsia="Quicksand" w:cs="Arial"/>
          <w:szCs w:val="20"/>
        </w:rPr>
        <w:t xml:space="preserve"> and </w:t>
      </w:r>
      <w:r w:rsidRPr="00AE2850">
        <w:rPr>
          <w:rFonts w:eastAsia="Quicksand" w:cs="Arial"/>
          <w:b/>
          <w:szCs w:val="20"/>
        </w:rPr>
        <w:t>fabricated or induced illness</w:t>
      </w:r>
      <w:r w:rsidRPr="00AE2850">
        <w:rPr>
          <w:rFonts w:eastAsia="Quicksand" w:cs="Arial"/>
          <w:szCs w:val="20"/>
        </w:rPr>
        <w:t xml:space="preserve"> to occur. In respect of the latter staff may wish to refer to our </w:t>
      </w:r>
      <w:r w:rsidRPr="00AE2850">
        <w:rPr>
          <w:rFonts w:eastAsia="Quicksand" w:cs="Arial"/>
          <w:b/>
          <w:szCs w:val="20"/>
        </w:rPr>
        <w:t>Medical Policy</w:t>
      </w:r>
      <w:r w:rsidRPr="00AE2850">
        <w:rPr>
          <w:rFonts w:eastAsia="Quicksand" w:cs="Arial"/>
          <w:szCs w:val="20"/>
        </w:rPr>
        <w:t xml:space="preserve"> which deals with situations pertaining to the administration of prescribed medicines and requests to administer other substances including but not limited to food supplements.     </w:t>
      </w:r>
    </w:p>
    <w:p w14:paraId="70736ED8" w14:textId="6A2DA1A9" w:rsidR="00A2163B" w:rsidRPr="00AE2850" w:rsidRDefault="00AA3109" w:rsidP="00A2163B">
      <w:pPr>
        <w:rPr>
          <w:rFonts w:eastAsia="Quicksand" w:cs="Arial"/>
          <w:szCs w:val="20"/>
        </w:rPr>
      </w:pPr>
      <w:r w:rsidRPr="00AE2850">
        <w:rPr>
          <w:rFonts w:eastAsia="Quicksand" w:cs="Arial"/>
          <w:szCs w:val="20"/>
        </w:rPr>
        <w:t>Lodge Fa</w:t>
      </w:r>
      <w:r w:rsidR="003F44EF" w:rsidRPr="00AE2850">
        <w:rPr>
          <w:rFonts w:eastAsia="Quicksand" w:cs="Arial"/>
          <w:szCs w:val="20"/>
        </w:rPr>
        <w:t>rm</w:t>
      </w:r>
      <w:r w:rsidR="00A2163B" w:rsidRPr="00AE2850">
        <w:rPr>
          <w:rFonts w:eastAsia="Quicksand" w:cs="Arial"/>
          <w:szCs w:val="20"/>
        </w:rPr>
        <w:t xml:space="preserve"> has a mandatory duty to report any instances or suspected instances of </w:t>
      </w:r>
      <w:r w:rsidR="00A2163B" w:rsidRPr="00AE2850">
        <w:rPr>
          <w:rFonts w:eastAsia="Quicksand" w:cs="Arial"/>
          <w:b/>
          <w:szCs w:val="20"/>
        </w:rPr>
        <w:t>‘private fostering’</w:t>
      </w:r>
      <w:r w:rsidR="00A2163B" w:rsidRPr="00AE2850">
        <w:rPr>
          <w:rFonts w:eastAsia="Quicksand" w:cs="Arial"/>
          <w:szCs w:val="20"/>
        </w:rPr>
        <w:t xml:space="preserve"> to the relevant local authority. A private fostering arrangement is one which has been made privately (without the involvement of the local authority) for the care of a child under the age of 16 years (under 18, if disabled) a parent or close relative, in their own home, with the intention that it should last for 28 days or more.  (Close family relative is defined as a ‘grandparent, brother, sister, uncle or aunt’ and includes half-siblings and </w:t>
      </w:r>
      <w:r w:rsidR="008530C7" w:rsidRPr="00AE2850">
        <w:rPr>
          <w:rFonts w:eastAsia="Quicksand" w:cs="Arial"/>
          <w:szCs w:val="20"/>
        </w:rPr>
        <w:t>stepparents</w:t>
      </w:r>
      <w:r w:rsidR="00A2163B" w:rsidRPr="00AE2850">
        <w:rPr>
          <w:rFonts w:eastAsia="Quicksand" w:cs="Arial"/>
          <w:szCs w:val="20"/>
        </w:rPr>
        <w:t xml:space="preserve">; it does not include great-aunts or uncles, great grandparents or cousins.) If it is deemed that a private fostering arrangement is in place, the </w:t>
      </w:r>
      <w:r w:rsidR="003F44EF" w:rsidRPr="00AE2850">
        <w:rPr>
          <w:rFonts w:eastAsia="Quicksand" w:cs="Arial"/>
          <w:szCs w:val="20"/>
        </w:rPr>
        <w:t>Farm</w:t>
      </w:r>
      <w:r w:rsidR="00A2163B" w:rsidRPr="00AE2850">
        <w:rPr>
          <w:rFonts w:eastAsia="Quicksand" w:cs="Arial"/>
          <w:szCs w:val="20"/>
        </w:rPr>
        <w:t xml:space="preserve"> should then notify the local authority to allow the local authority to check the arrangement is suitable and safe for the child.    </w:t>
      </w:r>
    </w:p>
    <w:p w14:paraId="177044F0" w14:textId="77777777" w:rsidR="00A2163B" w:rsidRPr="00AE2850" w:rsidRDefault="00A2163B" w:rsidP="00A2163B">
      <w:pPr>
        <w:rPr>
          <w:rFonts w:eastAsia="Quicksand" w:cs="Arial"/>
          <w:szCs w:val="20"/>
        </w:rPr>
      </w:pPr>
    </w:p>
    <w:p w14:paraId="49117764" w14:textId="77777777" w:rsidR="00A2163B" w:rsidRPr="00AE2850" w:rsidRDefault="00A2163B" w:rsidP="00A2163B">
      <w:pPr>
        <w:rPr>
          <w:rFonts w:eastAsia="Quicksand" w:cs="Arial"/>
          <w:b/>
          <w:szCs w:val="20"/>
        </w:rPr>
      </w:pPr>
      <w:r w:rsidRPr="00AE2850">
        <w:rPr>
          <w:rFonts w:eastAsia="Quicksand" w:cs="Arial"/>
          <w:b/>
          <w:szCs w:val="20"/>
        </w:rPr>
        <w:t>11. Mobile phones and cameras</w:t>
      </w:r>
    </w:p>
    <w:p w14:paraId="3E1E06C1" w14:textId="77777777" w:rsidR="00A2163B" w:rsidRPr="00AE2850" w:rsidRDefault="00A2163B" w:rsidP="00A2163B">
      <w:pPr>
        <w:rPr>
          <w:rFonts w:eastAsia="Quicksand" w:cs="Arial"/>
          <w:szCs w:val="20"/>
        </w:rPr>
      </w:pPr>
      <w:r w:rsidRPr="00AE2850">
        <w:rPr>
          <w:rFonts w:eastAsia="Quicksand" w:cs="Arial"/>
          <w:szCs w:val="20"/>
        </w:rPr>
        <w:t xml:space="preserve">Staff are allowed to bring their personal phones to </w:t>
      </w:r>
      <w:r w:rsidR="00AA3109" w:rsidRPr="00AE2850">
        <w:rPr>
          <w:rFonts w:eastAsia="Quicksand" w:cs="Arial"/>
          <w:szCs w:val="20"/>
        </w:rPr>
        <w:t xml:space="preserve">the </w:t>
      </w:r>
      <w:r w:rsidR="003F44EF" w:rsidRPr="00AE2850">
        <w:rPr>
          <w:rFonts w:eastAsia="Quicksand" w:cs="Arial"/>
          <w:szCs w:val="20"/>
        </w:rPr>
        <w:t>Farm</w:t>
      </w:r>
      <w:r w:rsidRPr="00AE2850">
        <w:rPr>
          <w:rFonts w:eastAsia="Quicksand" w:cs="Arial"/>
          <w:szCs w:val="20"/>
        </w:rPr>
        <w:t xml:space="preserve"> for their own use, but will limit such use to non-contact time when </w:t>
      </w:r>
      <w:r w:rsidR="00B25973" w:rsidRPr="00AE2850">
        <w:rPr>
          <w:rFonts w:eastAsia="Quicksand" w:cs="Arial"/>
          <w:szCs w:val="20"/>
        </w:rPr>
        <w:t>student</w:t>
      </w:r>
      <w:r w:rsidRPr="00AE2850">
        <w:rPr>
          <w:rFonts w:eastAsia="Quicksand" w:cs="Arial"/>
          <w:szCs w:val="20"/>
        </w:rPr>
        <w:t xml:space="preserve">s are not present. Staff members’ personal phones will remain in their bags or cupboards during contact time with </w:t>
      </w:r>
      <w:r w:rsidR="00B25973" w:rsidRPr="00AE2850">
        <w:rPr>
          <w:rFonts w:eastAsia="Quicksand" w:cs="Arial"/>
          <w:szCs w:val="20"/>
        </w:rPr>
        <w:t>student</w:t>
      </w:r>
      <w:r w:rsidRPr="00AE2850">
        <w:rPr>
          <w:rFonts w:eastAsia="Quicksand" w:cs="Arial"/>
          <w:szCs w:val="20"/>
        </w:rPr>
        <w:t>s, as cited in our Acceptable Usage Policy</w:t>
      </w:r>
      <w:r w:rsidR="00056FFC" w:rsidRPr="00AE2850">
        <w:rPr>
          <w:rFonts w:eastAsia="Quicksand" w:cs="Arial"/>
          <w:szCs w:val="20"/>
        </w:rPr>
        <w:t>.</w:t>
      </w:r>
      <w:r w:rsidRPr="00AE2850">
        <w:rPr>
          <w:rFonts w:eastAsia="Quicksand" w:cs="Arial"/>
          <w:szCs w:val="20"/>
        </w:rPr>
        <w:t xml:space="preserve"> </w:t>
      </w:r>
    </w:p>
    <w:p w14:paraId="20F5E245" w14:textId="77777777" w:rsidR="009A65CE" w:rsidRPr="00AE2850" w:rsidRDefault="00A2163B" w:rsidP="00A2163B">
      <w:pPr>
        <w:rPr>
          <w:rFonts w:eastAsia="Quicksand" w:cs="Arial"/>
          <w:szCs w:val="20"/>
        </w:rPr>
      </w:pPr>
      <w:r w:rsidRPr="00AE2850">
        <w:rPr>
          <w:rFonts w:eastAsia="Quicksand" w:cs="Arial"/>
          <w:szCs w:val="20"/>
        </w:rPr>
        <w:t xml:space="preserve">Staff will not take pictures or recordings of </w:t>
      </w:r>
      <w:r w:rsidR="00B25973" w:rsidRPr="00AE2850">
        <w:rPr>
          <w:rFonts w:eastAsia="Quicksand" w:cs="Arial"/>
          <w:szCs w:val="20"/>
        </w:rPr>
        <w:t>student</w:t>
      </w:r>
      <w:r w:rsidRPr="00AE2850">
        <w:rPr>
          <w:rFonts w:eastAsia="Quicksand" w:cs="Arial"/>
          <w:szCs w:val="20"/>
        </w:rPr>
        <w:t>s on their personal phones or cameras. We will follow the General Data Protection Regulation and Data Protection Act 2018 when taking and storing photos and record</w:t>
      </w:r>
      <w:r w:rsidR="00AA3109" w:rsidRPr="00AE2850">
        <w:rPr>
          <w:rFonts w:eastAsia="Quicksand" w:cs="Arial"/>
          <w:szCs w:val="20"/>
        </w:rPr>
        <w:t>ings for use o</w:t>
      </w:r>
      <w:r w:rsidRPr="00AE2850">
        <w:rPr>
          <w:rFonts w:eastAsia="Quicksand" w:cs="Arial"/>
          <w:szCs w:val="20"/>
        </w:rPr>
        <w:t xml:space="preserve">n the </w:t>
      </w:r>
      <w:r w:rsidR="003F44EF" w:rsidRPr="00AE2850">
        <w:rPr>
          <w:rFonts w:eastAsia="Quicksand" w:cs="Arial"/>
          <w:szCs w:val="20"/>
        </w:rPr>
        <w:t>Farm</w:t>
      </w:r>
      <w:r w:rsidR="00CF3331" w:rsidRPr="00AE2850">
        <w:rPr>
          <w:rFonts w:eastAsia="Quicksand" w:cs="Arial"/>
          <w:szCs w:val="20"/>
        </w:rPr>
        <w:t xml:space="preserve">. </w:t>
      </w:r>
    </w:p>
    <w:p w14:paraId="13F647D6" w14:textId="77777777" w:rsidR="009A65CE" w:rsidRPr="00AE2850" w:rsidRDefault="009A65CE" w:rsidP="00A2163B">
      <w:pPr>
        <w:rPr>
          <w:rFonts w:eastAsia="Quicksand" w:cs="Arial"/>
          <w:b/>
          <w:szCs w:val="20"/>
        </w:rPr>
      </w:pPr>
    </w:p>
    <w:p w14:paraId="6A2E9D41" w14:textId="77777777" w:rsidR="00A2163B" w:rsidRPr="00AE2850" w:rsidRDefault="00CF3331" w:rsidP="00A2163B">
      <w:pPr>
        <w:rPr>
          <w:rFonts w:eastAsia="Quicksand" w:cs="Arial"/>
          <w:b/>
          <w:szCs w:val="20"/>
        </w:rPr>
      </w:pPr>
      <w:r w:rsidRPr="00AE2850">
        <w:rPr>
          <w:rFonts w:eastAsia="Quicksand" w:cs="Arial"/>
          <w:b/>
          <w:szCs w:val="20"/>
        </w:rPr>
        <w:t>12</w:t>
      </w:r>
      <w:r w:rsidR="00A2163B" w:rsidRPr="00AE2850">
        <w:rPr>
          <w:rFonts w:eastAsia="Quicksand" w:cs="Arial"/>
          <w:b/>
          <w:szCs w:val="20"/>
        </w:rPr>
        <w:t xml:space="preserve">. Other related policies </w:t>
      </w:r>
    </w:p>
    <w:p w14:paraId="1953AF84" w14:textId="77777777" w:rsidR="00A2163B" w:rsidRPr="00AE2850" w:rsidRDefault="00A2163B" w:rsidP="00A2163B">
      <w:pPr>
        <w:rPr>
          <w:rFonts w:eastAsia="Quicksand" w:cs="Arial"/>
          <w:szCs w:val="20"/>
        </w:rPr>
      </w:pPr>
      <w:r w:rsidRPr="00AE2850">
        <w:rPr>
          <w:rFonts w:eastAsia="Quicksand" w:cs="Arial"/>
          <w:szCs w:val="20"/>
        </w:rPr>
        <w:t>This policy has clea</w:t>
      </w:r>
      <w:r w:rsidR="00936E19" w:rsidRPr="00AE2850">
        <w:rPr>
          <w:rFonts w:eastAsia="Quicksand" w:cs="Arial"/>
          <w:szCs w:val="20"/>
        </w:rPr>
        <w:t>r links to other policies at Lodge</w:t>
      </w:r>
      <w:r w:rsidRPr="00AE2850">
        <w:rPr>
          <w:rFonts w:eastAsia="Quicksand" w:cs="Arial"/>
          <w:szCs w:val="20"/>
        </w:rPr>
        <w:t xml:space="preserve"> </w:t>
      </w:r>
      <w:r w:rsidR="003F44EF" w:rsidRPr="00AE2850">
        <w:rPr>
          <w:rFonts w:eastAsia="Quicksand" w:cs="Arial"/>
          <w:szCs w:val="20"/>
        </w:rPr>
        <w:t>Farm</w:t>
      </w:r>
      <w:r w:rsidRPr="00AE2850">
        <w:rPr>
          <w:rFonts w:eastAsia="Quicksand" w:cs="Arial"/>
          <w:szCs w:val="20"/>
        </w:rPr>
        <w:t xml:space="preserve">, in particular to any policies concerned with </w:t>
      </w:r>
      <w:r w:rsidR="00246350" w:rsidRPr="00AE2850">
        <w:rPr>
          <w:rFonts w:eastAsia="Quicksand" w:cs="Arial"/>
          <w:szCs w:val="20"/>
        </w:rPr>
        <w:t>the protection of all children at</w:t>
      </w:r>
      <w:r w:rsidRPr="00AE2850">
        <w:rPr>
          <w:rFonts w:eastAsia="Quicksand" w:cs="Arial"/>
          <w:szCs w:val="20"/>
        </w:rPr>
        <w:t xml:space="preserve"> the </w:t>
      </w:r>
      <w:r w:rsidR="003F44EF" w:rsidRPr="00AE2850">
        <w:rPr>
          <w:rFonts w:eastAsia="Quicksand" w:cs="Arial"/>
          <w:szCs w:val="20"/>
        </w:rPr>
        <w:t>Farm</w:t>
      </w:r>
      <w:r w:rsidRPr="00AE2850">
        <w:rPr>
          <w:rFonts w:eastAsia="Quicksand" w:cs="Arial"/>
          <w:szCs w:val="20"/>
        </w:rPr>
        <w:t xml:space="preserve"> from various kinds of harm. </w:t>
      </w:r>
    </w:p>
    <w:p w14:paraId="3A8119D2" w14:textId="77777777" w:rsidR="00056FFC" w:rsidRPr="00AE2850" w:rsidRDefault="00056FFC" w:rsidP="003F156A">
      <w:pPr>
        <w:numPr>
          <w:ilvl w:val="0"/>
          <w:numId w:val="30"/>
        </w:numPr>
        <w:rPr>
          <w:rFonts w:eastAsia="Quicksand" w:cs="Arial"/>
          <w:szCs w:val="20"/>
        </w:rPr>
      </w:pPr>
      <w:r w:rsidRPr="00AE2850">
        <w:rPr>
          <w:rFonts w:eastAsia="Quicksand" w:cs="Arial"/>
          <w:szCs w:val="20"/>
        </w:rPr>
        <w:t>Staff Code of Conduct</w:t>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p>
    <w:p w14:paraId="05C84FFB" w14:textId="77777777" w:rsidR="00246350" w:rsidRPr="00AE2850" w:rsidRDefault="00A2163B" w:rsidP="003F156A">
      <w:pPr>
        <w:numPr>
          <w:ilvl w:val="0"/>
          <w:numId w:val="30"/>
        </w:numPr>
        <w:rPr>
          <w:rFonts w:eastAsia="Quicksand" w:cs="Arial"/>
          <w:szCs w:val="20"/>
        </w:rPr>
      </w:pPr>
      <w:r w:rsidRPr="00AE2850">
        <w:rPr>
          <w:rFonts w:eastAsia="Quicksand" w:cs="Arial"/>
          <w:szCs w:val="20"/>
        </w:rPr>
        <w:t xml:space="preserve">Anti-bullying  </w:t>
      </w:r>
      <w:r w:rsidRPr="00AE2850">
        <w:rPr>
          <w:rFonts w:eastAsia="Quicksand" w:cs="Arial"/>
          <w:szCs w:val="20"/>
        </w:rPr>
        <w:tab/>
        <w:t xml:space="preserve"> </w:t>
      </w:r>
    </w:p>
    <w:p w14:paraId="70B0F69F" w14:textId="77777777" w:rsidR="00056FFC" w:rsidRPr="00AE2850" w:rsidRDefault="007217FF" w:rsidP="003F156A">
      <w:pPr>
        <w:numPr>
          <w:ilvl w:val="0"/>
          <w:numId w:val="30"/>
        </w:numPr>
        <w:rPr>
          <w:rFonts w:eastAsia="Quicksand" w:cs="Arial"/>
          <w:szCs w:val="20"/>
        </w:rPr>
      </w:pPr>
      <w:r w:rsidRPr="00AE2850">
        <w:rPr>
          <w:rFonts w:eastAsia="Quicksand" w:cs="Arial"/>
          <w:szCs w:val="20"/>
        </w:rPr>
        <w:t xml:space="preserve">Online </w:t>
      </w:r>
      <w:r w:rsidR="00A2163B" w:rsidRPr="00AE2850">
        <w:rPr>
          <w:rFonts w:eastAsia="Quicksand" w:cs="Arial"/>
          <w:szCs w:val="20"/>
        </w:rPr>
        <w:t xml:space="preserve">safety  </w:t>
      </w:r>
      <w:r w:rsidR="00A2163B" w:rsidRPr="00AE2850">
        <w:rPr>
          <w:rFonts w:eastAsia="Quicksand" w:cs="Arial"/>
          <w:szCs w:val="20"/>
        </w:rPr>
        <w:tab/>
        <w:t xml:space="preserve"> </w:t>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p>
    <w:p w14:paraId="4FF21292" w14:textId="77777777" w:rsidR="00A2163B" w:rsidRPr="00AE2850" w:rsidRDefault="007217FF" w:rsidP="007217FF">
      <w:pPr>
        <w:numPr>
          <w:ilvl w:val="0"/>
          <w:numId w:val="30"/>
        </w:numPr>
        <w:rPr>
          <w:rFonts w:eastAsia="Quicksand" w:cs="Arial"/>
          <w:szCs w:val="20"/>
        </w:rPr>
      </w:pPr>
      <w:r w:rsidRPr="00AE2850">
        <w:rPr>
          <w:rFonts w:eastAsia="Quicksand" w:cs="Arial"/>
          <w:szCs w:val="20"/>
        </w:rPr>
        <w:t>Behaviour Policy and Statement of Behaviour Principles</w:t>
      </w:r>
      <w:r w:rsidR="00A2163B" w:rsidRPr="00AE2850">
        <w:rPr>
          <w:rFonts w:eastAsia="Quicksand" w:cs="Arial"/>
          <w:szCs w:val="20"/>
        </w:rPr>
        <w:tab/>
      </w:r>
    </w:p>
    <w:p w14:paraId="14BF3898" w14:textId="77777777" w:rsidR="00056FFC" w:rsidRPr="00AE2850" w:rsidRDefault="00DC195B" w:rsidP="003F156A">
      <w:pPr>
        <w:numPr>
          <w:ilvl w:val="0"/>
          <w:numId w:val="30"/>
        </w:numPr>
        <w:rPr>
          <w:rFonts w:eastAsia="Quicksand" w:cs="Arial"/>
          <w:szCs w:val="20"/>
        </w:rPr>
      </w:pPr>
      <w:r>
        <w:rPr>
          <w:rFonts w:eastAsia="Quicksand" w:cs="Arial"/>
          <w:szCs w:val="20"/>
        </w:rPr>
        <w:t>Restraint and restrictive practice</w:t>
      </w:r>
      <w:r w:rsidR="00A2163B" w:rsidRPr="00AE2850">
        <w:rPr>
          <w:rFonts w:eastAsia="Quicksand" w:cs="Arial"/>
          <w:szCs w:val="20"/>
        </w:rPr>
        <w:t xml:space="preserve">   </w:t>
      </w:r>
      <w:r w:rsidR="009A666D" w:rsidRPr="00AE2850">
        <w:rPr>
          <w:rFonts w:eastAsia="Quicksand" w:cs="Arial"/>
          <w:szCs w:val="20"/>
        </w:rPr>
        <w:tab/>
      </w:r>
      <w:r w:rsidR="009A666D" w:rsidRPr="00AE2850">
        <w:rPr>
          <w:rFonts w:eastAsia="Quicksand" w:cs="Arial"/>
          <w:szCs w:val="20"/>
        </w:rPr>
        <w:tab/>
      </w:r>
    </w:p>
    <w:p w14:paraId="06EAD2A0" w14:textId="77777777" w:rsidR="00A2163B" w:rsidRPr="00AE2850" w:rsidRDefault="007217FF" w:rsidP="003F156A">
      <w:pPr>
        <w:numPr>
          <w:ilvl w:val="0"/>
          <w:numId w:val="30"/>
        </w:numPr>
        <w:rPr>
          <w:rFonts w:eastAsia="Quicksand" w:cs="Arial"/>
          <w:szCs w:val="20"/>
        </w:rPr>
      </w:pPr>
      <w:r w:rsidRPr="00AE2850">
        <w:rPr>
          <w:rFonts w:eastAsia="Quicksand" w:cs="Arial"/>
          <w:szCs w:val="20"/>
        </w:rPr>
        <w:lastRenderedPageBreak/>
        <w:t>Equality and Diversity</w:t>
      </w:r>
    </w:p>
    <w:p w14:paraId="799EE876" w14:textId="77777777" w:rsidR="00056FFC" w:rsidRPr="00AE2850" w:rsidRDefault="00A2163B" w:rsidP="003F156A">
      <w:pPr>
        <w:numPr>
          <w:ilvl w:val="0"/>
          <w:numId w:val="30"/>
        </w:numPr>
        <w:rPr>
          <w:rFonts w:eastAsia="Quicksand" w:cs="Arial"/>
          <w:szCs w:val="20"/>
        </w:rPr>
      </w:pPr>
      <w:r w:rsidRPr="00AE2850">
        <w:rPr>
          <w:rFonts w:eastAsia="Quicksand" w:cs="Arial"/>
          <w:szCs w:val="20"/>
        </w:rPr>
        <w:t xml:space="preserve">Health and Safety   </w:t>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p>
    <w:p w14:paraId="6048FABD" w14:textId="5B9D67A1" w:rsidR="00246350" w:rsidRPr="00AE2850" w:rsidRDefault="00A2163B" w:rsidP="003F156A">
      <w:pPr>
        <w:numPr>
          <w:ilvl w:val="0"/>
          <w:numId w:val="30"/>
        </w:numPr>
        <w:rPr>
          <w:rFonts w:eastAsia="Quicksand" w:cs="Arial"/>
          <w:szCs w:val="20"/>
        </w:rPr>
      </w:pPr>
      <w:r w:rsidRPr="00AE2850">
        <w:rPr>
          <w:rFonts w:eastAsia="Quicksand" w:cs="Arial"/>
          <w:szCs w:val="20"/>
        </w:rPr>
        <w:t xml:space="preserve">Attendance </w:t>
      </w:r>
      <w:r w:rsidR="008530C7">
        <w:rPr>
          <w:rFonts w:eastAsia="Quicksand" w:cs="Arial"/>
          <w:szCs w:val="20"/>
        </w:rPr>
        <w:t>/ absence</w:t>
      </w:r>
      <w:r w:rsidR="00DC195B">
        <w:rPr>
          <w:rFonts w:eastAsia="Quicksand" w:cs="Arial"/>
          <w:szCs w:val="20"/>
        </w:rPr>
        <w:t xml:space="preserve"> without permission</w:t>
      </w:r>
    </w:p>
    <w:p w14:paraId="6AC818DF" w14:textId="77777777" w:rsidR="00056FFC" w:rsidRPr="00AE2850" w:rsidRDefault="007217FF" w:rsidP="003F156A">
      <w:pPr>
        <w:numPr>
          <w:ilvl w:val="0"/>
          <w:numId w:val="30"/>
        </w:numPr>
        <w:rPr>
          <w:rFonts w:eastAsia="Quicksand" w:cs="Arial"/>
          <w:szCs w:val="20"/>
        </w:rPr>
      </w:pPr>
      <w:r w:rsidRPr="00AE2850">
        <w:rPr>
          <w:rFonts w:eastAsia="Quicksand" w:cs="Arial"/>
          <w:szCs w:val="20"/>
        </w:rPr>
        <w:t>Data Protection and GDPR</w:t>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p>
    <w:p w14:paraId="196F18A7" w14:textId="77777777" w:rsidR="00246350" w:rsidRPr="00AE2850" w:rsidRDefault="00B25973" w:rsidP="003F156A">
      <w:pPr>
        <w:numPr>
          <w:ilvl w:val="0"/>
          <w:numId w:val="30"/>
        </w:numPr>
        <w:rPr>
          <w:rFonts w:eastAsia="Quicksand" w:cs="Arial"/>
          <w:szCs w:val="20"/>
        </w:rPr>
      </w:pPr>
      <w:r w:rsidRPr="00AE2850">
        <w:rPr>
          <w:rFonts w:eastAsia="Quicksand" w:cs="Arial"/>
          <w:szCs w:val="20"/>
        </w:rPr>
        <w:t>Student</w:t>
      </w:r>
      <w:r w:rsidR="00A2163B" w:rsidRPr="00AE2850">
        <w:rPr>
          <w:rFonts w:eastAsia="Quicksand" w:cs="Arial"/>
          <w:szCs w:val="20"/>
        </w:rPr>
        <w:t xml:space="preserve"> information (DfE guidance)    </w:t>
      </w:r>
    </w:p>
    <w:p w14:paraId="56117909" w14:textId="77777777" w:rsidR="00056FFC" w:rsidRPr="00AE2850" w:rsidRDefault="00A2163B" w:rsidP="003F156A">
      <w:pPr>
        <w:numPr>
          <w:ilvl w:val="0"/>
          <w:numId w:val="30"/>
        </w:numPr>
        <w:rPr>
          <w:rFonts w:eastAsia="Quicksand" w:cs="Arial"/>
          <w:szCs w:val="20"/>
        </w:rPr>
      </w:pPr>
      <w:r w:rsidRPr="00AE2850">
        <w:rPr>
          <w:rFonts w:eastAsia="Quicksand" w:cs="Arial"/>
          <w:szCs w:val="20"/>
        </w:rPr>
        <w:t xml:space="preserve">Safer recruitment    </w:t>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p>
    <w:p w14:paraId="775D3B36" w14:textId="77777777" w:rsidR="00056FFC" w:rsidRPr="00AE2850" w:rsidRDefault="00A2163B" w:rsidP="003F156A">
      <w:pPr>
        <w:numPr>
          <w:ilvl w:val="0"/>
          <w:numId w:val="30"/>
        </w:numPr>
        <w:rPr>
          <w:rFonts w:eastAsia="Quicksand" w:cs="Arial"/>
          <w:szCs w:val="20"/>
        </w:rPr>
      </w:pPr>
      <w:r w:rsidRPr="00AE2850">
        <w:rPr>
          <w:rFonts w:eastAsia="Quicksand" w:cs="Arial"/>
          <w:szCs w:val="20"/>
        </w:rPr>
        <w:t>Whistleblowing</w:t>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p>
    <w:p w14:paraId="4EB58ADD" w14:textId="77777777" w:rsidR="00246350" w:rsidRPr="00AE2850" w:rsidRDefault="00A2163B" w:rsidP="003F156A">
      <w:pPr>
        <w:numPr>
          <w:ilvl w:val="0"/>
          <w:numId w:val="30"/>
        </w:numPr>
        <w:rPr>
          <w:rFonts w:eastAsia="Quicksand" w:cs="Arial"/>
          <w:szCs w:val="20"/>
        </w:rPr>
      </w:pPr>
      <w:r w:rsidRPr="00AE2850">
        <w:rPr>
          <w:rFonts w:eastAsia="Quicksand" w:cs="Arial"/>
          <w:szCs w:val="20"/>
        </w:rPr>
        <w:t>Acceptable</w:t>
      </w:r>
      <w:r w:rsidR="007217FF" w:rsidRPr="00AE2850">
        <w:rPr>
          <w:rFonts w:eastAsia="Quicksand" w:cs="Arial"/>
          <w:szCs w:val="20"/>
        </w:rPr>
        <w:t xml:space="preserve"> ICT Usage</w:t>
      </w:r>
      <w:r w:rsidRPr="00AE2850">
        <w:rPr>
          <w:rFonts w:eastAsia="Quicksand" w:cs="Arial"/>
          <w:szCs w:val="20"/>
        </w:rPr>
        <w:t xml:space="preserve"> </w:t>
      </w:r>
    </w:p>
    <w:p w14:paraId="259D310E" w14:textId="77777777" w:rsidR="00056FFC" w:rsidRPr="00AE2850" w:rsidRDefault="007217FF" w:rsidP="003F156A">
      <w:pPr>
        <w:numPr>
          <w:ilvl w:val="0"/>
          <w:numId w:val="30"/>
        </w:numPr>
        <w:rPr>
          <w:rFonts w:eastAsia="Quicksand" w:cs="Arial"/>
          <w:szCs w:val="20"/>
        </w:rPr>
      </w:pPr>
      <w:r w:rsidRPr="00AE2850">
        <w:rPr>
          <w:rFonts w:eastAsia="Quicksand" w:cs="Arial"/>
          <w:szCs w:val="20"/>
        </w:rPr>
        <w:t xml:space="preserve">Transport </w:t>
      </w:r>
      <w:r w:rsidR="00A2163B" w:rsidRPr="00AE2850">
        <w:rPr>
          <w:rFonts w:eastAsia="Quicksand" w:cs="Arial"/>
          <w:szCs w:val="20"/>
        </w:rPr>
        <w:t xml:space="preserve">   </w:t>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p>
    <w:p w14:paraId="1A6FA7BA" w14:textId="77777777" w:rsidR="00A2163B" w:rsidRPr="00AE2850" w:rsidRDefault="007217FF" w:rsidP="003F156A">
      <w:pPr>
        <w:numPr>
          <w:ilvl w:val="0"/>
          <w:numId w:val="30"/>
        </w:numPr>
        <w:rPr>
          <w:rFonts w:eastAsia="Quicksand" w:cs="Arial"/>
          <w:szCs w:val="20"/>
        </w:rPr>
      </w:pPr>
      <w:r w:rsidRPr="00AE2850">
        <w:rPr>
          <w:rFonts w:eastAsia="Quicksand" w:cs="Arial"/>
          <w:szCs w:val="20"/>
        </w:rPr>
        <w:t>Visits</w:t>
      </w:r>
    </w:p>
    <w:p w14:paraId="4882428B" w14:textId="77777777" w:rsidR="009D375B" w:rsidRPr="00AE2850" w:rsidRDefault="009D375B" w:rsidP="00A2163B">
      <w:pPr>
        <w:spacing w:before="0" w:after="0"/>
        <w:rPr>
          <w:rFonts w:eastAsia="Quicksand" w:cs="Arial"/>
          <w:b/>
          <w:szCs w:val="20"/>
        </w:rPr>
      </w:pPr>
    </w:p>
    <w:p w14:paraId="483F9C46" w14:textId="77777777" w:rsidR="00056FFC" w:rsidRPr="00AE2850" w:rsidRDefault="00A2163B" w:rsidP="00A2163B">
      <w:pPr>
        <w:spacing w:before="0" w:after="0"/>
        <w:rPr>
          <w:rFonts w:eastAsia="Quicksand" w:cs="Arial"/>
          <w:szCs w:val="20"/>
        </w:rPr>
      </w:pPr>
      <w:r w:rsidRPr="00AE2850">
        <w:rPr>
          <w:rFonts w:eastAsia="Quicksand" w:cs="Arial"/>
          <w:b/>
          <w:szCs w:val="20"/>
        </w:rPr>
        <w:t>Information sharing - Advice for practitioners providing safeguarding services to children, parents and carers, 2018</w:t>
      </w:r>
      <w:r w:rsidRPr="00AE2850">
        <w:rPr>
          <w:rFonts w:eastAsia="Quicksand" w:cs="Arial"/>
          <w:szCs w:val="20"/>
        </w:rPr>
        <w:t xml:space="preserve">  </w:t>
      </w:r>
      <w:hyperlink r:id="rId29" w:history="1">
        <w:r w:rsidR="00056FFC" w:rsidRPr="00AE2850">
          <w:rPr>
            <w:rStyle w:val="Hyperlink"/>
            <w:rFonts w:eastAsia="Quicksand" w:cs="Arial"/>
            <w:szCs w:val="20"/>
          </w:rPr>
          <w:t>https://www.gov.uk/government/uploads/system/uploads/attachment_data/file/41962 8/Information_sharing_advice_safeguarding_practitioners.pdf</w:t>
        </w:r>
      </w:hyperlink>
    </w:p>
    <w:p w14:paraId="4B5AF1BC" w14:textId="77777777" w:rsidR="00A2163B" w:rsidRPr="00AE2850" w:rsidRDefault="00A2163B" w:rsidP="00A2163B">
      <w:pPr>
        <w:spacing w:before="0" w:after="0"/>
        <w:rPr>
          <w:rFonts w:eastAsia="Quicksand" w:cs="Arial"/>
          <w:szCs w:val="20"/>
        </w:rPr>
      </w:pPr>
      <w:r w:rsidRPr="00AE2850">
        <w:rPr>
          <w:rFonts w:eastAsia="Quicksand" w:cs="Arial"/>
          <w:szCs w:val="20"/>
        </w:rPr>
        <w:t xml:space="preserve">    </w:t>
      </w:r>
    </w:p>
    <w:p w14:paraId="7AF89DFF" w14:textId="77777777" w:rsidR="00056FFC" w:rsidRPr="00AE2850" w:rsidRDefault="00A2163B" w:rsidP="00A2163B">
      <w:pPr>
        <w:spacing w:before="0" w:after="0"/>
        <w:rPr>
          <w:rFonts w:eastAsia="Quicksand" w:cs="Arial"/>
          <w:szCs w:val="20"/>
        </w:rPr>
      </w:pPr>
      <w:r w:rsidRPr="00AE2850">
        <w:rPr>
          <w:rFonts w:eastAsia="Quicksand" w:cs="Arial"/>
          <w:b/>
          <w:szCs w:val="20"/>
        </w:rPr>
        <w:t xml:space="preserve">Use of reasonable force: advice for HTs, staff and governing bodies (DfE 2012)  </w:t>
      </w:r>
      <w:hyperlink r:id="rId30" w:history="1">
        <w:r w:rsidR="00056FFC" w:rsidRPr="00AE2850">
          <w:rPr>
            <w:rStyle w:val="Hyperlink"/>
            <w:rFonts w:eastAsia="Quicksand" w:cs="Arial"/>
            <w:szCs w:val="20"/>
          </w:rPr>
          <w:t>https://assets.publishing.service.gov.uk/government/uploads/system/uploads/attachment_da ta/file/444051/Use_of_reasonable_force_advice_Reviewed_July_2015.pdf</w:t>
        </w:r>
      </w:hyperlink>
    </w:p>
    <w:p w14:paraId="2ED244A3" w14:textId="77777777" w:rsidR="00A2163B" w:rsidRPr="00AE2850" w:rsidRDefault="00A2163B" w:rsidP="00A2163B">
      <w:pPr>
        <w:spacing w:before="0" w:after="0"/>
        <w:rPr>
          <w:rFonts w:eastAsia="Quicksand" w:cs="Arial"/>
          <w:szCs w:val="20"/>
        </w:rPr>
      </w:pPr>
      <w:r w:rsidRPr="00AE2850">
        <w:rPr>
          <w:rFonts w:eastAsia="Quicksand" w:cs="Arial"/>
          <w:szCs w:val="20"/>
        </w:rPr>
        <w:t xml:space="preserve"> </w:t>
      </w:r>
    </w:p>
    <w:p w14:paraId="539FE493" w14:textId="77777777" w:rsidR="00056FFC" w:rsidRPr="00AE2850" w:rsidRDefault="00A2163B" w:rsidP="00A2163B">
      <w:pPr>
        <w:spacing w:before="0" w:after="0"/>
        <w:rPr>
          <w:rFonts w:eastAsia="Quicksand" w:cs="Arial"/>
          <w:szCs w:val="20"/>
        </w:rPr>
      </w:pPr>
      <w:r w:rsidRPr="00AE2850">
        <w:rPr>
          <w:rFonts w:eastAsia="Quicksand" w:cs="Arial"/>
          <w:b/>
          <w:szCs w:val="20"/>
        </w:rPr>
        <w:t>Safeguarding Disabled Children, Practice Guidance, July 2009</w:t>
      </w:r>
      <w:r w:rsidRPr="00AE2850">
        <w:rPr>
          <w:rFonts w:eastAsia="Quicksand" w:cs="Arial"/>
          <w:szCs w:val="20"/>
        </w:rPr>
        <w:t xml:space="preserve"> </w:t>
      </w:r>
      <w:hyperlink r:id="rId31" w:history="1">
        <w:r w:rsidR="00056FFC" w:rsidRPr="00AE2850">
          <w:rPr>
            <w:rStyle w:val="Hyperlink"/>
            <w:rFonts w:eastAsia="Quicksand" w:cs="Arial"/>
            <w:szCs w:val="20"/>
          </w:rPr>
          <w:t>https://www.gov.uk/government/publications/safeguarding-disabled-children-practiceguidance</w:t>
        </w:r>
      </w:hyperlink>
    </w:p>
    <w:p w14:paraId="3810C08E" w14:textId="77777777" w:rsidR="00A2163B" w:rsidRPr="00AE2850" w:rsidRDefault="00A2163B" w:rsidP="00A2163B">
      <w:pPr>
        <w:spacing w:before="0" w:after="0"/>
        <w:rPr>
          <w:rFonts w:eastAsia="Quicksand" w:cs="Arial"/>
          <w:szCs w:val="20"/>
        </w:rPr>
      </w:pPr>
      <w:r w:rsidRPr="00AE2850">
        <w:rPr>
          <w:rFonts w:eastAsia="Quicksand" w:cs="Arial"/>
          <w:szCs w:val="20"/>
        </w:rPr>
        <w:t xml:space="preserve">  </w:t>
      </w:r>
    </w:p>
    <w:p w14:paraId="75B7E9AA" w14:textId="77777777" w:rsidR="00056FFC" w:rsidRPr="00AE2850" w:rsidRDefault="00A2163B" w:rsidP="00A2163B">
      <w:pPr>
        <w:tabs>
          <w:tab w:val="left" w:pos="1276"/>
        </w:tabs>
        <w:spacing w:before="0" w:after="0"/>
        <w:rPr>
          <w:rFonts w:eastAsia="Quicksand" w:cs="Arial"/>
          <w:szCs w:val="20"/>
        </w:rPr>
      </w:pPr>
      <w:r w:rsidRPr="00AE2850">
        <w:rPr>
          <w:rFonts w:eastAsia="Quicksand" w:cs="Arial"/>
          <w:b/>
          <w:szCs w:val="20"/>
        </w:rPr>
        <w:t xml:space="preserve">UKCCIS Guidance: Sexting in </w:t>
      </w:r>
      <w:r w:rsidR="003F44EF" w:rsidRPr="00AE2850">
        <w:rPr>
          <w:rFonts w:eastAsia="Quicksand" w:cs="Arial"/>
          <w:b/>
          <w:szCs w:val="20"/>
        </w:rPr>
        <w:t>Farm</w:t>
      </w:r>
      <w:r w:rsidRPr="00AE2850">
        <w:rPr>
          <w:rFonts w:eastAsia="Quicksand" w:cs="Arial"/>
          <w:b/>
          <w:szCs w:val="20"/>
        </w:rPr>
        <w:t>s and colleges, responding to incidents, and safeguarding young people (2017</w:t>
      </w:r>
      <w:r w:rsidRPr="00AE2850">
        <w:rPr>
          <w:rFonts w:eastAsia="Quicksand" w:cs="Arial"/>
          <w:szCs w:val="20"/>
        </w:rPr>
        <w:t xml:space="preserve">):  </w:t>
      </w:r>
      <w:hyperlink r:id="rId32" w:history="1">
        <w:r w:rsidR="00056FFC" w:rsidRPr="00AE2850">
          <w:rPr>
            <w:rStyle w:val="Hyperlink"/>
            <w:rFonts w:eastAsia="Quicksand" w:cs="Arial"/>
            <w:szCs w:val="20"/>
          </w:rPr>
          <w:t>https://assets.publishing.service.gov.uk/government/uploads/system/uploads/attachment_da ta/file/609874/6_2939_SP_NCA_Sexting_In_schools_FINAL_Update_Jan17.pdf</w:t>
        </w:r>
      </w:hyperlink>
    </w:p>
    <w:p w14:paraId="2B8C160C" w14:textId="77777777" w:rsidR="00A2163B" w:rsidRPr="00AE2850" w:rsidRDefault="00A2163B" w:rsidP="00A2163B">
      <w:pPr>
        <w:tabs>
          <w:tab w:val="left" w:pos="1276"/>
        </w:tabs>
        <w:spacing w:before="0" w:after="0"/>
        <w:rPr>
          <w:rFonts w:eastAsia="Quicksand" w:cs="Arial"/>
          <w:b/>
          <w:szCs w:val="20"/>
        </w:rPr>
      </w:pPr>
      <w:r w:rsidRPr="00AE2850">
        <w:rPr>
          <w:rFonts w:eastAsia="Quicksand" w:cs="Arial"/>
          <w:szCs w:val="20"/>
        </w:rPr>
        <w:t xml:space="preserve"> </w:t>
      </w:r>
    </w:p>
    <w:p w14:paraId="3836846E" w14:textId="77777777" w:rsidR="00A2163B" w:rsidRPr="00AE2850" w:rsidRDefault="00A2163B" w:rsidP="00A2163B">
      <w:pPr>
        <w:rPr>
          <w:rFonts w:eastAsia="Quicksand" w:cs="Arial"/>
          <w:b/>
          <w:szCs w:val="20"/>
        </w:rPr>
      </w:pPr>
    </w:p>
    <w:p w14:paraId="1E834109" w14:textId="77777777" w:rsidR="00A2163B" w:rsidRPr="00AE2850" w:rsidRDefault="00A2163B" w:rsidP="00A2163B">
      <w:pPr>
        <w:rPr>
          <w:rFonts w:eastAsia="Quicksand" w:cs="Arial"/>
          <w:b/>
          <w:szCs w:val="20"/>
        </w:rPr>
      </w:pPr>
    </w:p>
    <w:p w14:paraId="2C62BE47" w14:textId="77777777" w:rsidR="009D375B" w:rsidRPr="00AE2850" w:rsidRDefault="009D375B" w:rsidP="00A2163B">
      <w:pPr>
        <w:rPr>
          <w:rFonts w:eastAsia="Quicksand" w:cs="Arial"/>
          <w:b/>
          <w:szCs w:val="20"/>
        </w:rPr>
      </w:pPr>
    </w:p>
    <w:p w14:paraId="632A729F" w14:textId="77777777" w:rsidR="009D375B" w:rsidRPr="00AE2850" w:rsidRDefault="009D375B" w:rsidP="00A2163B">
      <w:pPr>
        <w:rPr>
          <w:rFonts w:eastAsia="Quicksand" w:cs="Arial"/>
          <w:b/>
          <w:szCs w:val="20"/>
        </w:rPr>
      </w:pPr>
    </w:p>
    <w:p w14:paraId="6E7C2CE1" w14:textId="77777777" w:rsidR="009D375B" w:rsidRPr="00AE2850" w:rsidRDefault="009D375B" w:rsidP="00A2163B">
      <w:pPr>
        <w:rPr>
          <w:rFonts w:eastAsia="Quicksand" w:cs="Arial"/>
          <w:b/>
          <w:szCs w:val="20"/>
        </w:rPr>
      </w:pPr>
    </w:p>
    <w:p w14:paraId="2CD29BE4" w14:textId="77777777" w:rsidR="009D375B" w:rsidRPr="00AE2850" w:rsidRDefault="009D375B" w:rsidP="00A2163B">
      <w:pPr>
        <w:rPr>
          <w:rFonts w:eastAsia="Quicksand" w:cs="Arial"/>
          <w:b/>
          <w:szCs w:val="20"/>
        </w:rPr>
      </w:pPr>
    </w:p>
    <w:p w14:paraId="26B33FE3" w14:textId="77777777" w:rsidR="009D375B" w:rsidRPr="00AE2850" w:rsidRDefault="009D375B" w:rsidP="00A2163B">
      <w:pPr>
        <w:rPr>
          <w:rFonts w:eastAsia="Quicksand" w:cs="Arial"/>
          <w:b/>
          <w:szCs w:val="20"/>
        </w:rPr>
      </w:pPr>
    </w:p>
    <w:p w14:paraId="45A6BAEF" w14:textId="77777777" w:rsidR="009D375B" w:rsidRPr="00AE2850" w:rsidRDefault="009D375B" w:rsidP="00A2163B">
      <w:pPr>
        <w:rPr>
          <w:rFonts w:eastAsia="Quicksand" w:cs="Arial"/>
          <w:b/>
          <w:szCs w:val="20"/>
        </w:rPr>
      </w:pPr>
    </w:p>
    <w:p w14:paraId="285E4A01" w14:textId="77777777" w:rsidR="00056FFC" w:rsidRPr="00AE2850" w:rsidRDefault="00056FFC" w:rsidP="00A2163B">
      <w:pPr>
        <w:rPr>
          <w:rFonts w:eastAsia="Quicksand" w:cs="Arial"/>
          <w:b/>
          <w:sz w:val="28"/>
          <w:szCs w:val="28"/>
        </w:rPr>
      </w:pPr>
    </w:p>
    <w:p w14:paraId="4449C069" w14:textId="77777777" w:rsidR="00056FFC" w:rsidRPr="00AE2850" w:rsidRDefault="00056FFC" w:rsidP="00A2163B">
      <w:pPr>
        <w:rPr>
          <w:rFonts w:eastAsia="Quicksand" w:cs="Arial"/>
          <w:b/>
          <w:sz w:val="28"/>
          <w:szCs w:val="28"/>
        </w:rPr>
      </w:pPr>
    </w:p>
    <w:p w14:paraId="5C6750E3" w14:textId="77777777" w:rsidR="00CF3331" w:rsidRPr="00AE2850" w:rsidRDefault="00CF3331" w:rsidP="00A2163B">
      <w:pPr>
        <w:rPr>
          <w:rFonts w:eastAsia="Quicksand" w:cs="Arial"/>
          <w:b/>
          <w:sz w:val="28"/>
          <w:szCs w:val="28"/>
        </w:rPr>
      </w:pPr>
    </w:p>
    <w:p w14:paraId="0296FF04" w14:textId="77777777" w:rsidR="00CF3331" w:rsidRPr="00AE2850" w:rsidRDefault="00CF3331" w:rsidP="00A2163B">
      <w:pPr>
        <w:rPr>
          <w:rFonts w:eastAsia="Quicksand" w:cs="Arial"/>
          <w:b/>
          <w:sz w:val="28"/>
          <w:szCs w:val="28"/>
        </w:rPr>
      </w:pPr>
    </w:p>
    <w:p w14:paraId="75C1FB2A" w14:textId="77777777" w:rsidR="00CF3331" w:rsidRPr="00AE2850" w:rsidRDefault="00CF3331" w:rsidP="00A2163B">
      <w:pPr>
        <w:rPr>
          <w:rFonts w:eastAsia="Quicksand" w:cs="Arial"/>
          <w:b/>
          <w:sz w:val="28"/>
          <w:szCs w:val="28"/>
        </w:rPr>
      </w:pPr>
    </w:p>
    <w:p w14:paraId="2DCD7BBD" w14:textId="77777777" w:rsidR="00CF3331" w:rsidRPr="00AE2850" w:rsidRDefault="00CF3331" w:rsidP="00A2163B">
      <w:pPr>
        <w:rPr>
          <w:rFonts w:eastAsia="Quicksand" w:cs="Arial"/>
          <w:b/>
          <w:sz w:val="28"/>
          <w:szCs w:val="28"/>
        </w:rPr>
      </w:pPr>
    </w:p>
    <w:p w14:paraId="3F10C76B" w14:textId="77777777" w:rsidR="00CF3331" w:rsidRPr="00AE2850" w:rsidRDefault="00CF3331" w:rsidP="00A2163B">
      <w:pPr>
        <w:rPr>
          <w:rFonts w:eastAsia="Quicksand" w:cs="Arial"/>
          <w:b/>
          <w:sz w:val="28"/>
          <w:szCs w:val="28"/>
        </w:rPr>
      </w:pPr>
    </w:p>
    <w:p w14:paraId="01BF31D6" w14:textId="77777777" w:rsidR="00CF3331" w:rsidRPr="00AE2850" w:rsidRDefault="00CF3331" w:rsidP="00A2163B">
      <w:pPr>
        <w:rPr>
          <w:rFonts w:eastAsia="Quicksand" w:cs="Arial"/>
          <w:b/>
          <w:sz w:val="28"/>
          <w:szCs w:val="28"/>
        </w:rPr>
      </w:pPr>
    </w:p>
    <w:p w14:paraId="1EE789AE" w14:textId="77777777" w:rsidR="005E0248" w:rsidRPr="00AE2850" w:rsidRDefault="005E0248" w:rsidP="00A2163B">
      <w:pPr>
        <w:rPr>
          <w:rFonts w:eastAsia="Quicksand" w:cs="Arial"/>
          <w:b/>
          <w:sz w:val="28"/>
          <w:szCs w:val="28"/>
        </w:rPr>
      </w:pPr>
    </w:p>
    <w:p w14:paraId="33998EC3" w14:textId="77777777" w:rsidR="005E0248" w:rsidRPr="00AE2850" w:rsidRDefault="005E0248" w:rsidP="00A2163B">
      <w:pPr>
        <w:rPr>
          <w:rFonts w:eastAsia="Quicksand" w:cs="Arial"/>
          <w:b/>
          <w:sz w:val="28"/>
          <w:szCs w:val="28"/>
        </w:rPr>
      </w:pPr>
    </w:p>
    <w:p w14:paraId="2506A250" w14:textId="77777777" w:rsidR="00CF3331" w:rsidRPr="00AE2850" w:rsidRDefault="00CF3331" w:rsidP="00A2163B">
      <w:pPr>
        <w:rPr>
          <w:rFonts w:eastAsia="Quicksand" w:cs="Arial"/>
          <w:b/>
          <w:sz w:val="28"/>
          <w:szCs w:val="28"/>
        </w:rPr>
      </w:pPr>
    </w:p>
    <w:p w14:paraId="0A8D97E1" w14:textId="77777777" w:rsidR="00CF3331" w:rsidRPr="00AE2850" w:rsidRDefault="00CF3331" w:rsidP="00A2163B">
      <w:pPr>
        <w:rPr>
          <w:rFonts w:eastAsia="Quicksand" w:cs="Arial"/>
          <w:b/>
          <w:sz w:val="28"/>
          <w:szCs w:val="28"/>
        </w:rPr>
      </w:pPr>
    </w:p>
    <w:p w14:paraId="75084AC8" w14:textId="77777777" w:rsidR="00A2163B" w:rsidRPr="00AE2850" w:rsidRDefault="00A2163B" w:rsidP="00A2163B">
      <w:pPr>
        <w:rPr>
          <w:rFonts w:eastAsia="Quicksand" w:cs="Arial"/>
          <w:b/>
          <w:sz w:val="28"/>
          <w:szCs w:val="28"/>
        </w:rPr>
      </w:pPr>
      <w:r w:rsidRPr="00AE2850">
        <w:rPr>
          <w:rFonts w:eastAsia="Quicksand" w:cs="Arial"/>
          <w:b/>
          <w:sz w:val="28"/>
          <w:szCs w:val="28"/>
        </w:rPr>
        <w:t xml:space="preserve">Appendix A: Guidance regarding potential signs of abuse </w:t>
      </w:r>
    </w:p>
    <w:p w14:paraId="5A29D5C3" w14:textId="77777777" w:rsidR="009D375B" w:rsidRPr="00AE2850" w:rsidRDefault="009D375B" w:rsidP="00A2163B">
      <w:pPr>
        <w:rPr>
          <w:rFonts w:eastAsia="Quicksand" w:cs="Arial"/>
          <w:b/>
          <w:szCs w:val="20"/>
        </w:rPr>
      </w:pPr>
    </w:p>
    <w:p w14:paraId="11FA8477" w14:textId="77777777" w:rsidR="00A2163B" w:rsidRPr="00AE2850" w:rsidRDefault="00A2163B" w:rsidP="00A2163B">
      <w:pPr>
        <w:rPr>
          <w:rFonts w:eastAsia="Quicksand" w:cs="Arial"/>
          <w:b/>
          <w:sz w:val="24"/>
        </w:rPr>
      </w:pPr>
      <w:r w:rsidRPr="00AE2850">
        <w:rPr>
          <w:rFonts w:eastAsia="Quicksand" w:cs="Arial"/>
          <w:b/>
          <w:sz w:val="24"/>
        </w:rPr>
        <w:t xml:space="preserve">Recognising Physical Abuse </w:t>
      </w:r>
    </w:p>
    <w:p w14:paraId="52B88EEA" w14:textId="77777777" w:rsidR="00A2163B" w:rsidRPr="00AE2850" w:rsidRDefault="00A2163B" w:rsidP="00A2163B">
      <w:pPr>
        <w:rPr>
          <w:rFonts w:eastAsia="Quicksand" w:cs="Arial"/>
          <w:szCs w:val="20"/>
        </w:rPr>
      </w:pPr>
      <w:r w:rsidRPr="00AE2850">
        <w:rPr>
          <w:rFonts w:eastAsia="Quicksand" w:cs="Arial"/>
          <w:szCs w:val="20"/>
        </w:rPr>
        <w:t xml:space="preserve">The following are often regarded as indicators of concern: </w:t>
      </w:r>
    </w:p>
    <w:p w14:paraId="0D4F7E01" w14:textId="77777777" w:rsidR="00A2163B" w:rsidRPr="00AE2850" w:rsidRDefault="00A2163B" w:rsidP="00A2163B">
      <w:pPr>
        <w:rPr>
          <w:rFonts w:eastAsia="Quicksand" w:cs="Arial"/>
          <w:szCs w:val="20"/>
        </w:rPr>
      </w:pPr>
      <w:r w:rsidRPr="00AE2850">
        <w:rPr>
          <w:rFonts w:eastAsia="Quicksand" w:cs="Arial"/>
          <w:szCs w:val="20"/>
        </w:rPr>
        <w:t xml:space="preserve">• An explanation which is inconsistent with an injury </w:t>
      </w:r>
    </w:p>
    <w:p w14:paraId="3DA19B6B" w14:textId="77777777" w:rsidR="00A2163B" w:rsidRPr="00AE2850" w:rsidRDefault="00A2163B" w:rsidP="00A2163B">
      <w:pPr>
        <w:rPr>
          <w:rFonts w:eastAsia="Quicksand" w:cs="Arial"/>
          <w:szCs w:val="20"/>
        </w:rPr>
      </w:pPr>
      <w:r w:rsidRPr="00AE2850">
        <w:rPr>
          <w:rFonts w:eastAsia="Quicksand" w:cs="Arial"/>
          <w:szCs w:val="20"/>
        </w:rPr>
        <w:t xml:space="preserve">• Several different explanations provided for an injury </w:t>
      </w:r>
    </w:p>
    <w:p w14:paraId="7BD43467" w14:textId="77777777" w:rsidR="00A2163B" w:rsidRPr="00AE2850" w:rsidRDefault="00A2163B" w:rsidP="00A2163B">
      <w:pPr>
        <w:rPr>
          <w:rFonts w:eastAsia="Quicksand" w:cs="Arial"/>
          <w:szCs w:val="20"/>
        </w:rPr>
      </w:pPr>
      <w:r w:rsidRPr="00AE2850">
        <w:rPr>
          <w:rFonts w:eastAsia="Quicksand" w:cs="Arial"/>
          <w:szCs w:val="20"/>
        </w:rPr>
        <w:t xml:space="preserve">• Unexplained delay in seeking treatment </w:t>
      </w:r>
    </w:p>
    <w:p w14:paraId="16EB6023" w14:textId="77777777" w:rsidR="00A2163B" w:rsidRPr="00AE2850" w:rsidRDefault="00A2163B" w:rsidP="00A2163B">
      <w:pPr>
        <w:rPr>
          <w:rFonts w:eastAsia="Quicksand" w:cs="Arial"/>
          <w:szCs w:val="20"/>
        </w:rPr>
      </w:pPr>
      <w:r w:rsidRPr="00AE2850">
        <w:rPr>
          <w:rFonts w:eastAsia="Quicksand" w:cs="Arial"/>
          <w:szCs w:val="20"/>
        </w:rPr>
        <w:t xml:space="preserve">• The parents / carers are uninterested or undisturbed by an accident or an injury </w:t>
      </w:r>
    </w:p>
    <w:p w14:paraId="5ED3D6FC" w14:textId="77777777" w:rsidR="00A2163B" w:rsidRPr="00AE2850" w:rsidRDefault="00A2163B" w:rsidP="00A2163B">
      <w:pPr>
        <w:rPr>
          <w:rFonts w:eastAsia="Quicksand" w:cs="Arial"/>
          <w:szCs w:val="20"/>
        </w:rPr>
      </w:pPr>
      <w:r w:rsidRPr="00AE2850">
        <w:rPr>
          <w:rFonts w:eastAsia="Quicksand" w:cs="Arial"/>
          <w:szCs w:val="20"/>
        </w:rPr>
        <w:t xml:space="preserve">• Parents are absent without good reason when their child is presented for treatment </w:t>
      </w:r>
    </w:p>
    <w:p w14:paraId="7FEB6B31" w14:textId="77777777" w:rsidR="00A2163B" w:rsidRPr="00AE2850" w:rsidRDefault="00A2163B" w:rsidP="00A2163B">
      <w:pPr>
        <w:rPr>
          <w:rFonts w:eastAsia="Quicksand" w:cs="Arial"/>
          <w:szCs w:val="20"/>
        </w:rPr>
      </w:pPr>
      <w:r w:rsidRPr="00AE2850">
        <w:rPr>
          <w:rFonts w:eastAsia="Quicksand" w:cs="Arial"/>
          <w:szCs w:val="20"/>
        </w:rPr>
        <w:t xml:space="preserve">• Repeated presentation of minor injuries (which </w:t>
      </w:r>
      <w:r w:rsidR="009D375B" w:rsidRPr="00AE2850">
        <w:rPr>
          <w:rFonts w:eastAsia="Quicksand" w:cs="Arial"/>
          <w:szCs w:val="20"/>
        </w:rPr>
        <w:t xml:space="preserve">may represent a ‘cry for help’ </w:t>
      </w:r>
      <w:r w:rsidRPr="00AE2850">
        <w:rPr>
          <w:rFonts w:eastAsia="Quicksand" w:cs="Arial"/>
          <w:szCs w:val="20"/>
        </w:rPr>
        <w:t xml:space="preserve">and if ignored could lead to a more serious injury. </w:t>
      </w:r>
    </w:p>
    <w:p w14:paraId="057C3B5A" w14:textId="77777777" w:rsidR="00A2163B" w:rsidRPr="00AE2850" w:rsidRDefault="00A2163B" w:rsidP="00A2163B">
      <w:pPr>
        <w:rPr>
          <w:rFonts w:eastAsia="Quicksand" w:cs="Arial"/>
          <w:szCs w:val="20"/>
        </w:rPr>
      </w:pPr>
      <w:r w:rsidRPr="00AE2850">
        <w:rPr>
          <w:rFonts w:eastAsia="Quicksand" w:cs="Arial"/>
          <w:szCs w:val="20"/>
        </w:rPr>
        <w:t xml:space="preserve">• Family use of different doctors and A&amp;E departments </w:t>
      </w:r>
    </w:p>
    <w:p w14:paraId="09FDAB9D" w14:textId="77777777" w:rsidR="00A2163B" w:rsidRPr="00AE2850" w:rsidRDefault="00A2163B" w:rsidP="00A2163B">
      <w:pPr>
        <w:rPr>
          <w:rFonts w:eastAsia="Quicksand" w:cs="Arial"/>
          <w:szCs w:val="20"/>
        </w:rPr>
      </w:pPr>
      <w:r w:rsidRPr="00AE2850">
        <w:rPr>
          <w:rFonts w:eastAsia="Quicksand" w:cs="Arial"/>
          <w:szCs w:val="20"/>
        </w:rPr>
        <w:t xml:space="preserve">• Reluctance to give information or mention previous injuries </w:t>
      </w:r>
    </w:p>
    <w:p w14:paraId="63AD5730" w14:textId="77777777" w:rsidR="00A2163B" w:rsidRPr="00AE2850" w:rsidRDefault="00A2163B" w:rsidP="00A2163B">
      <w:pPr>
        <w:rPr>
          <w:rFonts w:eastAsia="Quicksand" w:cs="Arial"/>
          <w:szCs w:val="20"/>
        </w:rPr>
      </w:pPr>
      <w:r w:rsidRPr="00AE2850">
        <w:rPr>
          <w:rFonts w:eastAsia="Quicksand" w:cs="Arial"/>
          <w:szCs w:val="20"/>
        </w:rPr>
        <w:t xml:space="preserve"> </w:t>
      </w:r>
    </w:p>
    <w:p w14:paraId="0BF6AC46" w14:textId="77777777" w:rsidR="00A2163B" w:rsidRPr="00AE2850" w:rsidRDefault="00A2163B" w:rsidP="00A2163B">
      <w:pPr>
        <w:rPr>
          <w:rFonts w:eastAsia="Quicksand" w:cs="Arial"/>
          <w:szCs w:val="20"/>
          <w:u w:val="single"/>
        </w:rPr>
      </w:pPr>
      <w:r w:rsidRPr="00AE2850">
        <w:rPr>
          <w:rFonts w:eastAsia="Quicksand" w:cs="Arial"/>
          <w:szCs w:val="20"/>
          <w:u w:val="single"/>
        </w:rPr>
        <w:t xml:space="preserve">Bruising </w:t>
      </w:r>
    </w:p>
    <w:p w14:paraId="113BB91F" w14:textId="0FF62210" w:rsidR="00A2163B" w:rsidRPr="00AE2850" w:rsidRDefault="00A2163B" w:rsidP="00A2163B">
      <w:pPr>
        <w:rPr>
          <w:rFonts w:eastAsia="Quicksand" w:cs="Arial"/>
          <w:szCs w:val="20"/>
        </w:rPr>
      </w:pPr>
      <w:r w:rsidRPr="00AE2850">
        <w:rPr>
          <w:rFonts w:eastAsia="Quicksand" w:cs="Arial"/>
          <w:szCs w:val="20"/>
        </w:rPr>
        <w:t xml:space="preserve">Children can have accidental bruising, but the following must be considered as non-accidental unless there is </w:t>
      </w:r>
      <w:r w:rsidR="008530C7" w:rsidRPr="00AE2850">
        <w:rPr>
          <w:rFonts w:eastAsia="Quicksand" w:cs="Arial"/>
          <w:szCs w:val="20"/>
        </w:rPr>
        <w:t>evidence,</w:t>
      </w:r>
      <w:r w:rsidRPr="00AE2850">
        <w:rPr>
          <w:rFonts w:eastAsia="Quicksand" w:cs="Arial"/>
          <w:szCs w:val="20"/>
        </w:rPr>
        <w:t xml:space="preserve"> or an adequate explanation provided: </w:t>
      </w:r>
    </w:p>
    <w:p w14:paraId="3B399CE0" w14:textId="77777777" w:rsidR="00A2163B" w:rsidRPr="00AE2850" w:rsidRDefault="00A2163B" w:rsidP="00A2163B">
      <w:pPr>
        <w:rPr>
          <w:rFonts w:eastAsia="Quicksand" w:cs="Arial"/>
          <w:szCs w:val="20"/>
        </w:rPr>
      </w:pPr>
      <w:r w:rsidRPr="00AE2850">
        <w:rPr>
          <w:rFonts w:eastAsia="Quicksand" w:cs="Arial"/>
          <w:szCs w:val="20"/>
        </w:rPr>
        <w:t xml:space="preserve">• Any bruising to a pre-crawling or pre-walking baby </w:t>
      </w:r>
    </w:p>
    <w:p w14:paraId="2C440336" w14:textId="77777777" w:rsidR="00A2163B" w:rsidRPr="00AE2850" w:rsidRDefault="00A2163B" w:rsidP="00A2163B">
      <w:pPr>
        <w:rPr>
          <w:rFonts w:eastAsia="Quicksand" w:cs="Arial"/>
          <w:szCs w:val="20"/>
        </w:rPr>
      </w:pPr>
      <w:r w:rsidRPr="00AE2850">
        <w:rPr>
          <w:rFonts w:eastAsia="Quicksand" w:cs="Arial"/>
          <w:szCs w:val="20"/>
        </w:rPr>
        <w:t xml:space="preserve">• Bruising in or around the mouth, particularly in small babies which may indicate force feeding </w:t>
      </w:r>
    </w:p>
    <w:p w14:paraId="483BED2F" w14:textId="77777777" w:rsidR="00A2163B" w:rsidRPr="00AE2850" w:rsidRDefault="00A2163B" w:rsidP="00A2163B">
      <w:pPr>
        <w:rPr>
          <w:rFonts w:eastAsia="Quicksand" w:cs="Arial"/>
          <w:szCs w:val="20"/>
        </w:rPr>
      </w:pPr>
      <w:r w:rsidRPr="00AE2850">
        <w:rPr>
          <w:rFonts w:eastAsia="Quicksand" w:cs="Arial"/>
          <w:szCs w:val="20"/>
        </w:rPr>
        <w:t xml:space="preserve">• Two simultaneous bruised eyes, without bruising to the forehead (rarely accidental, though a single bruised eye can be accidental or abusive) </w:t>
      </w:r>
    </w:p>
    <w:p w14:paraId="3E06F140" w14:textId="77777777" w:rsidR="00A2163B" w:rsidRPr="00AE2850" w:rsidRDefault="00A2163B" w:rsidP="00A2163B">
      <w:pPr>
        <w:rPr>
          <w:rFonts w:eastAsia="Quicksand" w:cs="Arial"/>
          <w:szCs w:val="20"/>
        </w:rPr>
      </w:pPr>
      <w:r w:rsidRPr="00AE2850">
        <w:rPr>
          <w:rFonts w:eastAsia="Quicksand" w:cs="Arial"/>
          <w:szCs w:val="20"/>
        </w:rPr>
        <w:t xml:space="preserve">• Repeated or multiple bruising on the head or on sites unlikely to be injured accidentally </w:t>
      </w:r>
    </w:p>
    <w:p w14:paraId="2B62018A" w14:textId="77777777" w:rsidR="00A2163B" w:rsidRPr="00AE2850" w:rsidRDefault="00A2163B" w:rsidP="00A2163B">
      <w:pPr>
        <w:rPr>
          <w:rFonts w:eastAsia="Quicksand" w:cs="Arial"/>
          <w:szCs w:val="20"/>
        </w:rPr>
      </w:pPr>
      <w:r w:rsidRPr="00AE2850">
        <w:rPr>
          <w:rFonts w:eastAsia="Quicksand" w:cs="Arial"/>
          <w:szCs w:val="20"/>
        </w:rPr>
        <w:t xml:space="preserve">• Variation in colour possibly indicating injuries caused at different times </w:t>
      </w:r>
    </w:p>
    <w:p w14:paraId="69E1C413" w14:textId="77777777" w:rsidR="00A2163B" w:rsidRPr="00AE2850" w:rsidRDefault="00A2163B" w:rsidP="00A2163B">
      <w:pPr>
        <w:rPr>
          <w:rFonts w:eastAsia="Quicksand" w:cs="Arial"/>
          <w:szCs w:val="20"/>
        </w:rPr>
      </w:pPr>
      <w:r w:rsidRPr="00AE2850">
        <w:rPr>
          <w:rFonts w:eastAsia="Quicksand" w:cs="Arial"/>
          <w:szCs w:val="20"/>
        </w:rPr>
        <w:t xml:space="preserve">• The outline of an object used e.g. belt marks, hand prints or a hair brush </w:t>
      </w:r>
    </w:p>
    <w:p w14:paraId="152C0EE8" w14:textId="77777777" w:rsidR="00A2163B" w:rsidRPr="00AE2850" w:rsidRDefault="00A2163B" w:rsidP="00A2163B">
      <w:pPr>
        <w:rPr>
          <w:rFonts w:eastAsia="Quicksand" w:cs="Arial"/>
          <w:szCs w:val="20"/>
        </w:rPr>
      </w:pPr>
      <w:r w:rsidRPr="00AE2850">
        <w:rPr>
          <w:rFonts w:eastAsia="Quicksand" w:cs="Arial"/>
          <w:szCs w:val="20"/>
        </w:rPr>
        <w:t xml:space="preserve">• Bruising or tears around, or behind, the earlobe/s indicating injury by pulling or twisting </w:t>
      </w:r>
    </w:p>
    <w:p w14:paraId="56449360" w14:textId="77777777" w:rsidR="00A2163B" w:rsidRPr="00AE2850" w:rsidRDefault="00A2163B" w:rsidP="00A2163B">
      <w:pPr>
        <w:rPr>
          <w:rFonts w:eastAsia="Quicksand" w:cs="Arial"/>
          <w:szCs w:val="20"/>
        </w:rPr>
      </w:pPr>
      <w:r w:rsidRPr="00AE2850">
        <w:rPr>
          <w:rFonts w:eastAsia="Quicksand" w:cs="Arial"/>
          <w:szCs w:val="20"/>
        </w:rPr>
        <w:t xml:space="preserve">• Bruising around the face </w:t>
      </w:r>
    </w:p>
    <w:p w14:paraId="1FD6B374" w14:textId="77777777" w:rsidR="00A2163B" w:rsidRPr="00AE2850" w:rsidRDefault="00A2163B" w:rsidP="00A2163B">
      <w:pPr>
        <w:rPr>
          <w:rFonts w:eastAsia="Quicksand" w:cs="Arial"/>
          <w:szCs w:val="20"/>
        </w:rPr>
      </w:pPr>
      <w:r w:rsidRPr="00AE2850">
        <w:rPr>
          <w:rFonts w:eastAsia="Quicksand" w:cs="Arial"/>
          <w:szCs w:val="20"/>
        </w:rPr>
        <w:t xml:space="preserve">• Grasp marks on small children </w:t>
      </w:r>
    </w:p>
    <w:p w14:paraId="0AAF19FF" w14:textId="77777777" w:rsidR="00A2163B" w:rsidRPr="00AE2850" w:rsidRDefault="00A2163B" w:rsidP="00A2163B">
      <w:pPr>
        <w:rPr>
          <w:rFonts w:eastAsia="Quicksand" w:cs="Arial"/>
          <w:szCs w:val="20"/>
        </w:rPr>
      </w:pPr>
      <w:r w:rsidRPr="00AE2850">
        <w:rPr>
          <w:rFonts w:eastAsia="Quicksand" w:cs="Arial"/>
          <w:szCs w:val="20"/>
        </w:rPr>
        <w:t xml:space="preserve">• Bruising on the arms, buttocks and thighs may be an indicator of sexual abuse </w:t>
      </w:r>
    </w:p>
    <w:p w14:paraId="7A850F98" w14:textId="77777777" w:rsidR="009D375B" w:rsidRPr="00AE2850" w:rsidRDefault="009D375B" w:rsidP="00A2163B">
      <w:pPr>
        <w:rPr>
          <w:rFonts w:eastAsia="Quicksand" w:cs="Arial"/>
          <w:b/>
          <w:szCs w:val="20"/>
        </w:rPr>
      </w:pPr>
    </w:p>
    <w:p w14:paraId="5DB430C1" w14:textId="77777777" w:rsidR="00A2163B" w:rsidRPr="00AE2850" w:rsidRDefault="00A2163B" w:rsidP="00A2163B">
      <w:pPr>
        <w:rPr>
          <w:rFonts w:eastAsia="Quicksand" w:cs="Arial"/>
          <w:szCs w:val="20"/>
          <w:u w:val="single"/>
        </w:rPr>
      </w:pPr>
      <w:r w:rsidRPr="00AE2850">
        <w:rPr>
          <w:rFonts w:eastAsia="Quicksand" w:cs="Arial"/>
          <w:szCs w:val="20"/>
          <w:u w:val="single"/>
        </w:rPr>
        <w:t xml:space="preserve">Bite Marks </w:t>
      </w:r>
    </w:p>
    <w:p w14:paraId="64BF43BD" w14:textId="77777777" w:rsidR="00A2163B" w:rsidRPr="00AE2850" w:rsidRDefault="00A2163B" w:rsidP="00A2163B">
      <w:pPr>
        <w:rPr>
          <w:rFonts w:eastAsia="Quicksand" w:cs="Arial"/>
          <w:szCs w:val="20"/>
        </w:rPr>
      </w:pPr>
      <w:r w:rsidRPr="00AE2850">
        <w:rPr>
          <w:rFonts w:eastAsia="Quicksand" w:cs="Arial"/>
          <w:szCs w:val="20"/>
        </w:rPr>
        <w:t xml:space="preserve">Bite marks can leave clear impressions of the teeth. Human bite marks are oval or crescent shape. Those over 3 cm in diameter are more likely to have been caused by an adult or an older child. </w:t>
      </w:r>
    </w:p>
    <w:p w14:paraId="18968B85" w14:textId="77777777" w:rsidR="00A2163B" w:rsidRPr="00AE2850" w:rsidRDefault="00A2163B" w:rsidP="00A2163B">
      <w:pPr>
        <w:rPr>
          <w:rFonts w:eastAsia="Quicksand" w:cs="Arial"/>
          <w:szCs w:val="20"/>
        </w:rPr>
      </w:pPr>
      <w:r w:rsidRPr="00AE2850">
        <w:rPr>
          <w:rFonts w:eastAsia="Quicksand" w:cs="Arial"/>
          <w:szCs w:val="20"/>
        </w:rPr>
        <w:t xml:space="preserve">A medical opinion should be sought where there is any doubt over the origin of the bite. </w:t>
      </w:r>
    </w:p>
    <w:p w14:paraId="62732955" w14:textId="77777777" w:rsidR="009D375B" w:rsidRPr="00AE2850" w:rsidRDefault="009D375B" w:rsidP="00A2163B">
      <w:pPr>
        <w:rPr>
          <w:rFonts w:eastAsia="Quicksand" w:cs="Arial"/>
          <w:b/>
          <w:szCs w:val="20"/>
        </w:rPr>
      </w:pPr>
    </w:p>
    <w:p w14:paraId="77058EAC" w14:textId="77777777" w:rsidR="00A2163B" w:rsidRPr="00AE2850" w:rsidRDefault="00A2163B" w:rsidP="00A2163B">
      <w:pPr>
        <w:rPr>
          <w:rFonts w:eastAsia="Quicksand" w:cs="Arial"/>
          <w:szCs w:val="20"/>
          <w:u w:val="single"/>
        </w:rPr>
      </w:pPr>
      <w:r w:rsidRPr="00AE2850">
        <w:rPr>
          <w:rFonts w:eastAsia="Quicksand" w:cs="Arial"/>
          <w:szCs w:val="20"/>
          <w:u w:val="single"/>
        </w:rPr>
        <w:t xml:space="preserve">Burns and Scalds </w:t>
      </w:r>
    </w:p>
    <w:p w14:paraId="2B3F52CC" w14:textId="77777777" w:rsidR="00A2163B" w:rsidRPr="00AE2850" w:rsidRDefault="00A2163B" w:rsidP="00A2163B">
      <w:pPr>
        <w:rPr>
          <w:rFonts w:eastAsia="Quicksand" w:cs="Arial"/>
          <w:szCs w:val="20"/>
        </w:rPr>
      </w:pPr>
      <w:r w:rsidRPr="00AE2850">
        <w:rPr>
          <w:rFonts w:eastAsia="Quicksand" w:cs="Arial"/>
          <w:szCs w:val="20"/>
        </w:rPr>
        <w:t>It can be difficult to distinguish between accidental and non-accidental burns and scalds, and will always require experienced medical opinion. Any burn with a clear outline may be suspicious e.g</w:t>
      </w:r>
      <w:r w:rsidR="009D375B" w:rsidRPr="00AE2850">
        <w:rPr>
          <w:rFonts w:eastAsia="Quicksand" w:cs="Arial"/>
          <w:szCs w:val="20"/>
        </w:rPr>
        <w:t>.</w:t>
      </w:r>
      <w:r w:rsidRPr="00AE2850">
        <w:rPr>
          <w:rFonts w:eastAsia="Quicksand" w:cs="Arial"/>
          <w:szCs w:val="20"/>
        </w:rPr>
        <w:t xml:space="preserve">: </w:t>
      </w:r>
    </w:p>
    <w:p w14:paraId="37582EC2" w14:textId="77777777" w:rsidR="00A2163B" w:rsidRPr="00AE2850" w:rsidRDefault="00A2163B" w:rsidP="00A2163B">
      <w:pPr>
        <w:rPr>
          <w:rFonts w:eastAsia="Quicksand" w:cs="Arial"/>
          <w:szCs w:val="20"/>
        </w:rPr>
      </w:pPr>
      <w:r w:rsidRPr="00AE2850">
        <w:rPr>
          <w:rFonts w:eastAsia="Quicksand" w:cs="Arial"/>
          <w:szCs w:val="20"/>
        </w:rPr>
        <w:t xml:space="preserve">• Circular burns from cigarettes (but may be friction burns if along the bony protuberance of the spine) </w:t>
      </w:r>
    </w:p>
    <w:p w14:paraId="4D06895D" w14:textId="77777777" w:rsidR="00A2163B" w:rsidRPr="00AE2850" w:rsidRDefault="00A2163B" w:rsidP="00A2163B">
      <w:pPr>
        <w:rPr>
          <w:rFonts w:eastAsia="Quicksand" w:cs="Arial"/>
          <w:szCs w:val="20"/>
        </w:rPr>
      </w:pPr>
      <w:r w:rsidRPr="00AE2850">
        <w:rPr>
          <w:rFonts w:eastAsia="Quicksand" w:cs="Arial"/>
          <w:szCs w:val="20"/>
        </w:rPr>
        <w:t xml:space="preserve">• Linear burns from hot metal rods or electrical fire elements </w:t>
      </w:r>
    </w:p>
    <w:p w14:paraId="0ED09A2B" w14:textId="77777777" w:rsidR="00A2163B" w:rsidRPr="00AE2850" w:rsidRDefault="00A2163B" w:rsidP="00A2163B">
      <w:pPr>
        <w:rPr>
          <w:rFonts w:eastAsia="Quicksand" w:cs="Arial"/>
          <w:szCs w:val="20"/>
        </w:rPr>
      </w:pPr>
      <w:r w:rsidRPr="00AE2850">
        <w:rPr>
          <w:rFonts w:eastAsia="Quicksand" w:cs="Arial"/>
          <w:szCs w:val="20"/>
        </w:rPr>
        <w:t xml:space="preserve">• Burns of uniform depth over a large area </w:t>
      </w:r>
    </w:p>
    <w:p w14:paraId="73B70DE1" w14:textId="77777777" w:rsidR="00A2163B" w:rsidRPr="00AE2850" w:rsidRDefault="00A2163B" w:rsidP="00A2163B">
      <w:pPr>
        <w:rPr>
          <w:rFonts w:eastAsia="Quicksand" w:cs="Arial"/>
          <w:szCs w:val="20"/>
        </w:rPr>
      </w:pPr>
      <w:r w:rsidRPr="00AE2850">
        <w:rPr>
          <w:rFonts w:eastAsia="Quicksand" w:cs="Arial"/>
          <w:szCs w:val="20"/>
        </w:rPr>
        <w:lastRenderedPageBreak/>
        <w:t>• Scalds that have a line indicating immersion or poured liquid (a child getting i</w:t>
      </w:r>
      <w:r w:rsidR="009D375B" w:rsidRPr="00AE2850">
        <w:rPr>
          <w:rFonts w:eastAsia="Quicksand" w:cs="Arial"/>
          <w:szCs w:val="20"/>
        </w:rPr>
        <w:t>nto hot water of its own accord</w:t>
      </w:r>
      <w:r w:rsidRPr="00AE2850">
        <w:rPr>
          <w:rFonts w:eastAsia="Quicksand" w:cs="Arial"/>
          <w:szCs w:val="20"/>
        </w:rPr>
        <w:t xml:space="preserve"> will struggle to get out and cause splash marks) </w:t>
      </w:r>
    </w:p>
    <w:p w14:paraId="509C5BA9" w14:textId="77777777" w:rsidR="00A2163B" w:rsidRPr="00AE2850" w:rsidRDefault="00A2163B" w:rsidP="00A2163B">
      <w:pPr>
        <w:rPr>
          <w:rFonts w:eastAsia="Quicksand" w:cs="Arial"/>
          <w:szCs w:val="20"/>
        </w:rPr>
      </w:pPr>
      <w:r w:rsidRPr="00AE2850">
        <w:rPr>
          <w:rFonts w:eastAsia="Quicksand" w:cs="Arial"/>
          <w:szCs w:val="20"/>
        </w:rPr>
        <w:t xml:space="preserve">• Old scars indicating previous burns/scalds which did not have appropriate treatment or adequate explanation </w:t>
      </w:r>
    </w:p>
    <w:p w14:paraId="19754407" w14:textId="77777777" w:rsidR="00A2163B" w:rsidRPr="00AE2850" w:rsidRDefault="00A2163B" w:rsidP="009D375B">
      <w:pPr>
        <w:rPr>
          <w:rFonts w:eastAsia="Quicksand" w:cs="Arial"/>
          <w:szCs w:val="20"/>
        </w:rPr>
      </w:pPr>
      <w:r w:rsidRPr="00AE2850">
        <w:rPr>
          <w:rFonts w:eastAsia="Quicksand" w:cs="Arial"/>
          <w:szCs w:val="20"/>
        </w:rPr>
        <w:t xml:space="preserve">Scalds to the buttocks of a small child, particularly in the absence of burns to the feet, are indicative of dipping into a hot liquid or bath. </w:t>
      </w:r>
    </w:p>
    <w:p w14:paraId="42BF8E05" w14:textId="77777777" w:rsidR="009D375B" w:rsidRPr="00AE2850" w:rsidRDefault="009D375B" w:rsidP="00A2163B">
      <w:pPr>
        <w:rPr>
          <w:rFonts w:eastAsia="Quicksand" w:cs="Arial"/>
          <w:b/>
          <w:szCs w:val="20"/>
        </w:rPr>
      </w:pPr>
    </w:p>
    <w:p w14:paraId="49B8289D" w14:textId="77777777" w:rsidR="00A2163B" w:rsidRPr="00AE2850" w:rsidRDefault="00A2163B" w:rsidP="00A2163B">
      <w:pPr>
        <w:rPr>
          <w:rFonts w:eastAsia="Quicksand" w:cs="Arial"/>
          <w:szCs w:val="20"/>
          <w:u w:val="single"/>
        </w:rPr>
      </w:pPr>
      <w:r w:rsidRPr="00AE2850">
        <w:rPr>
          <w:rFonts w:eastAsia="Quicksand" w:cs="Arial"/>
          <w:szCs w:val="20"/>
          <w:u w:val="single"/>
        </w:rPr>
        <w:t xml:space="preserve">Fractures </w:t>
      </w:r>
    </w:p>
    <w:p w14:paraId="38FADDDC" w14:textId="77777777" w:rsidR="00A2163B" w:rsidRPr="00AE2850" w:rsidRDefault="00A2163B" w:rsidP="00A2163B">
      <w:pPr>
        <w:rPr>
          <w:rFonts w:eastAsia="Quicksand" w:cs="Arial"/>
          <w:szCs w:val="20"/>
        </w:rPr>
      </w:pPr>
      <w:r w:rsidRPr="00AE2850">
        <w:rPr>
          <w:rFonts w:eastAsia="Quicksand" w:cs="Arial"/>
          <w:szCs w:val="20"/>
        </w:rPr>
        <w:t xml:space="preserve">Fractures may cause pain, swelling and discoloration over a bone or a joint. </w:t>
      </w:r>
    </w:p>
    <w:p w14:paraId="0B1E1E10" w14:textId="77777777" w:rsidR="00A2163B" w:rsidRPr="00AE2850" w:rsidRDefault="00A2163B" w:rsidP="00A2163B">
      <w:pPr>
        <w:rPr>
          <w:rFonts w:eastAsia="Quicksand" w:cs="Arial"/>
          <w:szCs w:val="20"/>
        </w:rPr>
      </w:pPr>
      <w:r w:rsidRPr="00AE2850">
        <w:rPr>
          <w:rFonts w:eastAsia="Quicksand" w:cs="Arial"/>
          <w:szCs w:val="20"/>
        </w:rPr>
        <w:t xml:space="preserve">Non-mobile children rarely sustain fractures. </w:t>
      </w:r>
    </w:p>
    <w:p w14:paraId="1D73F6D3" w14:textId="77777777" w:rsidR="00A2163B" w:rsidRPr="00AE2850" w:rsidRDefault="00A2163B" w:rsidP="00A2163B">
      <w:pPr>
        <w:rPr>
          <w:rFonts w:eastAsia="Quicksand" w:cs="Arial"/>
          <w:szCs w:val="20"/>
        </w:rPr>
      </w:pPr>
      <w:r w:rsidRPr="00AE2850">
        <w:rPr>
          <w:rFonts w:eastAsia="Quicksand" w:cs="Arial"/>
          <w:szCs w:val="20"/>
        </w:rPr>
        <w:t xml:space="preserve">There are grounds for concern if: </w:t>
      </w:r>
    </w:p>
    <w:p w14:paraId="04D0BA2C" w14:textId="77777777" w:rsidR="00A2163B" w:rsidRPr="00AE2850" w:rsidRDefault="00A2163B" w:rsidP="00A2163B">
      <w:pPr>
        <w:rPr>
          <w:rFonts w:eastAsia="Quicksand" w:cs="Arial"/>
          <w:szCs w:val="20"/>
        </w:rPr>
      </w:pPr>
      <w:r w:rsidRPr="00AE2850">
        <w:rPr>
          <w:rFonts w:eastAsia="Quicksand" w:cs="Arial"/>
          <w:szCs w:val="20"/>
        </w:rPr>
        <w:t xml:space="preserve">• The history provided is vague, non-existent or inconsistent with the fracture type </w:t>
      </w:r>
    </w:p>
    <w:p w14:paraId="5682E254" w14:textId="77777777" w:rsidR="00A2163B" w:rsidRPr="00AE2850" w:rsidRDefault="00A2163B" w:rsidP="00A2163B">
      <w:pPr>
        <w:rPr>
          <w:rFonts w:eastAsia="Quicksand" w:cs="Arial"/>
          <w:szCs w:val="20"/>
        </w:rPr>
      </w:pPr>
      <w:r w:rsidRPr="00AE2850">
        <w:rPr>
          <w:rFonts w:eastAsia="Quicksand" w:cs="Arial"/>
          <w:szCs w:val="20"/>
        </w:rPr>
        <w:t xml:space="preserve">• There are associated old fractures </w:t>
      </w:r>
    </w:p>
    <w:p w14:paraId="7631A121" w14:textId="77777777" w:rsidR="00A2163B" w:rsidRPr="00AE2850" w:rsidRDefault="00A2163B" w:rsidP="00A2163B">
      <w:pPr>
        <w:rPr>
          <w:rFonts w:eastAsia="Quicksand" w:cs="Arial"/>
          <w:szCs w:val="20"/>
        </w:rPr>
      </w:pPr>
      <w:r w:rsidRPr="00AE2850">
        <w:rPr>
          <w:rFonts w:eastAsia="Quicksand" w:cs="Arial"/>
          <w:szCs w:val="20"/>
        </w:rPr>
        <w:t xml:space="preserve">• Medical attention is sought after a period of delay when the fracture has caused symptoms such as swelling, pain or loss of movement </w:t>
      </w:r>
    </w:p>
    <w:p w14:paraId="68FF6F6A" w14:textId="77777777" w:rsidR="00A2163B" w:rsidRPr="00AE2850" w:rsidRDefault="00A2163B" w:rsidP="00A2163B">
      <w:pPr>
        <w:rPr>
          <w:rFonts w:eastAsia="Quicksand" w:cs="Arial"/>
          <w:szCs w:val="20"/>
        </w:rPr>
      </w:pPr>
      <w:r w:rsidRPr="00AE2850">
        <w:rPr>
          <w:rFonts w:eastAsia="Quicksand" w:cs="Arial"/>
          <w:szCs w:val="20"/>
        </w:rPr>
        <w:t xml:space="preserve">• There is an unexplained fracture in the first year of life </w:t>
      </w:r>
    </w:p>
    <w:p w14:paraId="2A621C3C" w14:textId="77777777" w:rsidR="009D375B" w:rsidRPr="00AE2850" w:rsidRDefault="009D375B" w:rsidP="00A2163B">
      <w:pPr>
        <w:rPr>
          <w:rFonts w:eastAsia="Quicksand" w:cs="Arial"/>
          <w:b/>
          <w:szCs w:val="20"/>
        </w:rPr>
      </w:pPr>
    </w:p>
    <w:p w14:paraId="10E204C3" w14:textId="77777777" w:rsidR="00A2163B" w:rsidRPr="00AE2850" w:rsidRDefault="00A2163B" w:rsidP="00A2163B">
      <w:pPr>
        <w:rPr>
          <w:rFonts w:eastAsia="Quicksand" w:cs="Arial"/>
          <w:szCs w:val="20"/>
          <w:u w:val="single"/>
        </w:rPr>
      </w:pPr>
      <w:r w:rsidRPr="00AE2850">
        <w:rPr>
          <w:rFonts w:eastAsia="Quicksand" w:cs="Arial"/>
          <w:szCs w:val="20"/>
          <w:u w:val="single"/>
        </w:rPr>
        <w:t xml:space="preserve">Scars </w:t>
      </w:r>
    </w:p>
    <w:p w14:paraId="49DD73F2" w14:textId="77777777" w:rsidR="009D375B" w:rsidRPr="00AE2850" w:rsidRDefault="00A2163B" w:rsidP="00A2163B">
      <w:pPr>
        <w:rPr>
          <w:rFonts w:eastAsia="Quicksand" w:cs="Arial"/>
          <w:szCs w:val="20"/>
        </w:rPr>
      </w:pPr>
      <w:r w:rsidRPr="00AE2850">
        <w:rPr>
          <w:rFonts w:eastAsia="Quicksand" w:cs="Arial"/>
          <w:szCs w:val="20"/>
        </w:rPr>
        <w:t xml:space="preserve">A large number of scars or scars of different sizes or ages, or on different parts </w:t>
      </w:r>
      <w:r w:rsidR="009D375B" w:rsidRPr="00AE2850">
        <w:rPr>
          <w:rFonts w:eastAsia="Quicksand" w:cs="Arial"/>
          <w:szCs w:val="20"/>
        </w:rPr>
        <w:t xml:space="preserve">of the body, may suggest abuse </w:t>
      </w:r>
    </w:p>
    <w:p w14:paraId="4FB5F337" w14:textId="77777777" w:rsidR="009D375B" w:rsidRPr="00AE2850" w:rsidRDefault="009D375B" w:rsidP="00A2163B">
      <w:pPr>
        <w:rPr>
          <w:rFonts w:eastAsia="Quicksand" w:cs="Arial"/>
          <w:szCs w:val="20"/>
        </w:rPr>
      </w:pPr>
    </w:p>
    <w:p w14:paraId="124058D4" w14:textId="77777777" w:rsidR="00A2163B" w:rsidRPr="00AE2850" w:rsidRDefault="00A2163B" w:rsidP="00A2163B">
      <w:pPr>
        <w:rPr>
          <w:rFonts w:eastAsia="Quicksand" w:cs="Arial"/>
          <w:szCs w:val="20"/>
          <w:u w:val="single"/>
        </w:rPr>
      </w:pPr>
      <w:r w:rsidRPr="00AE2850">
        <w:rPr>
          <w:rFonts w:eastAsia="Quicksand" w:cs="Arial"/>
          <w:szCs w:val="20"/>
          <w:u w:val="single"/>
        </w:rPr>
        <w:t xml:space="preserve">Behavioural Indications </w:t>
      </w:r>
    </w:p>
    <w:p w14:paraId="499C7A4F" w14:textId="77777777" w:rsidR="00A2163B" w:rsidRPr="00AE2850" w:rsidRDefault="00A2163B" w:rsidP="00A2163B">
      <w:pPr>
        <w:rPr>
          <w:rFonts w:eastAsia="Quicksand" w:cs="Arial"/>
          <w:szCs w:val="20"/>
        </w:rPr>
      </w:pPr>
      <w:r w:rsidRPr="00AE2850">
        <w:rPr>
          <w:rFonts w:eastAsia="Quicksand" w:cs="Arial"/>
          <w:szCs w:val="20"/>
        </w:rPr>
        <w:t xml:space="preserve">Some children may behave in ways that alert you to the possibility of physical injury, for example </w:t>
      </w:r>
    </w:p>
    <w:p w14:paraId="130CF282" w14:textId="77777777" w:rsidR="00A2163B" w:rsidRPr="00AE2850" w:rsidRDefault="00A2163B" w:rsidP="00A2163B">
      <w:pPr>
        <w:rPr>
          <w:rFonts w:eastAsia="Quicksand" w:cs="Arial"/>
          <w:szCs w:val="20"/>
        </w:rPr>
      </w:pPr>
      <w:r w:rsidRPr="00AE2850">
        <w:rPr>
          <w:rFonts w:eastAsia="Quicksand" w:cs="Arial"/>
          <w:szCs w:val="20"/>
        </w:rPr>
        <w:t xml:space="preserve">• Withdrawal from physical contact </w:t>
      </w:r>
    </w:p>
    <w:p w14:paraId="72C0157A" w14:textId="77777777" w:rsidR="00A2163B" w:rsidRPr="00AE2850" w:rsidRDefault="00A2163B" w:rsidP="00A2163B">
      <w:pPr>
        <w:rPr>
          <w:rFonts w:eastAsia="Quicksand" w:cs="Arial"/>
          <w:szCs w:val="20"/>
        </w:rPr>
      </w:pPr>
      <w:r w:rsidRPr="00AE2850">
        <w:rPr>
          <w:rFonts w:eastAsia="Quicksand" w:cs="Arial"/>
          <w:szCs w:val="20"/>
        </w:rPr>
        <w:t xml:space="preserve">• Fear of returning home </w:t>
      </w:r>
    </w:p>
    <w:p w14:paraId="4E04E89F" w14:textId="77777777" w:rsidR="00A2163B" w:rsidRPr="00AE2850" w:rsidRDefault="00A2163B" w:rsidP="00A2163B">
      <w:pPr>
        <w:rPr>
          <w:rFonts w:eastAsia="Quicksand" w:cs="Arial"/>
          <w:szCs w:val="20"/>
        </w:rPr>
      </w:pPr>
      <w:r w:rsidRPr="00AE2850">
        <w:rPr>
          <w:rFonts w:eastAsia="Quicksand" w:cs="Arial"/>
          <w:szCs w:val="20"/>
        </w:rPr>
        <w:t xml:space="preserve">• Self destructive tendencies </w:t>
      </w:r>
    </w:p>
    <w:p w14:paraId="2D5D0CFB" w14:textId="77777777" w:rsidR="00A2163B" w:rsidRPr="00AE2850" w:rsidRDefault="00A2163B" w:rsidP="00A2163B">
      <w:pPr>
        <w:rPr>
          <w:rFonts w:eastAsia="Quicksand" w:cs="Arial"/>
          <w:szCs w:val="20"/>
        </w:rPr>
      </w:pPr>
      <w:r w:rsidRPr="00AE2850">
        <w:rPr>
          <w:rFonts w:eastAsia="Quicksand" w:cs="Arial"/>
          <w:szCs w:val="20"/>
        </w:rPr>
        <w:t xml:space="preserve">• Aggression towards others </w:t>
      </w:r>
    </w:p>
    <w:p w14:paraId="65C7BE44" w14:textId="77777777" w:rsidR="00A2163B" w:rsidRPr="00AE2850" w:rsidRDefault="00A2163B" w:rsidP="00A2163B">
      <w:pPr>
        <w:rPr>
          <w:rFonts w:eastAsia="Quicksand" w:cs="Arial"/>
          <w:szCs w:val="20"/>
        </w:rPr>
      </w:pPr>
      <w:r w:rsidRPr="00AE2850">
        <w:rPr>
          <w:rFonts w:eastAsia="Quicksand" w:cs="Arial"/>
          <w:szCs w:val="20"/>
        </w:rPr>
        <w:t xml:space="preserve"> </w:t>
      </w:r>
    </w:p>
    <w:p w14:paraId="3ADB22AD" w14:textId="77777777" w:rsidR="00A2163B" w:rsidRPr="00AE2850" w:rsidRDefault="00A2163B" w:rsidP="00A2163B">
      <w:pPr>
        <w:rPr>
          <w:rFonts w:eastAsia="Quicksand" w:cs="Arial"/>
          <w:b/>
          <w:sz w:val="24"/>
        </w:rPr>
      </w:pPr>
      <w:r w:rsidRPr="00AE2850">
        <w:rPr>
          <w:rFonts w:eastAsia="Quicksand" w:cs="Arial"/>
          <w:b/>
          <w:sz w:val="24"/>
        </w:rPr>
        <w:t xml:space="preserve">Recognising Emotional Abuse </w:t>
      </w:r>
    </w:p>
    <w:p w14:paraId="03CE16E0" w14:textId="77777777" w:rsidR="00A2163B" w:rsidRPr="00AE2850" w:rsidRDefault="00A2163B" w:rsidP="00A2163B">
      <w:pPr>
        <w:rPr>
          <w:rFonts w:eastAsia="Quicksand" w:cs="Arial"/>
          <w:szCs w:val="20"/>
        </w:rPr>
      </w:pPr>
      <w:r w:rsidRPr="00AE2850">
        <w:rPr>
          <w:rFonts w:eastAsia="Quicksand" w:cs="Arial"/>
          <w:szCs w:val="20"/>
        </w:rPr>
        <w:t xml:space="preserve">Emotional abuse may be difficult to recognise, as the signs are usually behavioural rather than physical. The manifestations of emotional abuse might also indicate the presence of other kinds of abuse. </w:t>
      </w:r>
    </w:p>
    <w:p w14:paraId="1450428E" w14:textId="77777777" w:rsidR="00A2163B" w:rsidRPr="00AE2850" w:rsidRDefault="00A2163B" w:rsidP="00A2163B">
      <w:pPr>
        <w:rPr>
          <w:rFonts w:eastAsia="Quicksand" w:cs="Arial"/>
          <w:szCs w:val="20"/>
        </w:rPr>
      </w:pPr>
      <w:r w:rsidRPr="00AE2850">
        <w:rPr>
          <w:rFonts w:eastAsia="Quicksand" w:cs="Arial"/>
          <w:szCs w:val="20"/>
        </w:rPr>
        <w:t xml:space="preserve">The indicators of emotional abuse are often also associated with other forms of abuse.  </w:t>
      </w:r>
    </w:p>
    <w:p w14:paraId="6615F762" w14:textId="77777777" w:rsidR="00A2163B" w:rsidRPr="00AE2850" w:rsidRDefault="00A2163B" w:rsidP="00A2163B">
      <w:pPr>
        <w:rPr>
          <w:rFonts w:eastAsia="Quicksand" w:cs="Arial"/>
          <w:szCs w:val="20"/>
        </w:rPr>
      </w:pPr>
      <w:r w:rsidRPr="00AE2850">
        <w:rPr>
          <w:rFonts w:eastAsia="Quicksand" w:cs="Arial"/>
          <w:szCs w:val="20"/>
        </w:rPr>
        <w:t xml:space="preserve">The following may be indicators of emotional abuse: </w:t>
      </w:r>
    </w:p>
    <w:p w14:paraId="73C05479" w14:textId="77777777" w:rsidR="00A2163B" w:rsidRPr="00AE2850" w:rsidRDefault="00A2163B" w:rsidP="00A2163B">
      <w:pPr>
        <w:rPr>
          <w:rFonts w:eastAsia="Quicksand" w:cs="Arial"/>
          <w:szCs w:val="20"/>
        </w:rPr>
      </w:pPr>
      <w:r w:rsidRPr="00AE2850">
        <w:rPr>
          <w:rFonts w:eastAsia="Quicksand" w:cs="Arial"/>
          <w:szCs w:val="20"/>
        </w:rPr>
        <w:t xml:space="preserve">• Developmental delay </w:t>
      </w:r>
    </w:p>
    <w:p w14:paraId="3475990C" w14:textId="77777777" w:rsidR="00A2163B" w:rsidRPr="00AE2850" w:rsidRDefault="00A2163B" w:rsidP="00A2163B">
      <w:pPr>
        <w:rPr>
          <w:rFonts w:eastAsia="Quicksand" w:cs="Arial"/>
          <w:szCs w:val="20"/>
        </w:rPr>
      </w:pPr>
      <w:r w:rsidRPr="00AE2850">
        <w:rPr>
          <w:rFonts w:eastAsia="Quicksand" w:cs="Arial"/>
          <w:szCs w:val="20"/>
        </w:rPr>
        <w:t xml:space="preserve">• Abnormal attachment between a child and parent / carer e.g. anxious, indiscriminate or no attachment </w:t>
      </w:r>
    </w:p>
    <w:p w14:paraId="1E7D3B33" w14:textId="77777777" w:rsidR="00A2163B" w:rsidRPr="00AE2850" w:rsidRDefault="00A2163B" w:rsidP="00A2163B">
      <w:pPr>
        <w:rPr>
          <w:rFonts w:eastAsia="Quicksand" w:cs="Arial"/>
          <w:szCs w:val="20"/>
        </w:rPr>
      </w:pPr>
      <w:r w:rsidRPr="00AE2850">
        <w:rPr>
          <w:rFonts w:eastAsia="Quicksand" w:cs="Arial"/>
          <w:szCs w:val="20"/>
        </w:rPr>
        <w:t xml:space="preserve">• Aggressive behaviour towards others </w:t>
      </w:r>
    </w:p>
    <w:p w14:paraId="4554E533" w14:textId="77777777" w:rsidR="00A2163B" w:rsidRPr="00AE2850" w:rsidRDefault="00A2163B" w:rsidP="00A2163B">
      <w:pPr>
        <w:rPr>
          <w:rFonts w:eastAsia="Quicksand" w:cs="Arial"/>
          <w:szCs w:val="20"/>
        </w:rPr>
      </w:pPr>
      <w:r w:rsidRPr="00AE2850">
        <w:rPr>
          <w:rFonts w:eastAsia="Quicksand" w:cs="Arial"/>
          <w:szCs w:val="20"/>
        </w:rPr>
        <w:t xml:space="preserve">• Scape-goated within the family </w:t>
      </w:r>
    </w:p>
    <w:p w14:paraId="64E9AEEA" w14:textId="77777777" w:rsidR="00A2163B" w:rsidRPr="00AE2850" w:rsidRDefault="00A2163B" w:rsidP="00A2163B">
      <w:pPr>
        <w:rPr>
          <w:rFonts w:eastAsia="Quicksand" w:cs="Arial"/>
          <w:szCs w:val="20"/>
        </w:rPr>
      </w:pPr>
      <w:r w:rsidRPr="00AE2850">
        <w:rPr>
          <w:rFonts w:eastAsia="Quicksand" w:cs="Arial"/>
          <w:szCs w:val="20"/>
        </w:rPr>
        <w:t>• Frozen watchfulness, particularly in pre-</w:t>
      </w:r>
      <w:r w:rsidR="009D375B" w:rsidRPr="00AE2850">
        <w:rPr>
          <w:rFonts w:eastAsia="Quicksand" w:cs="Arial"/>
          <w:szCs w:val="20"/>
        </w:rPr>
        <w:t>school</w:t>
      </w:r>
      <w:r w:rsidRPr="00AE2850">
        <w:rPr>
          <w:rFonts w:eastAsia="Quicksand" w:cs="Arial"/>
          <w:szCs w:val="20"/>
        </w:rPr>
        <w:t xml:space="preserve"> children </w:t>
      </w:r>
    </w:p>
    <w:p w14:paraId="73E83B98" w14:textId="77777777" w:rsidR="00A2163B" w:rsidRPr="00AE2850" w:rsidRDefault="00A2163B" w:rsidP="00A2163B">
      <w:pPr>
        <w:rPr>
          <w:rFonts w:eastAsia="Quicksand" w:cs="Arial"/>
          <w:szCs w:val="20"/>
        </w:rPr>
      </w:pPr>
      <w:r w:rsidRPr="00AE2850">
        <w:rPr>
          <w:rFonts w:eastAsia="Quicksand" w:cs="Arial"/>
          <w:szCs w:val="20"/>
        </w:rPr>
        <w:t xml:space="preserve">• Low self-esteem and lack of confidence </w:t>
      </w:r>
    </w:p>
    <w:p w14:paraId="2F432856" w14:textId="77777777" w:rsidR="00A2163B" w:rsidRPr="00AE2850" w:rsidRDefault="00A2163B" w:rsidP="00A2163B">
      <w:pPr>
        <w:rPr>
          <w:rFonts w:eastAsia="Quicksand" w:cs="Arial"/>
          <w:szCs w:val="20"/>
        </w:rPr>
      </w:pPr>
      <w:r w:rsidRPr="00AE2850">
        <w:rPr>
          <w:rFonts w:eastAsia="Quicksand" w:cs="Arial"/>
          <w:szCs w:val="20"/>
        </w:rPr>
        <w:t xml:space="preserve">• Withdrawn or seen as a ‘loner’ – difficulty relating to others </w:t>
      </w:r>
    </w:p>
    <w:p w14:paraId="3E6F374B" w14:textId="77777777" w:rsidR="00A2163B" w:rsidRPr="00AE2850" w:rsidRDefault="00A2163B" w:rsidP="00A2163B">
      <w:pPr>
        <w:rPr>
          <w:rFonts w:eastAsia="Quicksand" w:cs="Arial"/>
          <w:szCs w:val="20"/>
        </w:rPr>
      </w:pPr>
      <w:r w:rsidRPr="00AE2850">
        <w:rPr>
          <w:rFonts w:eastAsia="Quicksand" w:cs="Arial"/>
          <w:szCs w:val="20"/>
        </w:rPr>
        <w:t xml:space="preserve">• Over-reaction to mistakes </w:t>
      </w:r>
    </w:p>
    <w:p w14:paraId="4BA92019" w14:textId="77777777" w:rsidR="00A2163B" w:rsidRPr="00AE2850" w:rsidRDefault="00A2163B" w:rsidP="00A2163B">
      <w:pPr>
        <w:rPr>
          <w:rFonts w:eastAsia="Quicksand" w:cs="Arial"/>
          <w:szCs w:val="20"/>
        </w:rPr>
      </w:pPr>
      <w:r w:rsidRPr="00AE2850">
        <w:rPr>
          <w:rFonts w:eastAsia="Quicksand" w:cs="Arial"/>
          <w:szCs w:val="20"/>
        </w:rPr>
        <w:t xml:space="preserve">• Fear of new situations </w:t>
      </w:r>
    </w:p>
    <w:p w14:paraId="32412F7B" w14:textId="77777777" w:rsidR="00A2163B" w:rsidRPr="00AE2850" w:rsidRDefault="00A2163B" w:rsidP="00A2163B">
      <w:pPr>
        <w:rPr>
          <w:rFonts w:eastAsia="Quicksand" w:cs="Arial"/>
          <w:szCs w:val="20"/>
        </w:rPr>
      </w:pPr>
      <w:r w:rsidRPr="00AE2850">
        <w:rPr>
          <w:rFonts w:eastAsia="Quicksand" w:cs="Arial"/>
          <w:szCs w:val="20"/>
        </w:rPr>
        <w:t xml:space="preserve">• Inappropriate responses to painful situations </w:t>
      </w:r>
    </w:p>
    <w:p w14:paraId="09C757B4" w14:textId="77777777" w:rsidR="00A2163B" w:rsidRPr="00AE2850" w:rsidRDefault="00A2163B" w:rsidP="00A2163B">
      <w:pPr>
        <w:rPr>
          <w:rFonts w:eastAsia="Quicksand" w:cs="Arial"/>
          <w:szCs w:val="20"/>
        </w:rPr>
      </w:pPr>
      <w:r w:rsidRPr="00AE2850">
        <w:rPr>
          <w:rFonts w:eastAsia="Quicksand" w:cs="Arial"/>
          <w:szCs w:val="20"/>
        </w:rPr>
        <w:t xml:space="preserve">• Neurotic behaviours </w:t>
      </w:r>
    </w:p>
    <w:p w14:paraId="3F7C5BF3" w14:textId="77777777" w:rsidR="00A2163B" w:rsidRPr="00AE2850" w:rsidRDefault="00A2163B" w:rsidP="00A2163B">
      <w:pPr>
        <w:rPr>
          <w:rFonts w:eastAsia="Quicksand" w:cs="Arial"/>
          <w:szCs w:val="20"/>
        </w:rPr>
      </w:pPr>
      <w:r w:rsidRPr="00AE2850">
        <w:rPr>
          <w:rFonts w:eastAsia="Quicksand" w:cs="Arial"/>
          <w:szCs w:val="20"/>
        </w:rPr>
        <w:lastRenderedPageBreak/>
        <w:t xml:space="preserve">• Self harming </w:t>
      </w:r>
    </w:p>
    <w:p w14:paraId="20E03EAA" w14:textId="77777777" w:rsidR="00A2163B" w:rsidRPr="00AE2850" w:rsidRDefault="00A2163B" w:rsidP="00A2163B">
      <w:pPr>
        <w:rPr>
          <w:rFonts w:eastAsia="Quicksand" w:cs="Arial"/>
          <w:szCs w:val="20"/>
        </w:rPr>
      </w:pPr>
      <w:r w:rsidRPr="00AE2850">
        <w:rPr>
          <w:rFonts w:eastAsia="Quicksand" w:cs="Arial"/>
          <w:szCs w:val="20"/>
        </w:rPr>
        <w:t xml:space="preserve">• Running away </w:t>
      </w:r>
    </w:p>
    <w:p w14:paraId="55D0BAE0" w14:textId="77777777" w:rsidR="00A2163B" w:rsidRPr="00AE2850" w:rsidRDefault="00A2163B" w:rsidP="00A2163B">
      <w:pPr>
        <w:rPr>
          <w:rFonts w:eastAsia="Quicksand" w:cs="Arial"/>
          <w:szCs w:val="20"/>
        </w:rPr>
      </w:pPr>
      <w:r w:rsidRPr="00AE2850">
        <w:rPr>
          <w:rFonts w:eastAsia="Quicksand" w:cs="Arial"/>
          <w:szCs w:val="20"/>
        </w:rPr>
        <w:t xml:space="preserve"> </w:t>
      </w:r>
    </w:p>
    <w:p w14:paraId="439E0947" w14:textId="77777777" w:rsidR="00A2163B" w:rsidRPr="00AE2850" w:rsidRDefault="00A2163B" w:rsidP="00A2163B">
      <w:pPr>
        <w:rPr>
          <w:rFonts w:eastAsia="Quicksand" w:cs="Arial"/>
          <w:szCs w:val="20"/>
        </w:rPr>
      </w:pPr>
    </w:p>
    <w:p w14:paraId="20D6C3D5" w14:textId="77777777" w:rsidR="00A2163B" w:rsidRPr="00AE2850" w:rsidRDefault="00A2163B" w:rsidP="00A2163B">
      <w:pPr>
        <w:rPr>
          <w:rFonts w:eastAsia="Quicksand" w:cs="Arial"/>
          <w:b/>
          <w:sz w:val="24"/>
        </w:rPr>
      </w:pPr>
      <w:r w:rsidRPr="00AE2850">
        <w:rPr>
          <w:rFonts w:eastAsia="Quicksand" w:cs="Arial"/>
          <w:b/>
          <w:sz w:val="24"/>
        </w:rPr>
        <w:t xml:space="preserve">Recognising Neglect </w:t>
      </w:r>
    </w:p>
    <w:p w14:paraId="6A239074" w14:textId="77777777" w:rsidR="00A2163B" w:rsidRPr="00AE2850" w:rsidRDefault="00A2163B" w:rsidP="00A2163B">
      <w:pPr>
        <w:rPr>
          <w:rFonts w:eastAsia="Quicksand" w:cs="Arial"/>
          <w:szCs w:val="20"/>
        </w:rPr>
      </w:pPr>
      <w:r w:rsidRPr="00AE2850">
        <w:rPr>
          <w:rFonts w:eastAsia="Quicksand" w:cs="Arial"/>
          <w:szCs w:val="20"/>
        </w:rPr>
        <w:t xml:space="preserve">Evidence of neglect is built up over a period of time and can cover different aspects of parenting. Indicators include: </w:t>
      </w:r>
    </w:p>
    <w:p w14:paraId="71699651" w14:textId="239D0EF9" w:rsidR="00A2163B" w:rsidRPr="00AE2850" w:rsidRDefault="00A2163B" w:rsidP="00A2163B">
      <w:pPr>
        <w:rPr>
          <w:rFonts w:eastAsia="Quicksand" w:cs="Arial"/>
          <w:szCs w:val="20"/>
        </w:rPr>
      </w:pPr>
      <w:r w:rsidRPr="00AE2850">
        <w:rPr>
          <w:rFonts w:eastAsia="Quicksand" w:cs="Arial"/>
          <w:szCs w:val="20"/>
        </w:rPr>
        <w:t xml:space="preserve">• Failure by parents or carers to meet the basic essential needs </w:t>
      </w:r>
      <w:r w:rsidR="008530C7" w:rsidRPr="00AE2850">
        <w:rPr>
          <w:rFonts w:eastAsia="Quicksand" w:cs="Arial"/>
          <w:szCs w:val="20"/>
        </w:rPr>
        <w:t>e.g.,</w:t>
      </w:r>
      <w:r w:rsidRPr="00AE2850">
        <w:rPr>
          <w:rFonts w:eastAsia="Quicksand" w:cs="Arial"/>
          <w:szCs w:val="20"/>
        </w:rPr>
        <w:t xml:space="preserve"> adequate food, clothes, warmth, hygiene and medical care </w:t>
      </w:r>
    </w:p>
    <w:p w14:paraId="7AB89C01" w14:textId="6F72B412" w:rsidR="00A2163B" w:rsidRPr="00AE2850" w:rsidRDefault="00A2163B" w:rsidP="00A2163B">
      <w:pPr>
        <w:rPr>
          <w:rFonts w:eastAsia="Quicksand" w:cs="Arial"/>
          <w:szCs w:val="20"/>
        </w:rPr>
      </w:pPr>
      <w:r w:rsidRPr="00AE2850">
        <w:rPr>
          <w:rFonts w:eastAsia="Quicksand" w:cs="Arial"/>
          <w:szCs w:val="20"/>
        </w:rPr>
        <w:t xml:space="preserve">• A child seen to be listless, </w:t>
      </w:r>
      <w:r w:rsidR="008530C7" w:rsidRPr="00AE2850">
        <w:rPr>
          <w:rFonts w:eastAsia="Quicksand" w:cs="Arial"/>
          <w:szCs w:val="20"/>
        </w:rPr>
        <w:t>apathetic,</w:t>
      </w:r>
      <w:r w:rsidRPr="00AE2850">
        <w:rPr>
          <w:rFonts w:eastAsia="Quicksand" w:cs="Arial"/>
          <w:szCs w:val="20"/>
        </w:rPr>
        <w:t xml:space="preserve"> and unresponsive with no apparent medical cause </w:t>
      </w:r>
    </w:p>
    <w:p w14:paraId="1745D8DD" w14:textId="77777777" w:rsidR="00A2163B" w:rsidRPr="00AE2850" w:rsidRDefault="00A2163B" w:rsidP="00A2163B">
      <w:pPr>
        <w:rPr>
          <w:rFonts w:eastAsia="Quicksand" w:cs="Arial"/>
          <w:szCs w:val="20"/>
        </w:rPr>
      </w:pPr>
      <w:r w:rsidRPr="00AE2850">
        <w:rPr>
          <w:rFonts w:eastAsia="Quicksand" w:cs="Arial"/>
          <w:szCs w:val="20"/>
        </w:rPr>
        <w:t xml:space="preserve">• Failure of child to grow within normal expected pattern, with accompanying weight loss </w:t>
      </w:r>
    </w:p>
    <w:p w14:paraId="6D9D4B8F" w14:textId="77777777" w:rsidR="00A2163B" w:rsidRPr="00AE2850" w:rsidRDefault="00A2163B" w:rsidP="00A2163B">
      <w:pPr>
        <w:rPr>
          <w:rFonts w:eastAsia="Quicksand" w:cs="Arial"/>
          <w:szCs w:val="20"/>
        </w:rPr>
      </w:pPr>
      <w:r w:rsidRPr="00AE2850">
        <w:rPr>
          <w:rFonts w:eastAsia="Quicksand" w:cs="Arial"/>
          <w:szCs w:val="20"/>
        </w:rPr>
        <w:t xml:space="preserve">• Child thrives away from home environment </w:t>
      </w:r>
    </w:p>
    <w:p w14:paraId="46688C68" w14:textId="77777777" w:rsidR="00A2163B" w:rsidRPr="00AE2850" w:rsidRDefault="00A2163B" w:rsidP="00A2163B">
      <w:pPr>
        <w:rPr>
          <w:rFonts w:eastAsia="Quicksand" w:cs="Arial"/>
          <w:szCs w:val="20"/>
        </w:rPr>
      </w:pPr>
      <w:r w:rsidRPr="00AE2850">
        <w:rPr>
          <w:rFonts w:eastAsia="Quicksand" w:cs="Arial"/>
          <w:szCs w:val="20"/>
        </w:rPr>
        <w:t xml:space="preserve">• Child frequently absent from or late for </w:t>
      </w:r>
      <w:r w:rsidR="009D375B" w:rsidRPr="00AE2850">
        <w:rPr>
          <w:rFonts w:eastAsia="Quicksand" w:cs="Arial"/>
          <w:szCs w:val="20"/>
        </w:rPr>
        <w:t xml:space="preserve">the </w:t>
      </w:r>
      <w:r w:rsidR="003F44EF" w:rsidRPr="00AE2850">
        <w:rPr>
          <w:rFonts w:eastAsia="Quicksand" w:cs="Arial"/>
          <w:szCs w:val="20"/>
        </w:rPr>
        <w:t>Farm</w:t>
      </w:r>
      <w:r w:rsidRPr="00AE2850">
        <w:rPr>
          <w:rFonts w:eastAsia="Quicksand" w:cs="Arial"/>
          <w:szCs w:val="20"/>
        </w:rPr>
        <w:t xml:space="preserve"> </w:t>
      </w:r>
    </w:p>
    <w:p w14:paraId="33DF5B82" w14:textId="77777777" w:rsidR="00A2163B" w:rsidRPr="00AE2850" w:rsidRDefault="00A2163B" w:rsidP="00A2163B">
      <w:pPr>
        <w:rPr>
          <w:rFonts w:eastAsia="Quicksand" w:cs="Arial"/>
          <w:szCs w:val="20"/>
        </w:rPr>
      </w:pPr>
      <w:r w:rsidRPr="00AE2850">
        <w:rPr>
          <w:rFonts w:eastAsia="Quicksand" w:cs="Arial"/>
          <w:szCs w:val="20"/>
        </w:rPr>
        <w:t xml:space="preserve">• Child left with adults who are intoxicated or violent </w:t>
      </w:r>
    </w:p>
    <w:p w14:paraId="1AC64905" w14:textId="77777777" w:rsidR="00A2163B" w:rsidRPr="00AE2850" w:rsidRDefault="00A2163B" w:rsidP="00A2163B">
      <w:pPr>
        <w:rPr>
          <w:rFonts w:eastAsia="Quicksand" w:cs="Arial"/>
          <w:szCs w:val="20"/>
        </w:rPr>
      </w:pPr>
      <w:r w:rsidRPr="00AE2850">
        <w:rPr>
          <w:rFonts w:eastAsia="Quicksand" w:cs="Arial"/>
          <w:szCs w:val="20"/>
        </w:rPr>
        <w:t xml:space="preserve">• Child abandoned or left alone for excessive periods </w:t>
      </w:r>
    </w:p>
    <w:p w14:paraId="43EC0089" w14:textId="77777777" w:rsidR="00A2163B" w:rsidRPr="00AE2850" w:rsidRDefault="00A2163B" w:rsidP="00A2163B">
      <w:pPr>
        <w:rPr>
          <w:rFonts w:eastAsia="Quicksand" w:cs="Arial"/>
          <w:szCs w:val="20"/>
        </w:rPr>
      </w:pPr>
      <w:r w:rsidRPr="00AE2850">
        <w:rPr>
          <w:rFonts w:eastAsia="Quicksand" w:cs="Arial"/>
          <w:szCs w:val="20"/>
        </w:rPr>
        <w:t xml:space="preserve">• Compulsive stealing or scavenging </w:t>
      </w:r>
    </w:p>
    <w:p w14:paraId="4FDD58B1" w14:textId="77777777" w:rsidR="00A2163B" w:rsidRPr="00AE2850" w:rsidRDefault="00A2163B" w:rsidP="00A2163B">
      <w:pPr>
        <w:rPr>
          <w:rFonts w:eastAsia="Quicksand" w:cs="Arial"/>
          <w:szCs w:val="20"/>
        </w:rPr>
      </w:pPr>
      <w:r w:rsidRPr="00AE2850">
        <w:rPr>
          <w:rFonts w:eastAsia="Quicksand" w:cs="Arial"/>
          <w:szCs w:val="20"/>
        </w:rPr>
        <w:t xml:space="preserve"> </w:t>
      </w:r>
    </w:p>
    <w:p w14:paraId="79A05EBB" w14:textId="77777777" w:rsidR="00A2163B" w:rsidRPr="00AE2850" w:rsidRDefault="00A2163B" w:rsidP="00A2163B">
      <w:pPr>
        <w:rPr>
          <w:rFonts w:eastAsia="Quicksand" w:cs="Arial"/>
          <w:b/>
          <w:sz w:val="24"/>
        </w:rPr>
      </w:pPr>
      <w:r w:rsidRPr="00AE2850">
        <w:rPr>
          <w:rFonts w:eastAsia="Quicksand" w:cs="Arial"/>
          <w:b/>
          <w:sz w:val="24"/>
        </w:rPr>
        <w:t xml:space="preserve">Recognising Sexual Abuse </w:t>
      </w:r>
    </w:p>
    <w:p w14:paraId="185F235F" w14:textId="277F91F3" w:rsidR="00A2163B" w:rsidRPr="00AE2850" w:rsidRDefault="00A2163B" w:rsidP="00A2163B">
      <w:pPr>
        <w:rPr>
          <w:rFonts w:eastAsia="Quicksand" w:cs="Arial"/>
          <w:szCs w:val="20"/>
        </w:rPr>
      </w:pPr>
      <w:r w:rsidRPr="00AE2850">
        <w:rPr>
          <w:rFonts w:eastAsia="Quicksand" w:cs="Arial"/>
          <w:szCs w:val="20"/>
        </w:rPr>
        <w:t>Boys and girls of all ages may be sexually abused and are frequently scared t</w:t>
      </w:r>
      <w:r w:rsidR="009D375B" w:rsidRPr="00AE2850">
        <w:rPr>
          <w:rFonts w:eastAsia="Quicksand" w:cs="Arial"/>
          <w:szCs w:val="20"/>
        </w:rPr>
        <w:t>o say anything due to guilt and</w:t>
      </w:r>
      <w:r w:rsidRPr="00AE2850">
        <w:rPr>
          <w:rFonts w:eastAsia="Quicksand" w:cs="Arial"/>
          <w:szCs w:val="20"/>
        </w:rPr>
        <w:t xml:space="preserve">/or fear. This is particularly difficult for a child to talk </w:t>
      </w:r>
      <w:r w:rsidR="008530C7" w:rsidRPr="00AE2850">
        <w:rPr>
          <w:rFonts w:eastAsia="Quicksand" w:cs="Arial"/>
          <w:szCs w:val="20"/>
        </w:rPr>
        <w:t>about,</w:t>
      </w:r>
      <w:r w:rsidRPr="00AE2850">
        <w:rPr>
          <w:rFonts w:eastAsia="Quicksand" w:cs="Arial"/>
          <w:szCs w:val="20"/>
        </w:rPr>
        <w:t xml:space="preserve"> and full account should be taken of the cultural sensitivities of any individual child/family. </w:t>
      </w:r>
    </w:p>
    <w:p w14:paraId="14DCBBAC" w14:textId="2B730703" w:rsidR="00A2163B" w:rsidRPr="00AE2850" w:rsidRDefault="00A2163B" w:rsidP="00A2163B">
      <w:pPr>
        <w:rPr>
          <w:rFonts w:eastAsia="Quicksand" w:cs="Arial"/>
          <w:szCs w:val="20"/>
        </w:rPr>
      </w:pPr>
      <w:r w:rsidRPr="00AE2850">
        <w:rPr>
          <w:rFonts w:eastAsia="Quicksand" w:cs="Arial"/>
          <w:szCs w:val="20"/>
        </w:rPr>
        <w:t xml:space="preserve">Recognition can be </w:t>
      </w:r>
      <w:r w:rsidR="008530C7" w:rsidRPr="00AE2850">
        <w:rPr>
          <w:rFonts w:eastAsia="Quicksand" w:cs="Arial"/>
          <w:szCs w:val="20"/>
        </w:rPr>
        <w:t>difficult unless</w:t>
      </w:r>
      <w:r w:rsidRPr="00AE2850">
        <w:rPr>
          <w:rFonts w:eastAsia="Quicksand" w:cs="Arial"/>
          <w:szCs w:val="20"/>
        </w:rPr>
        <w:t xml:space="preserve"> the child discloses and is believed. There may be no physical signs and indications are likely to be emotional/behavioural. </w:t>
      </w:r>
    </w:p>
    <w:p w14:paraId="731865E3" w14:textId="77777777" w:rsidR="005A2A24" w:rsidRPr="00AE2850" w:rsidRDefault="005A2A24" w:rsidP="00A2163B">
      <w:pPr>
        <w:rPr>
          <w:rFonts w:eastAsia="Quicksand" w:cs="Arial"/>
          <w:szCs w:val="20"/>
        </w:rPr>
      </w:pPr>
    </w:p>
    <w:p w14:paraId="0A099C58" w14:textId="77777777" w:rsidR="00A2163B" w:rsidRPr="00AE2850" w:rsidRDefault="00A2163B" w:rsidP="00A2163B">
      <w:pPr>
        <w:rPr>
          <w:rFonts w:eastAsia="Quicksand" w:cs="Arial"/>
          <w:szCs w:val="20"/>
        </w:rPr>
      </w:pPr>
      <w:r w:rsidRPr="00AE2850">
        <w:rPr>
          <w:rFonts w:eastAsia="Quicksand" w:cs="Arial"/>
          <w:szCs w:val="20"/>
        </w:rPr>
        <w:t xml:space="preserve">Some behavioural indicators associated with this form of abuse are: </w:t>
      </w:r>
    </w:p>
    <w:p w14:paraId="2DBF9E95" w14:textId="77777777" w:rsidR="00A2163B" w:rsidRPr="00AE2850" w:rsidRDefault="00A2163B" w:rsidP="00A2163B">
      <w:pPr>
        <w:rPr>
          <w:rFonts w:eastAsia="Quicksand" w:cs="Arial"/>
          <w:szCs w:val="20"/>
        </w:rPr>
      </w:pPr>
      <w:r w:rsidRPr="00AE2850">
        <w:rPr>
          <w:rFonts w:eastAsia="Quicksand" w:cs="Arial"/>
          <w:szCs w:val="20"/>
        </w:rPr>
        <w:t xml:space="preserve">• Inappropriate sexualised conduct </w:t>
      </w:r>
    </w:p>
    <w:p w14:paraId="2B337FF7" w14:textId="77777777" w:rsidR="00A2163B" w:rsidRPr="00AE2850" w:rsidRDefault="00A2163B" w:rsidP="00A2163B">
      <w:pPr>
        <w:rPr>
          <w:rFonts w:eastAsia="Quicksand" w:cs="Arial"/>
          <w:szCs w:val="20"/>
        </w:rPr>
      </w:pPr>
      <w:r w:rsidRPr="00AE2850">
        <w:rPr>
          <w:rFonts w:eastAsia="Quicksand" w:cs="Arial"/>
          <w:szCs w:val="20"/>
        </w:rPr>
        <w:t xml:space="preserve">• Sexually explicit behaviour, play or conversation, inappropriate for the child’s age </w:t>
      </w:r>
    </w:p>
    <w:p w14:paraId="71C0E54B" w14:textId="77777777" w:rsidR="00A2163B" w:rsidRPr="00AE2850" w:rsidRDefault="00A2163B" w:rsidP="00A2163B">
      <w:pPr>
        <w:rPr>
          <w:rFonts w:eastAsia="Quicksand" w:cs="Arial"/>
          <w:szCs w:val="20"/>
        </w:rPr>
      </w:pPr>
      <w:r w:rsidRPr="00AE2850">
        <w:rPr>
          <w:rFonts w:eastAsia="Quicksand" w:cs="Arial"/>
          <w:szCs w:val="20"/>
        </w:rPr>
        <w:t xml:space="preserve">• Continual and inappropriate or excessive masturbation </w:t>
      </w:r>
    </w:p>
    <w:p w14:paraId="102961CA" w14:textId="726CD053" w:rsidR="00A2163B" w:rsidRPr="00AE2850" w:rsidRDefault="00A2163B" w:rsidP="00A2163B">
      <w:pPr>
        <w:rPr>
          <w:rFonts w:eastAsia="Quicksand" w:cs="Arial"/>
          <w:szCs w:val="20"/>
        </w:rPr>
      </w:pPr>
      <w:r w:rsidRPr="00AE2850">
        <w:rPr>
          <w:rFonts w:eastAsia="Quicksand" w:cs="Arial"/>
          <w:szCs w:val="20"/>
        </w:rPr>
        <w:t>• Self-harm (</w:t>
      </w:r>
      <w:r w:rsidR="009D375B" w:rsidRPr="00AE2850">
        <w:rPr>
          <w:rFonts w:eastAsia="Quicksand" w:cs="Arial"/>
          <w:szCs w:val="20"/>
        </w:rPr>
        <w:t>including eating disorder, self-</w:t>
      </w:r>
      <w:r w:rsidR="008530C7" w:rsidRPr="00AE2850">
        <w:rPr>
          <w:rFonts w:eastAsia="Quicksand" w:cs="Arial"/>
          <w:szCs w:val="20"/>
        </w:rPr>
        <w:t>mutilation,</w:t>
      </w:r>
      <w:r w:rsidRPr="00AE2850">
        <w:rPr>
          <w:rFonts w:eastAsia="Quicksand" w:cs="Arial"/>
          <w:szCs w:val="20"/>
        </w:rPr>
        <w:t xml:space="preserve"> and suicide attempts) </w:t>
      </w:r>
    </w:p>
    <w:p w14:paraId="1E993975" w14:textId="77777777" w:rsidR="00A2163B" w:rsidRPr="00AE2850" w:rsidRDefault="00A2163B" w:rsidP="00A2163B">
      <w:pPr>
        <w:rPr>
          <w:rFonts w:eastAsia="Quicksand" w:cs="Arial"/>
          <w:szCs w:val="20"/>
        </w:rPr>
      </w:pPr>
      <w:r w:rsidRPr="00AE2850">
        <w:rPr>
          <w:rFonts w:eastAsia="Quicksand" w:cs="Arial"/>
          <w:szCs w:val="20"/>
        </w:rPr>
        <w:t xml:space="preserve">• Involvement in prostitution or indiscriminate choice of sexual partners </w:t>
      </w:r>
    </w:p>
    <w:p w14:paraId="773E0462" w14:textId="246BF76D" w:rsidR="00A2163B" w:rsidRPr="00AE2850" w:rsidRDefault="00A2163B" w:rsidP="00A2163B">
      <w:pPr>
        <w:rPr>
          <w:rFonts w:eastAsia="Quicksand" w:cs="Arial"/>
          <w:szCs w:val="20"/>
        </w:rPr>
      </w:pPr>
      <w:r w:rsidRPr="00AE2850">
        <w:rPr>
          <w:rFonts w:eastAsia="Quicksand" w:cs="Arial"/>
          <w:szCs w:val="20"/>
        </w:rPr>
        <w:t xml:space="preserve">• An anxious unwillingness to remove clothes for </w:t>
      </w:r>
      <w:r w:rsidR="008530C7" w:rsidRPr="00AE2850">
        <w:rPr>
          <w:rFonts w:eastAsia="Quicksand" w:cs="Arial"/>
          <w:szCs w:val="20"/>
        </w:rPr>
        <w:t>e.g.,</w:t>
      </w:r>
      <w:r w:rsidRPr="00AE2850">
        <w:rPr>
          <w:rFonts w:eastAsia="Quicksand" w:cs="Arial"/>
          <w:szCs w:val="20"/>
        </w:rPr>
        <w:t xml:space="preserve"> sports events (but this may be related to cultural norms or physical difficulties) </w:t>
      </w:r>
    </w:p>
    <w:p w14:paraId="213B1D5D" w14:textId="77777777" w:rsidR="00A2163B" w:rsidRPr="00AE2850" w:rsidRDefault="00A2163B" w:rsidP="00A2163B">
      <w:pPr>
        <w:rPr>
          <w:rFonts w:eastAsia="Quicksand" w:cs="Arial"/>
          <w:szCs w:val="20"/>
        </w:rPr>
      </w:pPr>
      <w:r w:rsidRPr="00AE2850">
        <w:rPr>
          <w:rFonts w:eastAsia="Quicksand" w:cs="Arial"/>
          <w:szCs w:val="20"/>
        </w:rPr>
        <w:t xml:space="preserve">• Concerning changes in behaviour or general presentation </w:t>
      </w:r>
    </w:p>
    <w:p w14:paraId="73E232B4" w14:textId="77777777" w:rsidR="00A2163B" w:rsidRPr="00AE2850" w:rsidRDefault="00A2163B" w:rsidP="00A2163B">
      <w:pPr>
        <w:rPr>
          <w:rFonts w:eastAsia="Quicksand" w:cs="Arial"/>
          <w:szCs w:val="20"/>
        </w:rPr>
      </w:pPr>
      <w:r w:rsidRPr="00AE2850">
        <w:rPr>
          <w:rFonts w:eastAsia="Quicksand" w:cs="Arial"/>
          <w:szCs w:val="20"/>
        </w:rPr>
        <w:t xml:space="preserve">• Regressive behaviour </w:t>
      </w:r>
    </w:p>
    <w:p w14:paraId="47C00CE4" w14:textId="77777777" w:rsidR="00A2163B" w:rsidRPr="00AE2850" w:rsidRDefault="00A2163B" w:rsidP="00A2163B">
      <w:pPr>
        <w:rPr>
          <w:rFonts w:eastAsia="Quicksand" w:cs="Arial"/>
          <w:szCs w:val="20"/>
        </w:rPr>
      </w:pPr>
      <w:r w:rsidRPr="00AE2850">
        <w:rPr>
          <w:rFonts w:eastAsia="Quicksand" w:cs="Arial"/>
          <w:szCs w:val="20"/>
        </w:rPr>
        <w:t xml:space="preserve">• Distrust of a particular adult </w:t>
      </w:r>
    </w:p>
    <w:p w14:paraId="2DBB5714" w14:textId="77777777" w:rsidR="00A2163B" w:rsidRPr="00AE2850" w:rsidRDefault="00A2163B" w:rsidP="00A2163B">
      <w:pPr>
        <w:rPr>
          <w:rFonts w:eastAsia="Quicksand" w:cs="Arial"/>
          <w:szCs w:val="20"/>
        </w:rPr>
      </w:pPr>
      <w:r w:rsidRPr="00AE2850">
        <w:rPr>
          <w:rFonts w:eastAsia="Quicksand" w:cs="Arial"/>
          <w:szCs w:val="20"/>
        </w:rPr>
        <w:t xml:space="preserve">• Unexplained gifts of money </w:t>
      </w:r>
    </w:p>
    <w:p w14:paraId="0708625A" w14:textId="77777777" w:rsidR="00A2163B" w:rsidRPr="00AE2850" w:rsidRDefault="00A2163B" w:rsidP="00A2163B">
      <w:pPr>
        <w:rPr>
          <w:rFonts w:eastAsia="Quicksand" w:cs="Arial"/>
          <w:szCs w:val="20"/>
        </w:rPr>
      </w:pPr>
      <w:r w:rsidRPr="00AE2850">
        <w:rPr>
          <w:rFonts w:eastAsia="Quicksand" w:cs="Arial"/>
          <w:szCs w:val="20"/>
        </w:rPr>
        <w:t xml:space="preserve">• Sleep disturbances or nightmares </w:t>
      </w:r>
    </w:p>
    <w:p w14:paraId="67B1C021" w14:textId="77777777" w:rsidR="00A2163B" w:rsidRPr="00AE2850" w:rsidRDefault="00A2163B" w:rsidP="00A2163B">
      <w:pPr>
        <w:rPr>
          <w:rFonts w:eastAsia="Quicksand" w:cs="Arial"/>
          <w:szCs w:val="20"/>
        </w:rPr>
      </w:pPr>
      <w:r w:rsidRPr="00AE2850">
        <w:rPr>
          <w:rFonts w:eastAsia="Quicksand" w:cs="Arial"/>
          <w:szCs w:val="20"/>
        </w:rPr>
        <w:t xml:space="preserve">• Phobias or panic attacks </w:t>
      </w:r>
    </w:p>
    <w:p w14:paraId="29249CFD" w14:textId="77777777" w:rsidR="005A2A24" w:rsidRPr="00AE2850" w:rsidRDefault="005A2A24" w:rsidP="00A2163B">
      <w:pPr>
        <w:rPr>
          <w:rFonts w:eastAsia="Quicksand" w:cs="Arial"/>
          <w:szCs w:val="20"/>
        </w:rPr>
      </w:pPr>
    </w:p>
    <w:p w14:paraId="7CA75812" w14:textId="77777777" w:rsidR="00A2163B" w:rsidRPr="00AE2850" w:rsidRDefault="00A2163B" w:rsidP="00A2163B">
      <w:pPr>
        <w:rPr>
          <w:rFonts w:eastAsia="Quicksand" w:cs="Arial"/>
          <w:szCs w:val="20"/>
        </w:rPr>
      </w:pPr>
      <w:r w:rsidRPr="00AE2850">
        <w:rPr>
          <w:rFonts w:eastAsia="Quicksand" w:cs="Arial"/>
          <w:szCs w:val="20"/>
        </w:rPr>
        <w:t xml:space="preserve">Some physical indicators associated with this form of abuse are: </w:t>
      </w:r>
    </w:p>
    <w:p w14:paraId="3AEA934A" w14:textId="77777777" w:rsidR="00A2163B" w:rsidRPr="00AE2850" w:rsidRDefault="00A2163B" w:rsidP="00A2163B">
      <w:pPr>
        <w:rPr>
          <w:rFonts w:eastAsia="Quicksand" w:cs="Arial"/>
          <w:szCs w:val="20"/>
        </w:rPr>
      </w:pPr>
      <w:r w:rsidRPr="00AE2850">
        <w:rPr>
          <w:rFonts w:eastAsia="Quicksand" w:cs="Arial"/>
          <w:szCs w:val="20"/>
        </w:rPr>
        <w:t xml:space="preserve">• Pain or itching of genital area </w:t>
      </w:r>
    </w:p>
    <w:p w14:paraId="54215553" w14:textId="77777777" w:rsidR="00A2163B" w:rsidRPr="00AE2850" w:rsidRDefault="00A2163B" w:rsidP="00A2163B">
      <w:pPr>
        <w:rPr>
          <w:rFonts w:eastAsia="Quicksand" w:cs="Arial"/>
          <w:szCs w:val="20"/>
        </w:rPr>
      </w:pPr>
      <w:r w:rsidRPr="00AE2850">
        <w:rPr>
          <w:rFonts w:eastAsia="Quicksand" w:cs="Arial"/>
          <w:szCs w:val="20"/>
        </w:rPr>
        <w:t xml:space="preserve">• Blood on underclothes </w:t>
      </w:r>
    </w:p>
    <w:p w14:paraId="1DD32A05" w14:textId="77777777" w:rsidR="00A2163B" w:rsidRPr="00AE2850" w:rsidRDefault="00A2163B" w:rsidP="00A2163B">
      <w:pPr>
        <w:rPr>
          <w:rFonts w:eastAsia="Quicksand" w:cs="Arial"/>
          <w:szCs w:val="20"/>
        </w:rPr>
      </w:pPr>
      <w:r w:rsidRPr="00AE2850">
        <w:rPr>
          <w:rFonts w:eastAsia="Quicksand" w:cs="Arial"/>
          <w:szCs w:val="20"/>
        </w:rPr>
        <w:t xml:space="preserve">• Pregnancy in a younger girl where the identity of the father is disclosed </w:t>
      </w:r>
    </w:p>
    <w:p w14:paraId="48FFC5A0" w14:textId="77777777" w:rsidR="00A2163B" w:rsidRPr="00AE2850" w:rsidRDefault="00A2163B" w:rsidP="00A2163B">
      <w:pPr>
        <w:rPr>
          <w:rFonts w:eastAsia="Quicksand" w:cs="Arial"/>
          <w:szCs w:val="20"/>
        </w:rPr>
      </w:pPr>
      <w:r w:rsidRPr="00AE2850">
        <w:rPr>
          <w:rFonts w:eastAsia="Quicksand" w:cs="Arial"/>
          <w:szCs w:val="20"/>
        </w:rPr>
        <w:lastRenderedPageBreak/>
        <w:t xml:space="preserve">• Physical symptoms such as injuries to the genital or anal areas, bruising to buttocks, abdomen and thighs, sexually transmitted disease, presence of semen in vagina, anus, external genitalia or clothing </w:t>
      </w:r>
    </w:p>
    <w:p w14:paraId="174D73BA" w14:textId="77777777" w:rsidR="00A2163B" w:rsidRPr="00AE2850" w:rsidRDefault="00A2163B" w:rsidP="00A2163B">
      <w:pPr>
        <w:rPr>
          <w:rFonts w:eastAsia="Quicksand" w:cs="Arial"/>
          <w:szCs w:val="20"/>
        </w:rPr>
      </w:pPr>
      <w:r w:rsidRPr="00AE2850">
        <w:rPr>
          <w:rFonts w:eastAsia="Quicksand" w:cs="Arial"/>
          <w:szCs w:val="20"/>
        </w:rPr>
        <w:t xml:space="preserve">• Wetting or soiling  </w:t>
      </w:r>
    </w:p>
    <w:p w14:paraId="115D6FEE" w14:textId="77777777" w:rsidR="005A2A24" w:rsidRPr="00AE2850" w:rsidRDefault="005A2A24" w:rsidP="00A2163B">
      <w:pPr>
        <w:rPr>
          <w:rFonts w:eastAsia="Quicksand" w:cs="Arial"/>
          <w:b/>
          <w:szCs w:val="20"/>
        </w:rPr>
      </w:pPr>
    </w:p>
    <w:p w14:paraId="489BAA45" w14:textId="77777777" w:rsidR="003F156A" w:rsidRPr="00AE2850" w:rsidRDefault="003F156A" w:rsidP="00A2163B">
      <w:pPr>
        <w:rPr>
          <w:rFonts w:eastAsia="Quicksand" w:cs="Arial"/>
          <w:b/>
          <w:sz w:val="28"/>
          <w:szCs w:val="28"/>
        </w:rPr>
      </w:pPr>
    </w:p>
    <w:p w14:paraId="16DFE45F" w14:textId="77777777" w:rsidR="003F156A" w:rsidRPr="00AE2850" w:rsidRDefault="003F156A" w:rsidP="00A2163B">
      <w:pPr>
        <w:rPr>
          <w:rFonts w:eastAsia="Quicksand" w:cs="Arial"/>
          <w:b/>
          <w:sz w:val="28"/>
          <w:szCs w:val="28"/>
        </w:rPr>
      </w:pPr>
    </w:p>
    <w:p w14:paraId="2648D90B" w14:textId="77777777" w:rsidR="005A2A24" w:rsidRPr="00AE2850" w:rsidRDefault="00A2163B" w:rsidP="00A2163B">
      <w:pPr>
        <w:rPr>
          <w:rFonts w:eastAsia="Quicksand" w:cs="Arial"/>
          <w:b/>
          <w:sz w:val="28"/>
          <w:szCs w:val="28"/>
        </w:rPr>
      </w:pPr>
      <w:r w:rsidRPr="00AE2850">
        <w:rPr>
          <w:rFonts w:eastAsia="Quicksand" w:cs="Arial"/>
          <w:b/>
          <w:sz w:val="28"/>
          <w:szCs w:val="28"/>
        </w:rPr>
        <w:t>Append</w:t>
      </w:r>
      <w:r w:rsidR="005A2A24" w:rsidRPr="00AE2850">
        <w:rPr>
          <w:rFonts w:eastAsia="Quicksand" w:cs="Arial"/>
          <w:b/>
          <w:sz w:val="28"/>
          <w:szCs w:val="28"/>
        </w:rPr>
        <w:t xml:space="preserve">ix B: Cause for Concern Form </w:t>
      </w:r>
    </w:p>
    <w:p w14:paraId="53BB4E3E" w14:textId="77777777" w:rsidR="00056FFC" w:rsidRPr="00AE2850" w:rsidRDefault="00056FFC" w:rsidP="00A2163B">
      <w:pPr>
        <w:rPr>
          <w:rFonts w:eastAsia="Quicksand" w:cs="Arial"/>
          <w:b/>
          <w:szCs w:val="20"/>
        </w:rPr>
      </w:pPr>
    </w:p>
    <w:p w14:paraId="53B572CB" w14:textId="77777777" w:rsidR="00056FFC" w:rsidRPr="00AE2850" w:rsidRDefault="00A2163B" w:rsidP="00A2163B">
      <w:pPr>
        <w:rPr>
          <w:rFonts w:eastAsia="Quicksand" w:cs="Arial"/>
          <w:b/>
          <w:szCs w:val="20"/>
        </w:rPr>
      </w:pPr>
      <w:bookmarkStart w:id="3" w:name="_Hlk70327976"/>
      <w:r w:rsidRPr="00AE2850">
        <w:rPr>
          <w:rFonts w:eastAsia="Quicksand" w:cs="Arial"/>
          <w:b/>
          <w:szCs w:val="20"/>
        </w:rPr>
        <w:t xml:space="preserve">Procedure: This form is to be completed on ALL occasions when there is any cause for concern in relation to the welfare or safety of a child. It can be filled in by anyone directly and must be handed to a Designated Safeguarding Lead or the DDSL. </w:t>
      </w:r>
      <w:r w:rsidR="00AA1180" w:rsidRPr="00AE2850">
        <w:rPr>
          <w:rFonts w:eastAsia="Quicksand" w:cs="Arial"/>
          <w:b/>
          <w:szCs w:val="20"/>
        </w:rPr>
        <w:t xml:space="preserve"> If necessary, please indicate cause for concern using the body map over the page.</w:t>
      </w:r>
      <w:r w:rsidRPr="00AE2850">
        <w:rPr>
          <w:rFonts w:eastAsia="Quicksand" w:cs="Arial"/>
          <w:b/>
          <w:szCs w:val="20"/>
        </w:rPr>
        <w:t xml:space="preserve">                                      </w:t>
      </w:r>
    </w:p>
    <w:p w14:paraId="7301C084" w14:textId="77777777" w:rsidR="00A2163B" w:rsidRPr="00AE2850" w:rsidRDefault="00A2163B" w:rsidP="00A2163B">
      <w:pPr>
        <w:rPr>
          <w:rFonts w:eastAsia="Quicksand" w:cs="Arial"/>
          <w:b/>
          <w:szCs w:val="20"/>
        </w:rPr>
      </w:pPr>
      <w:r w:rsidRPr="00AE2850">
        <w:rPr>
          <w:rFonts w:eastAsia="Quicksand" w:cs="Arial"/>
          <w:b/>
          <w:szCs w:val="20"/>
        </w:rPr>
        <w:t xml:space="preserve"> </w:t>
      </w:r>
    </w:p>
    <w:tbl>
      <w:tblPr>
        <w:tblW w:w="9333"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7"/>
        <w:gridCol w:w="562"/>
        <w:gridCol w:w="1267"/>
        <w:gridCol w:w="15"/>
        <w:gridCol w:w="1106"/>
        <w:gridCol w:w="575"/>
        <w:gridCol w:w="2403"/>
        <w:gridCol w:w="568"/>
      </w:tblGrid>
      <w:tr w:rsidR="007217FF" w:rsidRPr="00AE2850" w14:paraId="29DCA2F0" w14:textId="77777777" w:rsidTr="00D948DD">
        <w:trPr>
          <w:trHeight w:val="295"/>
        </w:trPr>
        <w:tc>
          <w:tcPr>
            <w:tcW w:w="9333" w:type="dxa"/>
            <w:gridSpan w:val="8"/>
            <w:shd w:val="clear" w:color="auto" w:fill="D9D9D9"/>
          </w:tcPr>
          <w:p w14:paraId="254381F0" w14:textId="77777777" w:rsidR="007217FF" w:rsidRPr="00AE2850" w:rsidRDefault="007217FF" w:rsidP="007217FF">
            <w:pPr>
              <w:widowControl w:val="0"/>
              <w:pBdr>
                <w:top w:val="nil"/>
                <w:left w:val="nil"/>
                <w:bottom w:val="nil"/>
                <w:right w:val="nil"/>
                <w:between w:val="nil"/>
              </w:pBdr>
              <w:spacing w:before="7" w:after="0"/>
              <w:ind w:left="4"/>
              <w:rPr>
                <w:rFonts w:eastAsia="Quicksand" w:cs="Arial"/>
                <w:b/>
                <w:i/>
                <w:color w:val="000000"/>
                <w:szCs w:val="20"/>
              </w:rPr>
            </w:pPr>
            <w:r w:rsidRPr="00AE2850">
              <w:rPr>
                <w:rFonts w:eastAsia="Quicksand" w:cs="Arial"/>
                <w:b/>
                <w:i/>
                <w:color w:val="000000"/>
                <w:szCs w:val="20"/>
              </w:rPr>
              <w:t>To be completed by staff member:</w:t>
            </w:r>
          </w:p>
        </w:tc>
      </w:tr>
      <w:tr w:rsidR="00A2163B" w:rsidRPr="00AE2850" w14:paraId="6B18BBBA" w14:textId="77777777" w:rsidTr="00832C3B">
        <w:trPr>
          <w:trHeight w:val="540"/>
        </w:trPr>
        <w:tc>
          <w:tcPr>
            <w:tcW w:w="4681" w:type="dxa"/>
            <w:gridSpan w:val="4"/>
          </w:tcPr>
          <w:p w14:paraId="1063A75C" w14:textId="77777777" w:rsidR="00A2163B" w:rsidRPr="00AE2850" w:rsidRDefault="00A2163B" w:rsidP="00832C3B">
            <w:pPr>
              <w:widowControl w:val="0"/>
              <w:pBdr>
                <w:top w:val="nil"/>
                <w:left w:val="nil"/>
                <w:bottom w:val="nil"/>
                <w:right w:val="nil"/>
                <w:between w:val="nil"/>
              </w:pBdr>
              <w:spacing w:before="7" w:after="0"/>
              <w:ind w:left="4"/>
              <w:rPr>
                <w:rFonts w:eastAsia="Quicksand" w:cs="Arial"/>
                <w:b/>
                <w:color w:val="000000"/>
                <w:szCs w:val="20"/>
              </w:rPr>
            </w:pPr>
            <w:r w:rsidRPr="00AE2850">
              <w:rPr>
                <w:rFonts w:eastAsia="Quicksand" w:cs="Arial"/>
                <w:b/>
                <w:color w:val="000000"/>
                <w:szCs w:val="20"/>
              </w:rPr>
              <w:t>Student’s Full Name:</w:t>
            </w:r>
          </w:p>
        </w:tc>
        <w:tc>
          <w:tcPr>
            <w:tcW w:w="4652" w:type="dxa"/>
            <w:gridSpan w:val="4"/>
          </w:tcPr>
          <w:p w14:paraId="5A18238D" w14:textId="77777777" w:rsidR="00A2163B" w:rsidRPr="00AE2850" w:rsidRDefault="005A2A24" w:rsidP="00832C3B">
            <w:pPr>
              <w:widowControl w:val="0"/>
              <w:pBdr>
                <w:top w:val="nil"/>
                <w:left w:val="nil"/>
                <w:bottom w:val="nil"/>
                <w:right w:val="nil"/>
                <w:between w:val="nil"/>
              </w:pBdr>
              <w:spacing w:before="7" w:after="0"/>
              <w:ind w:left="4"/>
              <w:rPr>
                <w:rFonts w:eastAsia="Quicksand" w:cs="Arial"/>
                <w:b/>
                <w:color w:val="000000"/>
                <w:szCs w:val="20"/>
              </w:rPr>
            </w:pPr>
            <w:r w:rsidRPr="00AE2850">
              <w:rPr>
                <w:rFonts w:eastAsia="Quicksand" w:cs="Arial"/>
                <w:b/>
                <w:color w:val="000000"/>
                <w:szCs w:val="20"/>
              </w:rPr>
              <w:t>Location</w:t>
            </w:r>
            <w:r w:rsidR="00A2163B" w:rsidRPr="00AE2850">
              <w:rPr>
                <w:rFonts w:eastAsia="Quicksand" w:cs="Arial"/>
                <w:b/>
                <w:color w:val="000000"/>
                <w:szCs w:val="20"/>
              </w:rPr>
              <w:t>:</w:t>
            </w:r>
          </w:p>
        </w:tc>
      </w:tr>
      <w:tr w:rsidR="00A2163B" w:rsidRPr="00AE2850" w14:paraId="656C7FF0" w14:textId="77777777" w:rsidTr="00832C3B">
        <w:trPr>
          <w:trHeight w:val="540"/>
        </w:trPr>
        <w:tc>
          <w:tcPr>
            <w:tcW w:w="4681" w:type="dxa"/>
            <w:gridSpan w:val="4"/>
          </w:tcPr>
          <w:p w14:paraId="2EE6B0CD" w14:textId="77777777" w:rsidR="00A2163B" w:rsidRPr="00AE2850" w:rsidRDefault="00A2163B" w:rsidP="00832C3B">
            <w:pPr>
              <w:widowControl w:val="0"/>
              <w:pBdr>
                <w:top w:val="nil"/>
                <w:left w:val="nil"/>
                <w:bottom w:val="nil"/>
                <w:right w:val="nil"/>
                <w:between w:val="nil"/>
              </w:pBdr>
              <w:spacing w:before="7" w:after="0"/>
              <w:ind w:left="4"/>
              <w:rPr>
                <w:rFonts w:eastAsia="Quicksand" w:cs="Arial"/>
                <w:b/>
                <w:color w:val="000000"/>
                <w:szCs w:val="20"/>
              </w:rPr>
            </w:pPr>
            <w:r w:rsidRPr="00AE2850">
              <w:rPr>
                <w:rFonts w:eastAsia="Quicksand" w:cs="Arial"/>
                <w:b/>
                <w:color w:val="000000"/>
                <w:szCs w:val="20"/>
              </w:rPr>
              <w:t>Date:</w:t>
            </w:r>
          </w:p>
        </w:tc>
        <w:tc>
          <w:tcPr>
            <w:tcW w:w="4652" w:type="dxa"/>
            <w:gridSpan w:val="4"/>
          </w:tcPr>
          <w:p w14:paraId="63198768" w14:textId="77777777" w:rsidR="00A2163B" w:rsidRPr="00AE2850" w:rsidRDefault="00A2163B" w:rsidP="00832C3B">
            <w:pPr>
              <w:widowControl w:val="0"/>
              <w:pBdr>
                <w:top w:val="nil"/>
                <w:left w:val="nil"/>
                <w:bottom w:val="nil"/>
                <w:right w:val="nil"/>
                <w:between w:val="nil"/>
              </w:pBdr>
              <w:spacing w:before="7" w:after="0"/>
              <w:ind w:left="4"/>
              <w:rPr>
                <w:rFonts w:eastAsia="Quicksand" w:cs="Arial"/>
                <w:b/>
                <w:color w:val="000000"/>
                <w:szCs w:val="20"/>
              </w:rPr>
            </w:pPr>
            <w:r w:rsidRPr="00AE2850">
              <w:rPr>
                <w:rFonts w:eastAsia="Quicksand" w:cs="Arial"/>
                <w:b/>
                <w:color w:val="000000"/>
                <w:szCs w:val="20"/>
              </w:rPr>
              <w:t>Time:</w:t>
            </w:r>
          </w:p>
        </w:tc>
      </w:tr>
      <w:tr w:rsidR="007217FF" w:rsidRPr="00AE2850" w14:paraId="004F171B" w14:textId="77777777" w:rsidTr="007217FF">
        <w:trPr>
          <w:trHeight w:val="727"/>
        </w:trPr>
        <w:tc>
          <w:tcPr>
            <w:tcW w:w="4681" w:type="dxa"/>
            <w:gridSpan w:val="4"/>
          </w:tcPr>
          <w:p w14:paraId="0E750E41" w14:textId="77777777" w:rsidR="007217FF" w:rsidRPr="00AE2850" w:rsidRDefault="007217FF" w:rsidP="00832C3B">
            <w:pPr>
              <w:widowControl w:val="0"/>
              <w:pBdr>
                <w:top w:val="nil"/>
                <w:left w:val="nil"/>
                <w:bottom w:val="nil"/>
                <w:right w:val="nil"/>
                <w:between w:val="nil"/>
              </w:pBdr>
              <w:spacing w:before="7" w:after="0"/>
              <w:ind w:left="4"/>
              <w:rPr>
                <w:rFonts w:eastAsia="Quicksand" w:cs="Arial"/>
                <w:b/>
                <w:color w:val="000000"/>
                <w:szCs w:val="20"/>
              </w:rPr>
            </w:pPr>
            <w:r w:rsidRPr="00AE2850">
              <w:rPr>
                <w:rFonts w:eastAsia="Quicksand" w:cs="Arial"/>
                <w:b/>
                <w:color w:val="000000"/>
                <w:szCs w:val="20"/>
              </w:rPr>
              <w:t>Staff member Name:</w:t>
            </w:r>
          </w:p>
        </w:tc>
        <w:tc>
          <w:tcPr>
            <w:tcW w:w="4652" w:type="dxa"/>
            <w:gridSpan w:val="4"/>
          </w:tcPr>
          <w:p w14:paraId="3BB094F4" w14:textId="77777777" w:rsidR="007217FF" w:rsidRPr="00AE2850" w:rsidRDefault="00AA1180" w:rsidP="00832C3B">
            <w:pPr>
              <w:widowControl w:val="0"/>
              <w:pBdr>
                <w:top w:val="nil"/>
                <w:left w:val="nil"/>
                <w:bottom w:val="nil"/>
                <w:right w:val="nil"/>
                <w:between w:val="nil"/>
              </w:pBdr>
              <w:spacing w:before="7" w:after="0"/>
              <w:ind w:left="4"/>
              <w:rPr>
                <w:rFonts w:eastAsia="Quicksand" w:cs="Arial"/>
                <w:b/>
                <w:color w:val="000000"/>
                <w:szCs w:val="20"/>
              </w:rPr>
            </w:pPr>
            <w:r w:rsidRPr="00AE2850">
              <w:rPr>
                <w:rFonts w:eastAsia="Quicksand" w:cs="Arial"/>
                <w:b/>
                <w:color w:val="000000"/>
                <w:szCs w:val="20"/>
              </w:rPr>
              <w:t>Staff member S</w:t>
            </w:r>
            <w:r w:rsidR="007217FF" w:rsidRPr="00AE2850">
              <w:rPr>
                <w:rFonts w:eastAsia="Quicksand" w:cs="Arial"/>
                <w:b/>
                <w:color w:val="000000"/>
                <w:szCs w:val="20"/>
              </w:rPr>
              <w:t>ignature:</w:t>
            </w:r>
          </w:p>
        </w:tc>
      </w:tr>
      <w:tr w:rsidR="00A2163B" w:rsidRPr="00AE2850" w14:paraId="7C810086" w14:textId="77777777" w:rsidTr="00832C3B">
        <w:trPr>
          <w:trHeight w:val="1680"/>
        </w:trPr>
        <w:tc>
          <w:tcPr>
            <w:tcW w:w="9333" w:type="dxa"/>
            <w:gridSpan w:val="8"/>
          </w:tcPr>
          <w:p w14:paraId="75361EB4" w14:textId="77777777" w:rsidR="00A2163B" w:rsidRPr="00AE2850" w:rsidRDefault="00A2163B" w:rsidP="00832C3B">
            <w:pPr>
              <w:widowControl w:val="0"/>
              <w:pBdr>
                <w:top w:val="nil"/>
                <w:left w:val="nil"/>
                <w:bottom w:val="nil"/>
                <w:right w:val="nil"/>
                <w:between w:val="nil"/>
              </w:pBdr>
              <w:spacing w:before="9" w:after="0"/>
              <w:ind w:left="4"/>
              <w:rPr>
                <w:rFonts w:eastAsia="Quicksand" w:cs="Arial"/>
                <w:b/>
                <w:color w:val="000000"/>
                <w:szCs w:val="20"/>
              </w:rPr>
            </w:pPr>
            <w:r w:rsidRPr="00AE2850">
              <w:rPr>
                <w:rFonts w:eastAsia="Quicksand" w:cs="Arial"/>
                <w:b/>
                <w:color w:val="000000"/>
                <w:szCs w:val="20"/>
              </w:rPr>
              <w:t>Nature of concern</w:t>
            </w:r>
            <w:r w:rsidR="00AA1180" w:rsidRPr="00AE2850">
              <w:rPr>
                <w:rFonts w:eastAsia="Quicksand" w:cs="Arial"/>
                <w:b/>
                <w:color w:val="000000"/>
                <w:szCs w:val="20"/>
              </w:rPr>
              <w:t xml:space="preserve"> (continue on separate sheet if necessary)</w:t>
            </w:r>
            <w:r w:rsidRPr="00AE2850">
              <w:rPr>
                <w:rFonts w:eastAsia="Quicksand" w:cs="Arial"/>
                <w:b/>
                <w:color w:val="000000"/>
                <w:szCs w:val="20"/>
              </w:rPr>
              <w:t>:</w:t>
            </w:r>
          </w:p>
          <w:p w14:paraId="3844CC90" w14:textId="77777777" w:rsidR="00A2163B" w:rsidRPr="00AE2850" w:rsidRDefault="00A2163B" w:rsidP="00832C3B">
            <w:pPr>
              <w:widowControl w:val="0"/>
              <w:pBdr>
                <w:top w:val="nil"/>
                <w:left w:val="nil"/>
                <w:bottom w:val="nil"/>
                <w:right w:val="nil"/>
                <w:between w:val="nil"/>
              </w:pBdr>
              <w:spacing w:before="9" w:after="0"/>
              <w:ind w:left="4"/>
              <w:rPr>
                <w:rFonts w:eastAsia="Quicksand" w:cs="Arial"/>
                <w:b/>
                <w:color w:val="000000"/>
                <w:szCs w:val="20"/>
              </w:rPr>
            </w:pPr>
          </w:p>
          <w:p w14:paraId="42688B33" w14:textId="77777777" w:rsidR="00A2163B" w:rsidRPr="00AE2850" w:rsidRDefault="00A2163B" w:rsidP="00832C3B">
            <w:pPr>
              <w:widowControl w:val="0"/>
              <w:pBdr>
                <w:top w:val="nil"/>
                <w:left w:val="nil"/>
                <w:bottom w:val="nil"/>
                <w:right w:val="nil"/>
                <w:between w:val="nil"/>
              </w:pBdr>
              <w:spacing w:before="9" w:after="0"/>
              <w:ind w:left="4"/>
              <w:rPr>
                <w:rFonts w:eastAsia="Quicksand" w:cs="Arial"/>
                <w:b/>
                <w:color w:val="000000"/>
                <w:szCs w:val="20"/>
              </w:rPr>
            </w:pPr>
          </w:p>
          <w:p w14:paraId="3FB10A08" w14:textId="77777777" w:rsidR="00A2163B" w:rsidRPr="00AE2850" w:rsidRDefault="00A2163B" w:rsidP="00832C3B">
            <w:pPr>
              <w:widowControl w:val="0"/>
              <w:pBdr>
                <w:top w:val="nil"/>
                <w:left w:val="nil"/>
                <w:bottom w:val="nil"/>
                <w:right w:val="nil"/>
                <w:between w:val="nil"/>
              </w:pBdr>
              <w:spacing w:before="9" w:after="0"/>
              <w:ind w:left="4"/>
              <w:rPr>
                <w:rFonts w:eastAsia="Quicksand" w:cs="Arial"/>
                <w:b/>
                <w:color w:val="000000"/>
                <w:szCs w:val="20"/>
              </w:rPr>
            </w:pPr>
          </w:p>
          <w:p w14:paraId="05DA9AF8" w14:textId="77777777" w:rsidR="00A2163B" w:rsidRPr="00AE2850" w:rsidRDefault="00A2163B" w:rsidP="00832C3B">
            <w:pPr>
              <w:widowControl w:val="0"/>
              <w:pBdr>
                <w:top w:val="nil"/>
                <w:left w:val="nil"/>
                <w:bottom w:val="nil"/>
                <w:right w:val="nil"/>
                <w:between w:val="nil"/>
              </w:pBdr>
              <w:spacing w:before="9" w:after="0"/>
              <w:ind w:left="4"/>
              <w:rPr>
                <w:rFonts w:eastAsia="Quicksand" w:cs="Arial"/>
                <w:b/>
                <w:color w:val="000000"/>
                <w:szCs w:val="20"/>
              </w:rPr>
            </w:pPr>
          </w:p>
          <w:p w14:paraId="2E77C934" w14:textId="77777777" w:rsidR="00A2163B" w:rsidRPr="00AE2850" w:rsidRDefault="00A2163B" w:rsidP="00832C3B">
            <w:pPr>
              <w:widowControl w:val="0"/>
              <w:pBdr>
                <w:top w:val="nil"/>
                <w:left w:val="nil"/>
                <w:bottom w:val="nil"/>
                <w:right w:val="nil"/>
                <w:between w:val="nil"/>
              </w:pBdr>
              <w:spacing w:before="9" w:after="0"/>
              <w:ind w:left="4"/>
              <w:rPr>
                <w:rFonts w:eastAsia="Quicksand" w:cs="Arial"/>
                <w:b/>
                <w:color w:val="000000"/>
                <w:szCs w:val="20"/>
              </w:rPr>
            </w:pPr>
          </w:p>
          <w:p w14:paraId="446E90B4" w14:textId="77777777" w:rsidR="00A2163B" w:rsidRPr="00AE2850" w:rsidRDefault="00A2163B" w:rsidP="00832C3B">
            <w:pPr>
              <w:widowControl w:val="0"/>
              <w:pBdr>
                <w:top w:val="nil"/>
                <w:left w:val="nil"/>
                <w:bottom w:val="nil"/>
                <w:right w:val="nil"/>
                <w:between w:val="nil"/>
              </w:pBdr>
              <w:spacing w:before="9" w:after="0"/>
              <w:ind w:left="4"/>
              <w:rPr>
                <w:rFonts w:eastAsia="Quicksand" w:cs="Arial"/>
                <w:b/>
                <w:color w:val="000000"/>
                <w:szCs w:val="20"/>
              </w:rPr>
            </w:pPr>
          </w:p>
          <w:p w14:paraId="60B227CC" w14:textId="77777777" w:rsidR="00A2163B" w:rsidRPr="00AE2850" w:rsidRDefault="00A2163B" w:rsidP="00832C3B">
            <w:pPr>
              <w:widowControl w:val="0"/>
              <w:pBdr>
                <w:top w:val="nil"/>
                <w:left w:val="nil"/>
                <w:bottom w:val="nil"/>
                <w:right w:val="nil"/>
                <w:between w:val="nil"/>
              </w:pBdr>
              <w:spacing w:before="9" w:after="0"/>
              <w:ind w:left="4"/>
              <w:rPr>
                <w:rFonts w:eastAsia="Quicksand" w:cs="Arial"/>
                <w:b/>
                <w:color w:val="000000"/>
                <w:szCs w:val="20"/>
              </w:rPr>
            </w:pPr>
          </w:p>
          <w:p w14:paraId="2DADB838" w14:textId="77777777" w:rsidR="00A2163B" w:rsidRPr="00AE2850" w:rsidRDefault="00A2163B" w:rsidP="00832C3B">
            <w:pPr>
              <w:widowControl w:val="0"/>
              <w:pBdr>
                <w:top w:val="nil"/>
                <w:left w:val="nil"/>
                <w:bottom w:val="nil"/>
                <w:right w:val="nil"/>
                <w:between w:val="nil"/>
              </w:pBdr>
              <w:spacing w:before="9" w:after="0"/>
              <w:ind w:left="4"/>
              <w:rPr>
                <w:rFonts w:eastAsia="Quicksand" w:cs="Arial"/>
                <w:b/>
                <w:color w:val="000000"/>
                <w:szCs w:val="20"/>
              </w:rPr>
            </w:pPr>
          </w:p>
        </w:tc>
      </w:tr>
      <w:tr w:rsidR="00A2163B" w:rsidRPr="00AE2850" w14:paraId="5F232073" w14:textId="77777777" w:rsidTr="00832C3B">
        <w:trPr>
          <w:trHeight w:val="860"/>
        </w:trPr>
        <w:tc>
          <w:tcPr>
            <w:tcW w:w="9333" w:type="dxa"/>
            <w:gridSpan w:val="8"/>
          </w:tcPr>
          <w:p w14:paraId="7BFE201E" w14:textId="77777777" w:rsidR="00A2163B" w:rsidRPr="00AE2850" w:rsidRDefault="00A2163B" w:rsidP="00832C3B">
            <w:pPr>
              <w:widowControl w:val="0"/>
              <w:pBdr>
                <w:top w:val="nil"/>
                <w:left w:val="nil"/>
                <w:bottom w:val="nil"/>
                <w:right w:val="nil"/>
                <w:between w:val="nil"/>
              </w:pBdr>
              <w:spacing w:before="7" w:after="0"/>
              <w:ind w:left="4"/>
              <w:rPr>
                <w:rFonts w:eastAsia="Quicksand" w:cs="Arial"/>
                <w:b/>
                <w:color w:val="000000"/>
                <w:szCs w:val="20"/>
              </w:rPr>
            </w:pPr>
            <w:r w:rsidRPr="00AE2850">
              <w:rPr>
                <w:rFonts w:eastAsia="Quicksand" w:cs="Arial"/>
                <w:b/>
                <w:color w:val="000000"/>
                <w:szCs w:val="20"/>
              </w:rPr>
              <w:t>Details of any witnesses:</w:t>
            </w:r>
          </w:p>
        </w:tc>
      </w:tr>
      <w:tr w:rsidR="00A2163B" w:rsidRPr="00AE2850" w14:paraId="263B34A6" w14:textId="77777777" w:rsidTr="00832C3B">
        <w:trPr>
          <w:trHeight w:val="380"/>
        </w:trPr>
        <w:tc>
          <w:tcPr>
            <w:tcW w:w="9333" w:type="dxa"/>
            <w:gridSpan w:val="8"/>
          </w:tcPr>
          <w:p w14:paraId="61A0B7DD" w14:textId="77777777" w:rsidR="00A2163B" w:rsidRPr="00AE2850" w:rsidRDefault="00A2163B" w:rsidP="00832C3B">
            <w:pPr>
              <w:widowControl w:val="0"/>
              <w:pBdr>
                <w:top w:val="nil"/>
                <w:left w:val="nil"/>
                <w:bottom w:val="nil"/>
                <w:right w:val="nil"/>
                <w:between w:val="nil"/>
              </w:pBdr>
              <w:spacing w:before="7" w:after="0"/>
              <w:ind w:left="4"/>
              <w:rPr>
                <w:rFonts w:eastAsia="Quicksand" w:cs="Arial"/>
                <w:b/>
                <w:color w:val="000000"/>
                <w:szCs w:val="20"/>
              </w:rPr>
            </w:pPr>
            <w:r w:rsidRPr="00AE2850">
              <w:rPr>
                <w:rFonts w:eastAsia="Quicksand" w:cs="Arial"/>
                <w:b/>
                <w:color w:val="000000"/>
                <w:szCs w:val="20"/>
              </w:rPr>
              <w:t>Time referred to Designated Safeguarding Lead or Deputy:</w:t>
            </w:r>
          </w:p>
          <w:p w14:paraId="6DBA7C30" w14:textId="77777777" w:rsidR="00A2163B" w:rsidRPr="00AE2850" w:rsidRDefault="00A2163B" w:rsidP="00832C3B">
            <w:pPr>
              <w:widowControl w:val="0"/>
              <w:pBdr>
                <w:top w:val="nil"/>
                <w:left w:val="nil"/>
                <w:bottom w:val="nil"/>
                <w:right w:val="nil"/>
                <w:between w:val="nil"/>
              </w:pBdr>
              <w:spacing w:before="7" w:after="0"/>
              <w:ind w:left="4"/>
              <w:rPr>
                <w:rFonts w:eastAsia="Quicksand" w:cs="Arial"/>
                <w:b/>
                <w:color w:val="000000"/>
                <w:szCs w:val="20"/>
              </w:rPr>
            </w:pPr>
          </w:p>
        </w:tc>
      </w:tr>
      <w:tr w:rsidR="00A2163B" w:rsidRPr="00AE2850" w14:paraId="173743A2" w14:textId="77777777" w:rsidTr="00DE4C74">
        <w:trPr>
          <w:trHeight w:val="260"/>
        </w:trPr>
        <w:tc>
          <w:tcPr>
            <w:tcW w:w="9333" w:type="dxa"/>
            <w:gridSpan w:val="8"/>
            <w:shd w:val="clear" w:color="auto" w:fill="D0CECE"/>
          </w:tcPr>
          <w:p w14:paraId="485F9DD8" w14:textId="77777777" w:rsidR="00A2163B" w:rsidRPr="00AE2850" w:rsidRDefault="00A2163B" w:rsidP="00832C3B">
            <w:pPr>
              <w:widowControl w:val="0"/>
              <w:pBdr>
                <w:top w:val="nil"/>
                <w:left w:val="nil"/>
                <w:bottom w:val="nil"/>
                <w:right w:val="nil"/>
                <w:between w:val="nil"/>
              </w:pBdr>
              <w:spacing w:before="7" w:after="0" w:line="251" w:lineRule="auto"/>
              <w:ind w:left="105"/>
              <w:rPr>
                <w:rFonts w:eastAsia="Quicksand" w:cs="Arial"/>
                <w:b/>
                <w:i/>
                <w:color w:val="000000"/>
                <w:szCs w:val="20"/>
              </w:rPr>
            </w:pPr>
            <w:r w:rsidRPr="00AE2850">
              <w:rPr>
                <w:rFonts w:eastAsia="Quicksand" w:cs="Arial"/>
                <w:b/>
                <w:i/>
                <w:color w:val="000000"/>
                <w:szCs w:val="20"/>
              </w:rPr>
              <w:t>To be completed by D</w:t>
            </w:r>
            <w:r w:rsidR="005A2A24" w:rsidRPr="00AE2850">
              <w:rPr>
                <w:rFonts w:eastAsia="Quicksand" w:cs="Arial"/>
                <w:b/>
                <w:i/>
                <w:color w:val="000000"/>
                <w:szCs w:val="20"/>
              </w:rPr>
              <w:t>SL</w:t>
            </w:r>
            <w:r w:rsidRPr="00AE2850">
              <w:rPr>
                <w:rFonts w:eastAsia="Quicksand" w:cs="Arial"/>
                <w:b/>
                <w:i/>
                <w:color w:val="000000"/>
                <w:szCs w:val="20"/>
              </w:rPr>
              <w:t>/</w:t>
            </w:r>
            <w:r w:rsidR="005A2A24" w:rsidRPr="00AE2850">
              <w:rPr>
                <w:rFonts w:eastAsia="Quicksand" w:cs="Arial"/>
                <w:b/>
                <w:i/>
                <w:color w:val="000000"/>
                <w:szCs w:val="20"/>
              </w:rPr>
              <w:t>D</w:t>
            </w:r>
            <w:r w:rsidRPr="00AE2850">
              <w:rPr>
                <w:rFonts w:eastAsia="Quicksand" w:cs="Arial"/>
                <w:b/>
                <w:i/>
                <w:color w:val="000000"/>
                <w:szCs w:val="20"/>
              </w:rPr>
              <w:t>DSL:</w:t>
            </w:r>
          </w:p>
        </w:tc>
      </w:tr>
      <w:tr w:rsidR="00AA1180" w:rsidRPr="00AE2850" w14:paraId="63A1F06D" w14:textId="77777777" w:rsidTr="00AA1180">
        <w:trPr>
          <w:trHeight w:val="749"/>
        </w:trPr>
        <w:tc>
          <w:tcPr>
            <w:tcW w:w="4666" w:type="dxa"/>
            <w:gridSpan w:val="3"/>
          </w:tcPr>
          <w:p w14:paraId="3E2A615D" w14:textId="77777777" w:rsidR="00AA1180" w:rsidRPr="00AE2850" w:rsidRDefault="00AA1180" w:rsidP="00832C3B">
            <w:pPr>
              <w:widowControl w:val="0"/>
              <w:pBdr>
                <w:top w:val="nil"/>
                <w:left w:val="nil"/>
                <w:bottom w:val="nil"/>
                <w:right w:val="nil"/>
                <w:between w:val="nil"/>
              </w:pBdr>
              <w:spacing w:before="7" w:after="0"/>
              <w:ind w:left="105"/>
              <w:rPr>
                <w:rFonts w:eastAsia="Quicksand" w:cs="Arial"/>
                <w:b/>
                <w:color w:val="000000"/>
                <w:szCs w:val="20"/>
              </w:rPr>
            </w:pPr>
            <w:r w:rsidRPr="00AE2850">
              <w:rPr>
                <w:rFonts w:eastAsia="Quicksand" w:cs="Arial"/>
                <w:b/>
                <w:color w:val="000000"/>
                <w:szCs w:val="20"/>
              </w:rPr>
              <w:t>DSL/DDSL Name:</w:t>
            </w:r>
          </w:p>
        </w:tc>
        <w:tc>
          <w:tcPr>
            <w:tcW w:w="4667" w:type="dxa"/>
            <w:gridSpan w:val="5"/>
          </w:tcPr>
          <w:p w14:paraId="7AE5F982" w14:textId="77777777" w:rsidR="00AA1180" w:rsidRPr="00AE2850" w:rsidRDefault="00AA1180" w:rsidP="00832C3B">
            <w:pPr>
              <w:widowControl w:val="0"/>
              <w:pBdr>
                <w:top w:val="nil"/>
                <w:left w:val="nil"/>
                <w:bottom w:val="nil"/>
                <w:right w:val="nil"/>
                <w:between w:val="nil"/>
              </w:pBdr>
              <w:spacing w:before="7" w:after="0"/>
              <w:ind w:left="105"/>
              <w:rPr>
                <w:rFonts w:eastAsia="Quicksand" w:cs="Arial"/>
                <w:b/>
                <w:color w:val="000000"/>
                <w:szCs w:val="20"/>
              </w:rPr>
            </w:pPr>
            <w:r w:rsidRPr="00AE2850">
              <w:rPr>
                <w:rFonts w:eastAsia="Quicksand" w:cs="Arial"/>
                <w:b/>
                <w:color w:val="000000"/>
                <w:szCs w:val="20"/>
              </w:rPr>
              <w:t>DSL/DDSL Signature:</w:t>
            </w:r>
          </w:p>
        </w:tc>
      </w:tr>
      <w:tr w:rsidR="00A2163B" w:rsidRPr="00AE2850" w14:paraId="4F7F9895" w14:textId="77777777" w:rsidTr="00832C3B">
        <w:trPr>
          <w:trHeight w:val="2180"/>
        </w:trPr>
        <w:tc>
          <w:tcPr>
            <w:tcW w:w="9333" w:type="dxa"/>
            <w:gridSpan w:val="8"/>
          </w:tcPr>
          <w:p w14:paraId="56917DB5" w14:textId="77777777" w:rsidR="00A2163B" w:rsidRPr="00AE2850" w:rsidRDefault="00A2163B" w:rsidP="00832C3B">
            <w:pPr>
              <w:widowControl w:val="0"/>
              <w:pBdr>
                <w:top w:val="nil"/>
                <w:left w:val="nil"/>
                <w:bottom w:val="nil"/>
                <w:right w:val="nil"/>
                <w:between w:val="nil"/>
              </w:pBdr>
              <w:spacing w:before="7" w:after="0"/>
              <w:ind w:left="105"/>
              <w:rPr>
                <w:rFonts w:eastAsia="Quicksand" w:cs="Arial"/>
                <w:b/>
                <w:color w:val="000000"/>
                <w:szCs w:val="20"/>
              </w:rPr>
            </w:pPr>
            <w:r w:rsidRPr="00AE2850">
              <w:rPr>
                <w:rFonts w:eastAsia="Quicksand" w:cs="Arial"/>
                <w:b/>
                <w:color w:val="000000"/>
                <w:szCs w:val="20"/>
              </w:rPr>
              <w:t>Action taken/Referral made:</w:t>
            </w:r>
          </w:p>
          <w:p w14:paraId="2690691D" w14:textId="77777777" w:rsidR="00A2163B" w:rsidRPr="00AE2850" w:rsidRDefault="00A2163B" w:rsidP="00832C3B">
            <w:pPr>
              <w:widowControl w:val="0"/>
              <w:pBdr>
                <w:top w:val="nil"/>
                <w:left w:val="nil"/>
                <w:bottom w:val="nil"/>
                <w:right w:val="nil"/>
                <w:between w:val="nil"/>
              </w:pBdr>
              <w:spacing w:before="7" w:after="0"/>
              <w:ind w:left="105"/>
              <w:rPr>
                <w:rFonts w:eastAsia="Quicksand" w:cs="Arial"/>
                <w:b/>
                <w:color w:val="000000"/>
                <w:szCs w:val="20"/>
              </w:rPr>
            </w:pPr>
          </w:p>
          <w:p w14:paraId="0D1D47A5" w14:textId="77777777" w:rsidR="00A2163B" w:rsidRPr="00AE2850" w:rsidRDefault="00A2163B" w:rsidP="00832C3B">
            <w:pPr>
              <w:widowControl w:val="0"/>
              <w:pBdr>
                <w:top w:val="nil"/>
                <w:left w:val="nil"/>
                <w:bottom w:val="nil"/>
                <w:right w:val="nil"/>
                <w:between w:val="nil"/>
              </w:pBdr>
              <w:spacing w:before="7" w:after="0"/>
              <w:ind w:left="105"/>
              <w:rPr>
                <w:rFonts w:eastAsia="Quicksand" w:cs="Arial"/>
                <w:b/>
                <w:color w:val="000000"/>
                <w:szCs w:val="20"/>
              </w:rPr>
            </w:pPr>
          </w:p>
          <w:p w14:paraId="37522AB5" w14:textId="77777777" w:rsidR="00A2163B" w:rsidRPr="00AE2850" w:rsidRDefault="00A2163B" w:rsidP="00832C3B">
            <w:pPr>
              <w:widowControl w:val="0"/>
              <w:pBdr>
                <w:top w:val="nil"/>
                <w:left w:val="nil"/>
                <w:bottom w:val="nil"/>
                <w:right w:val="nil"/>
                <w:between w:val="nil"/>
              </w:pBdr>
              <w:spacing w:before="7" w:after="0"/>
              <w:ind w:left="105"/>
              <w:rPr>
                <w:rFonts w:eastAsia="Quicksand" w:cs="Arial"/>
                <w:b/>
                <w:color w:val="000000"/>
                <w:szCs w:val="20"/>
              </w:rPr>
            </w:pPr>
          </w:p>
          <w:p w14:paraId="663D2A35" w14:textId="77777777" w:rsidR="00A2163B" w:rsidRPr="00AE2850" w:rsidRDefault="00A2163B" w:rsidP="00832C3B">
            <w:pPr>
              <w:widowControl w:val="0"/>
              <w:pBdr>
                <w:top w:val="nil"/>
                <w:left w:val="nil"/>
                <w:bottom w:val="nil"/>
                <w:right w:val="nil"/>
                <w:between w:val="nil"/>
              </w:pBdr>
              <w:spacing w:before="7" w:after="0"/>
              <w:ind w:left="105"/>
              <w:rPr>
                <w:rFonts w:eastAsia="Quicksand" w:cs="Arial"/>
                <w:b/>
                <w:color w:val="000000"/>
                <w:szCs w:val="20"/>
              </w:rPr>
            </w:pPr>
          </w:p>
          <w:p w14:paraId="538925E5" w14:textId="77777777" w:rsidR="00A2163B" w:rsidRPr="00AE2850" w:rsidRDefault="00A2163B" w:rsidP="00832C3B">
            <w:pPr>
              <w:widowControl w:val="0"/>
              <w:pBdr>
                <w:top w:val="nil"/>
                <w:left w:val="nil"/>
                <w:bottom w:val="nil"/>
                <w:right w:val="nil"/>
                <w:between w:val="nil"/>
              </w:pBdr>
              <w:spacing w:before="7" w:after="0"/>
              <w:rPr>
                <w:rFonts w:eastAsia="Quicksand" w:cs="Arial"/>
                <w:b/>
                <w:color w:val="000000"/>
                <w:szCs w:val="20"/>
              </w:rPr>
            </w:pPr>
          </w:p>
        </w:tc>
      </w:tr>
      <w:tr w:rsidR="00A2163B" w:rsidRPr="00AE2850" w14:paraId="3888F02F" w14:textId="77777777" w:rsidTr="00AA1180">
        <w:trPr>
          <w:trHeight w:val="776"/>
        </w:trPr>
        <w:tc>
          <w:tcPr>
            <w:tcW w:w="9333" w:type="dxa"/>
            <w:gridSpan w:val="8"/>
            <w:vAlign w:val="center"/>
          </w:tcPr>
          <w:p w14:paraId="6D0D7686" w14:textId="77777777" w:rsidR="00A2163B" w:rsidRPr="00AE2850" w:rsidRDefault="00A2163B" w:rsidP="00AA1180">
            <w:pPr>
              <w:widowControl w:val="0"/>
              <w:pBdr>
                <w:top w:val="nil"/>
                <w:left w:val="nil"/>
                <w:bottom w:val="nil"/>
                <w:right w:val="nil"/>
                <w:between w:val="nil"/>
              </w:pBdr>
              <w:spacing w:before="0" w:after="0"/>
              <w:ind w:left="164" w:right="310"/>
              <w:rPr>
                <w:rFonts w:eastAsia="Quicksand" w:cs="Arial"/>
                <w:b/>
                <w:color w:val="000000"/>
                <w:szCs w:val="20"/>
              </w:rPr>
            </w:pPr>
            <w:r w:rsidRPr="00AE2850">
              <w:rPr>
                <w:rFonts w:eastAsia="Quicksand" w:cs="Arial"/>
                <w:b/>
                <w:color w:val="000000"/>
                <w:szCs w:val="20"/>
              </w:rPr>
              <w:t>If the concern is a Health and Safety matter, it should be reported to one of th</w:t>
            </w:r>
            <w:r w:rsidR="00C03D86" w:rsidRPr="00AE2850">
              <w:rPr>
                <w:rFonts w:eastAsia="Quicksand" w:cs="Arial"/>
                <w:b/>
                <w:color w:val="000000"/>
                <w:szCs w:val="20"/>
              </w:rPr>
              <w:t>e following: Health and Safety Lead</w:t>
            </w:r>
            <w:r w:rsidRPr="00AE2850">
              <w:rPr>
                <w:rFonts w:eastAsia="Quicksand" w:cs="Arial"/>
                <w:b/>
                <w:color w:val="000000"/>
                <w:szCs w:val="20"/>
              </w:rPr>
              <w:t xml:space="preserve"> / </w:t>
            </w:r>
            <w:r w:rsidR="00AA0160" w:rsidRPr="00AE2850">
              <w:rPr>
                <w:rFonts w:eastAsia="Quicksand" w:cs="Arial"/>
                <w:b/>
                <w:color w:val="000000"/>
                <w:szCs w:val="20"/>
              </w:rPr>
              <w:t xml:space="preserve">Head of </w:t>
            </w:r>
            <w:r w:rsidR="001E4BA3">
              <w:rPr>
                <w:rFonts w:eastAsia="Quicksand" w:cs="Arial"/>
                <w:b/>
                <w:color w:val="000000"/>
                <w:szCs w:val="20"/>
              </w:rPr>
              <w:t>School</w:t>
            </w:r>
            <w:r w:rsidR="00C03D86" w:rsidRPr="00AE2850">
              <w:rPr>
                <w:rFonts w:eastAsia="Quicksand" w:cs="Arial"/>
                <w:b/>
                <w:color w:val="000000"/>
                <w:szCs w:val="20"/>
              </w:rPr>
              <w:t xml:space="preserve"> / </w:t>
            </w:r>
            <w:r w:rsidR="001E4BA3">
              <w:rPr>
                <w:rFonts w:eastAsia="Quicksand" w:cs="Arial"/>
                <w:b/>
                <w:color w:val="000000"/>
                <w:szCs w:val="20"/>
              </w:rPr>
              <w:t>Proprietor</w:t>
            </w:r>
            <w:r w:rsidRPr="00AE2850">
              <w:rPr>
                <w:rFonts w:eastAsia="Quicksand" w:cs="Arial"/>
                <w:b/>
                <w:color w:val="000000"/>
                <w:szCs w:val="20"/>
              </w:rPr>
              <w:t xml:space="preserve"> (circle if relevant)</w:t>
            </w:r>
          </w:p>
        </w:tc>
      </w:tr>
      <w:tr w:rsidR="00A2163B" w:rsidRPr="00AE2850" w14:paraId="73661620" w14:textId="77777777" w:rsidTr="00AA1180">
        <w:trPr>
          <w:trHeight w:val="277"/>
        </w:trPr>
        <w:tc>
          <w:tcPr>
            <w:tcW w:w="9333" w:type="dxa"/>
            <w:gridSpan w:val="8"/>
          </w:tcPr>
          <w:p w14:paraId="78731E80" w14:textId="77777777" w:rsidR="00A2163B" w:rsidRPr="00AE2850" w:rsidRDefault="00A2163B" w:rsidP="00AA1180">
            <w:pPr>
              <w:widowControl w:val="0"/>
              <w:pBdr>
                <w:top w:val="nil"/>
                <w:left w:val="nil"/>
                <w:bottom w:val="nil"/>
                <w:right w:val="nil"/>
                <w:between w:val="nil"/>
              </w:pBdr>
              <w:spacing w:before="7" w:after="0" w:line="251" w:lineRule="auto"/>
              <w:ind w:left="105"/>
              <w:rPr>
                <w:rFonts w:eastAsia="Quicksand" w:cs="Arial"/>
                <w:b/>
                <w:color w:val="000000"/>
                <w:szCs w:val="20"/>
              </w:rPr>
            </w:pPr>
            <w:r w:rsidRPr="00AE2850">
              <w:rPr>
                <w:rFonts w:eastAsia="Quicksand" w:cs="Arial"/>
                <w:b/>
                <w:color w:val="000000"/>
                <w:szCs w:val="20"/>
              </w:rPr>
              <w:t>Also recorded in the follo</w:t>
            </w:r>
            <w:r w:rsidR="00AA1180" w:rsidRPr="00AE2850">
              <w:rPr>
                <w:rFonts w:eastAsia="Quicksand" w:cs="Arial"/>
                <w:b/>
                <w:color w:val="000000"/>
                <w:szCs w:val="20"/>
              </w:rPr>
              <w:t>wing places: (tick if relevant)</w:t>
            </w:r>
          </w:p>
        </w:tc>
      </w:tr>
      <w:tr w:rsidR="00A2163B" w:rsidRPr="00AE2850" w14:paraId="454C0F39" w14:textId="77777777" w:rsidTr="00832C3B">
        <w:trPr>
          <w:trHeight w:val="540"/>
        </w:trPr>
        <w:tc>
          <w:tcPr>
            <w:tcW w:w="2837" w:type="dxa"/>
          </w:tcPr>
          <w:p w14:paraId="2E6BACC2" w14:textId="77777777" w:rsidR="00A2163B" w:rsidRPr="00AE2850" w:rsidRDefault="003F44EF" w:rsidP="00056FFC">
            <w:pPr>
              <w:widowControl w:val="0"/>
              <w:pBdr>
                <w:top w:val="nil"/>
                <w:left w:val="nil"/>
                <w:bottom w:val="nil"/>
                <w:right w:val="nil"/>
                <w:between w:val="nil"/>
              </w:pBdr>
              <w:spacing w:before="7" w:after="0"/>
              <w:ind w:left="105"/>
              <w:rPr>
                <w:rFonts w:eastAsia="Quicksand" w:cs="Arial"/>
                <w:b/>
                <w:color w:val="000000"/>
                <w:szCs w:val="20"/>
              </w:rPr>
            </w:pPr>
            <w:r w:rsidRPr="00AE2850">
              <w:rPr>
                <w:rFonts w:eastAsia="Quicksand" w:cs="Arial"/>
                <w:b/>
                <w:color w:val="000000"/>
                <w:szCs w:val="20"/>
              </w:rPr>
              <w:t>Farm</w:t>
            </w:r>
            <w:r w:rsidR="00A2163B" w:rsidRPr="00AE2850">
              <w:rPr>
                <w:rFonts w:eastAsia="Quicksand" w:cs="Arial"/>
                <w:b/>
                <w:color w:val="000000"/>
                <w:szCs w:val="20"/>
              </w:rPr>
              <w:t xml:space="preserve"> Injury letter</w:t>
            </w:r>
          </w:p>
        </w:tc>
        <w:tc>
          <w:tcPr>
            <w:tcW w:w="562" w:type="dxa"/>
          </w:tcPr>
          <w:p w14:paraId="73CF4DF0" w14:textId="77777777" w:rsidR="00A2163B" w:rsidRPr="00AE2850" w:rsidRDefault="00A2163B" w:rsidP="00832C3B">
            <w:pPr>
              <w:widowControl w:val="0"/>
              <w:pBdr>
                <w:top w:val="nil"/>
                <w:left w:val="nil"/>
                <w:bottom w:val="nil"/>
                <w:right w:val="nil"/>
                <w:between w:val="nil"/>
              </w:pBdr>
              <w:spacing w:before="0" w:after="0"/>
              <w:rPr>
                <w:rFonts w:eastAsia="Quicksand" w:cs="Arial"/>
                <w:color w:val="000000"/>
                <w:szCs w:val="20"/>
              </w:rPr>
            </w:pPr>
          </w:p>
        </w:tc>
        <w:tc>
          <w:tcPr>
            <w:tcW w:w="2388" w:type="dxa"/>
            <w:gridSpan w:val="3"/>
          </w:tcPr>
          <w:p w14:paraId="72EDEA9E" w14:textId="77777777" w:rsidR="00A2163B" w:rsidRPr="00AE2850" w:rsidRDefault="00A2163B" w:rsidP="00832C3B">
            <w:pPr>
              <w:widowControl w:val="0"/>
              <w:pBdr>
                <w:top w:val="nil"/>
                <w:left w:val="nil"/>
                <w:bottom w:val="nil"/>
                <w:right w:val="nil"/>
                <w:between w:val="nil"/>
              </w:pBdr>
              <w:spacing w:before="7" w:after="0"/>
              <w:ind w:left="105"/>
              <w:rPr>
                <w:rFonts w:eastAsia="Quicksand" w:cs="Arial"/>
                <w:b/>
                <w:color w:val="000000"/>
                <w:szCs w:val="20"/>
              </w:rPr>
            </w:pPr>
            <w:r w:rsidRPr="00AE2850">
              <w:rPr>
                <w:rFonts w:eastAsia="Quicksand" w:cs="Arial"/>
                <w:b/>
                <w:color w:val="000000"/>
                <w:szCs w:val="20"/>
              </w:rPr>
              <w:t>Team Teach book</w:t>
            </w:r>
          </w:p>
        </w:tc>
        <w:tc>
          <w:tcPr>
            <w:tcW w:w="575" w:type="dxa"/>
          </w:tcPr>
          <w:p w14:paraId="2C4EA81C" w14:textId="77777777" w:rsidR="00A2163B" w:rsidRPr="00AE2850" w:rsidRDefault="00A2163B" w:rsidP="00832C3B">
            <w:pPr>
              <w:widowControl w:val="0"/>
              <w:pBdr>
                <w:top w:val="nil"/>
                <w:left w:val="nil"/>
                <w:bottom w:val="nil"/>
                <w:right w:val="nil"/>
                <w:between w:val="nil"/>
              </w:pBdr>
              <w:spacing w:before="0" w:after="0"/>
              <w:rPr>
                <w:rFonts w:eastAsia="Quicksand" w:cs="Arial"/>
                <w:color w:val="000000"/>
                <w:szCs w:val="20"/>
              </w:rPr>
            </w:pPr>
          </w:p>
        </w:tc>
        <w:tc>
          <w:tcPr>
            <w:tcW w:w="2403" w:type="dxa"/>
          </w:tcPr>
          <w:p w14:paraId="6094059F" w14:textId="77777777" w:rsidR="00A2163B" w:rsidRPr="00AE2850" w:rsidRDefault="00A2163B" w:rsidP="00832C3B">
            <w:pPr>
              <w:widowControl w:val="0"/>
              <w:pBdr>
                <w:top w:val="nil"/>
                <w:left w:val="nil"/>
                <w:bottom w:val="nil"/>
                <w:right w:val="nil"/>
                <w:between w:val="nil"/>
              </w:pBdr>
              <w:spacing w:before="7" w:after="0"/>
              <w:ind w:left="106"/>
              <w:rPr>
                <w:rFonts w:eastAsia="Quicksand" w:cs="Arial"/>
                <w:b/>
                <w:color w:val="000000"/>
                <w:szCs w:val="20"/>
              </w:rPr>
            </w:pPr>
            <w:r w:rsidRPr="00AE2850">
              <w:rPr>
                <w:rFonts w:eastAsia="Quicksand" w:cs="Arial"/>
                <w:b/>
                <w:color w:val="000000"/>
                <w:szCs w:val="20"/>
              </w:rPr>
              <w:t>Home/</w:t>
            </w:r>
            <w:r w:rsidR="003F44EF" w:rsidRPr="00AE2850">
              <w:rPr>
                <w:rFonts w:eastAsia="Quicksand" w:cs="Arial"/>
                <w:b/>
                <w:color w:val="000000"/>
                <w:szCs w:val="20"/>
              </w:rPr>
              <w:t>Farm</w:t>
            </w:r>
            <w:r w:rsidRPr="00AE2850">
              <w:rPr>
                <w:rFonts w:eastAsia="Quicksand" w:cs="Arial"/>
                <w:b/>
                <w:color w:val="000000"/>
                <w:szCs w:val="20"/>
              </w:rPr>
              <w:t xml:space="preserve"> Book</w:t>
            </w:r>
          </w:p>
        </w:tc>
        <w:tc>
          <w:tcPr>
            <w:tcW w:w="568" w:type="dxa"/>
          </w:tcPr>
          <w:p w14:paraId="29A8A198" w14:textId="77777777" w:rsidR="00A2163B" w:rsidRPr="00AE2850" w:rsidRDefault="00A2163B" w:rsidP="00832C3B">
            <w:pPr>
              <w:widowControl w:val="0"/>
              <w:pBdr>
                <w:top w:val="nil"/>
                <w:left w:val="nil"/>
                <w:bottom w:val="nil"/>
                <w:right w:val="nil"/>
                <w:between w:val="nil"/>
              </w:pBdr>
              <w:spacing w:before="0" w:after="0"/>
              <w:rPr>
                <w:rFonts w:eastAsia="Quicksand" w:cs="Arial"/>
                <w:color w:val="000000"/>
                <w:szCs w:val="20"/>
              </w:rPr>
            </w:pPr>
          </w:p>
        </w:tc>
      </w:tr>
      <w:tr w:rsidR="00A2163B" w:rsidRPr="00AE2850" w14:paraId="66D586DC" w14:textId="77777777" w:rsidTr="00832C3B">
        <w:trPr>
          <w:trHeight w:val="540"/>
        </w:trPr>
        <w:tc>
          <w:tcPr>
            <w:tcW w:w="2837" w:type="dxa"/>
          </w:tcPr>
          <w:p w14:paraId="11F0D0BB" w14:textId="77777777" w:rsidR="00A2163B" w:rsidRPr="00AE2850" w:rsidRDefault="00A2163B" w:rsidP="00832C3B">
            <w:pPr>
              <w:widowControl w:val="0"/>
              <w:pBdr>
                <w:top w:val="nil"/>
                <w:left w:val="nil"/>
                <w:bottom w:val="nil"/>
                <w:right w:val="nil"/>
                <w:between w:val="nil"/>
              </w:pBdr>
              <w:spacing w:before="7" w:after="0"/>
              <w:ind w:left="105"/>
              <w:rPr>
                <w:rFonts w:eastAsia="Quicksand" w:cs="Arial"/>
                <w:b/>
                <w:color w:val="000000"/>
                <w:szCs w:val="20"/>
              </w:rPr>
            </w:pPr>
            <w:r w:rsidRPr="00AE2850">
              <w:rPr>
                <w:rFonts w:eastAsia="Quicksand" w:cs="Arial"/>
                <w:b/>
                <w:color w:val="000000"/>
                <w:szCs w:val="20"/>
              </w:rPr>
              <w:lastRenderedPageBreak/>
              <w:t>Phone call home</w:t>
            </w:r>
          </w:p>
        </w:tc>
        <w:tc>
          <w:tcPr>
            <w:tcW w:w="562" w:type="dxa"/>
          </w:tcPr>
          <w:p w14:paraId="5E84534C" w14:textId="77777777" w:rsidR="00A2163B" w:rsidRPr="00AE2850" w:rsidRDefault="00A2163B" w:rsidP="00832C3B">
            <w:pPr>
              <w:widowControl w:val="0"/>
              <w:pBdr>
                <w:top w:val="nil"/>
                <w:left w:val="nil"/>
                <w:bottom w:val="nil"/>
                <w:right w:val="nil"/>
                <w:between w:val="nil"/>
              </w:pBdr>
              <w:spacing w:before="0" w:after="0"/>
              <w:rPr>
                <w:rFonts w:eastAsia="Quicksand" w:cs="Arial"/>
                <w:color w:val="000000"/>
                <w:szCs w:val="20"/>
              </w:rPr>
            </w:pPr>
          </w:p>
        </w:tc>
        <w:tc>
          <w:tcPr>
            <w:tcW w:w="2388" w:type="dxa"/>
            <w:gridSpan w:val="3"/>
          </w:tcPr>
          <w:p w14:paraId="157C81C0" w14:textId="77777777" w:rsidR="00A2163B" w:rsidRPr="00AE2850" w:rsidRDefault="00A2163B" w:rsidP="00832C3B">
            <w:pPr>
              <w:widowControl w:val="0"/>
              <w:pBdr>
                <w:top w:val="nil"/>
                <w:left w:val="nil"/>
                <w:bottom w:val="nil"/>
                <w:right w:val="nil"/>
                <w:between w:val="nil"/>
              </w:pBdr>
              <w:spacing w:before="7" w:after="0"/>
              <w:ind w:left="105"/>
              <w:rPr>
                <w:rFonts w:eastAsia="Quicksand" w:cs="Arial"/>
                <w:b/>
                <w:color w:val="000000"/>
                <w:szCs w:val="20"/>
              </w:rPr>
            </w:pPr>
            <w:r w:rsidRPr="00AE2850">
              <w:rPr>
                <w:rFonts w:eastAsia="Quicksand" w:cs="Arial"/>
                <w:b/>
                <w:color w:val="000000"/>
                <w:szCs w:val="20"/>
              </w:rPr>
              <w:t>Chronology CP</w:t>
            </w:r>
          </w:p>
        </w:tc>
        <w:tc>
          <w:tcPr>
            <w:tcW w:w="575" w:type="dxa"/>
          </w:tcPr>
          <w:p w14:paraId="648A4EE2" w14:textId="77777777" w:rsidR="00A2163B" w:rsidRPr="00AE2850" w:rsidRDefault="00A2163B" w:rsidP="00832C3B">
            <w:pPr>
              <w:widowControl w:val="0"/>
              <w:pBdr>
                <w:top w:val="nil"/>
                <w:left w:val="nil"/>
                <w:bottom w:val="nil"/>
                <w:right w:val="nil"/>
                <w:between w:val="nil"/>
              </w:pBdr>
              <w:spacing w:before="0" w:after="0"/>
              <w:rPr>
                <w:rFonts w:eastAsia="Quicksand" w:cs="Arial"/>
                <w:color w:val="000000"/>
                <w:szCs w:val="20"/>
              </w:rPr>
            </w:pPr>
          </w:p>
        </w:tc>
        <w:tc>
          <w:tcPr>
            <w:tcW w:w="2403" w:type="dxa"/>
          </w:tcPr>
          <w:p w14:paraId="29010D6B" w14:textId="77777777" w:rsidR="00A2163B" w:rsidRPr="00AE2850" w:rsidRDefault="00A2163B" w:rsidP="00832C3B">
            <w:pPr>
              <w:widowControl w:val="0"/>
              <w:pBdr>
                <w:top w:val="nil"/>
                <w:left w:val="nil"/>
                <w:bottom w:val="nil"/>
                <w:right w:val="nil"/>
                <w:between w:val="nil"/>
              </w:pBdr>
              <w:spacing w:before="7" w:after="0"/>
              <w:ind w:left="106"/>
              <w:rPr>
                <w:rFonts w:eastAsia="Quicksand" w:cs="Arial"/>
                <w:b/>
                <w:color w:val="000000"/>
                <w:szCs w:val="20"/>
              </w:rPr>
            </w:pPr>
            <w:r w:rsidRPr="00AE2850">
              <w:rPr>
                <w:rFonts w:eastAsia="Quicksand" w:cs="Arial"/>
                <w:b/>
                <w:color w:val="000000"/>
                <w:szCs w:val="20"/>
              </w:rPr>
              <w:t>Email home</w:t>
            </w:r>
          </w:p>
        </w:tc>
        <w:tc>
          <w:tcPr>
            <w:tcW w:w="568" w:type="dxa"/>
          </w:tcPr>
          <w:p w14:paraId="286C8921" w14:textId="77777777" w:rsidR="00A2163B" w:rsidRPr="00AE2850" w:rsidRDefault="00A2163B" w:rsidP="00832C3B">
            <w:pPr>
              <w:widowControl w:val="0"/>
              <w:pBdr>
                <w:top w:val="nil"/>
                <w:left w:val="nil"/>
                <w:bottom w:val="nil"/>
                <w:right w:val="nil"/>
                <w:between w:val="nil"/>
              </w:pBdr>
              <w:spacing w:before="0" w:after="0"/>
              <w:rPr>
                <w:rFonts w:eastAsia="Quicksand" w:cs="Arial"/>
                <w:color w:val="000000"/>
                <w:szCs w:val="20"/>
              </w:rPr>
            </w:pPr>
          </w:p>
        </w:tc>
      </w:tr>
    </w:tbl>
    <w:p w14:paraId="28A397E4" w14:textId="77777777" w:rsidR="00A2163B" w:rsidRPr="00AE2850" w:rsidRDefault="00A2163B" w:rsidP="00A2163B">
      <w:pPr>
        <w:rPr>
          <w:rFonts w:eastAsia="Quicksand" w:cs="Arial"/>
          <w:b/>
          <w:szCs w:val="20"/>
        </w:rPr>
      </w:pPr>
    </w:p>
    <w:p w14:paraId="2706C3DF" w14:textId="77777777" w:rsidR="005A2A24" w:rsidRPr="00AE2850" w:rsidRDefault="005A2A24" w:rsidP="00A2163B">
      <w:pPr>
        <w:rPr>
          <w:rFonts w:eastAsia="Quicksand" w:cs="Arial"/>
          <w:b/>
          <w:szCs w:val="20"/>
        </w:rPr>
      </w:pPr>
    </w:p>
    <w:p w14:paraId="499504C6" w14:textId="77777777" w:rsidR="005A2A24" w:rsidRPr="00AE2850" w:rsidRDefault="005A2A24" w:rsidP="00A2163B">
      <w:pPr>
        <w:rPr>
          <w:rFonts w:eastAsia="Quicksand" w:cs="Arial"/>
          <w:b/>
          <w:szCs w:val="20"/>
        </w:rPr>
      </w:pPr>
    </w:p>
    <w:p w14:paraId="74E4F3B2" w14:textId="77777777" w:rsidR="003F156A" w:rsidRPr="00AE2850" w:rsidRDefault="003F156A" w:rsidP="00A2163B">
      <w:pPr>
        <w:rPr>
          <w:rFonts w:eastAsia="Quicksand" w:cs="Arial"/>
          <w:b/>
          <w:szCs w:val="20"/>
        </w:rPr>
      </w:pPr>
    </w:p>
    <w:p w14:paraId="0E65F6B8" w14:textId="77777777" w:rsidR="00056FFC" w:rsidRPr="00AE2850" w:rsidRDefault="00056FFC" w:rsidP="00A2163B">
      <w:pPr>
        <w:rPr>
          <w:rFonts w:eastAsia="Quicksand" w:cs="Arial"/>
          <w:b/>
          <w:szCs w:val="20"/>
        </w:rPr>
      </w:pPr>
    </w:p>
    <w:p w14:paraId="78B6987A" w14:textId="77777777" w:rsidR="00056FFC" w:rsidRPr="00AE2850" w:rsidRDefault="00056FFC" w:rsidP="00A2163B">
      <w:pPr>
        <w:rPr>
          <w:rFonts w:eastAsia="Quicksand" w:cs="Arial"/>
          <w:b/>
          <w:szCs w:val="20"/>
        </w:rPr>
      </w:pPr>
    </w:p>
    <w:p w14:paraId="100483E6" w14:textId="77777777" w:rsidR="00A2163B" w:rsidRPr="00AE2850" w:rsidRDefault="00A2163B" w:rsidP="00A2163B">
      <w:pPr>
        <w:rPr>
          <w:rFonts w:eastAsia="Quicksand" w:cs="Arial"/>
          <w:b/>
          <w:szCs w:val="20"/>
        </w:rPr>
      </w:pPr>
      <w:r w:rsidRPr="00AE2850">
        <w:rPr>
          <w:rFonts w:eastAsia="Quicksand" w:cs="Arial"/>
          <w:b/>
          <w:szCs w:val="20"/>
        </w:rPr>
        <w:t>Body Map:</w:t>
      </w:r>
    </w:p>
    <w:p w14:paraId="1844C089" w14:textId="5D391332" w:rsidR="00A2163B" w:rsidRPr="00AE2850" w:rsidRDefault="002850DA" w:rsidP="00A2163B">
      <w:pPr>
        <w:rPr>
          <w:rFonts w:ascii="Quicksand" w:eastAsia="Quicksand" w:hAnsi="Quicksand" w:cs="Quicksand"/>
        </w:rPr>
      </w:pPr>
      <w:r>
        <w:rPr>
          <w:rFonts w:ascii="Quicksand" w:eastAsia="Quicksand" w:hAnsi="Quicksand" w:cs="Quicksand"/>
          <w:noProof/>
          <w:lang w:eastAsia="en-GB"/>
        </w:rPr>
        <w:drawing>
          <wp:inline distT="0" distB="0" distL="0" distR="0" wp14:anchorId="6A770EA4" wp14:editId="1878614A">
            <wp:extent cx="6149340" cy="5814060"/>
            <wp:effectExtent l="0" t="0" r="0" b="0"/>
            <wp:docPr id="2" name="image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49340" cy="5814060"/>
                    </a:xfrm>
                    <a:prstGeom prst="rect">
                      <a:avLst/>
                    </a:prstGeom>
                    <a:noFill/>
                    <a:ln>
                      <a:noFill/>
                    </a:ln>
                  </pic:spPr>
                </pic:pic>
              </a:graphicData>
            </a:graphic>
          </wp:inline>
        </w:drawing>
      </w:r>
    </w:p>
    <w:p w14:paraId="209B012B" w14:textId="77777777" w:rsidR="00A2163B" w:rsidRPr="00AE2850" w:rsidRDefault="00A2163B" w:rsidP="00A2163B">
      <w:pPr>
        <w:rPr>
          <w:rFonts w:ascii="Quicksand" w:eastAsia="Quicksand" w:hAnsi="Quicksand" w:cs="Quicksand"/>
        </w:rPr>
      </w:pPr>
    </w:p>
    <w:p w14:paraId="75888757" w14:textId="77777777" w:rsidR="00A2163B" w:rsidRPr="00AE2850" w:rsidRDefault="00A2163B" w:rsidP="00A2163B">
      <w:pPr>
        <w:rPr>
          <w:rFonts w:ascii="Quicksand" w:eastAsia="Quicksand" w:hAnsi="Quicksand" w:cs="Quicksand"/>
        </w:rPr>
      </w:pPr>
    </w:p>
    <w:p w14:paraId="11BD01B4" w14:textId="77777777" w:rsidR="00A2163B" w:rsidRPr="00AE2850" w:rsidRDefault="00A2163B" w:rsidP="00A2163B">
      <w:pPr>
        <w:rPr>
          <w:rFonts w:ascii="Quicksand" w:eastAsia="Quicksand" w:hAnsi="Quicksand" w:cs="Quicksand"/>
        </w:rPr>
      </w:pPr>
      <w:r w:rsidRPr="00AE2850">
        <w:rPr>
          <w:rFonts w:ascii="Quicksand" w:eastAsia="Quicksand" w:hAnsi="Quicksand" w:cs="Quicksand"/>
        </w:rPr>
        <w:t xml:space="preserve">  </w:t>
      </w:r>
    </w:p>
    <w:bookmarkEnd w:id="3"/>
    <w:p w14:paraId="1AF71BDA" w14:textId="77777777" w:rsidR="00A2163B" w:rsidRPr="00AE2850" w:rsidRDefault="00A2163B" w:rsidP="00A2163B">
      <w:pPr>
        <w:rPr>
          <w:rFonts w:ascii="Quicksand" w:eastAsia="Quicksand" w:hAnsi="Quicksand" w:cs="Quicksand"/>
        </w:rPr>
      </w:pPr>
      <w:r w:rsidRPr="00AE2850">
        <w:rPr>
          <w:rFonts w:ascii="Quicksand" w:eastAsia="Quicksand" w:hAnsi="Quicksand" w:cs="Quicksand"/>
        </w:rPr>
        <w:t xml:space="preserve"> </w:t>
      </w:r>
    </w:p>
    <w:p w14:paraId="14F43C49" w14:textId="77777777" w:rsidR="00A2163B" w:rsidRPr="00AE2850" w:rsidRDefault="00A2163B" w:rsidP="00A2163B">
      <w:pPr>
        <w:rPr>
          <w:rFonts w:ascii="Quicksand" w:eastAsia="Quicksand" w:hAnsi="Quicksand" w:cs="Quicksand"/>
        </w:rPr>
      </w:pPr>
      <w:r w:rsidRPr="00AE2850">
        <w:rPr>
          <w:rFonts w:ascii="Quicksand" w:eastAsia="Quicksand" w:hAnsi="Quicksand" w:cs="Quicksand"/>
        </w:rPr>
        <w:t xml:space="preserve"> </w:t>
      </w:r>
    </w:p>
    <w:p w14:paraId="78B977EF" w14:textId="77777777" w:rsidR="00A2163B" w:rsidRPr="00AE2850" w:rsidRDefault="00A2163B" w:rsidP="00A2163B">
      <w:pPr>
        <w:rPr>
          <w:rFonts w:ascii="Quicksand" w:eastAsia="Quicksand" w:hAnsi="Quicksand" w:cs="Quicksand"/>
        </w:rPr>
      </w:pPr>
      <w:r w:rsidRPr="00AE2850">
        <w:rPr>
          <w:rFonts w:ascii="Quicksand" w:eastAsia="Quicksand" w:hAnsi="Quicksand" w:cs="Quicksand"/>
        </w:rPr>
        <w:t xml:space="preserve"> </w:t>
      </w:r>
    </w:p>
    <w:p w14:paraId="7E3B0D99" w14:textId="77777777" w:rsidR="00A2163B" w:rsidRPr="00AE2850" w:rsidRDefault="00A2163B" w:rsidP="00A2163B">
      <w:pPr>
        <w:rPr>
          <w:rFonts w:ascii="Quicksand" w:eastAsia="Quicksand" w:hAnsi="Quicksand" w:cs="Quicksand"/>
        </w:rPr>
      </w:pPr>
      <w:r w:rsidRPr="00AE2850">
        <w:rPr>
          <w:rFonts w:ascii="Quicksand" w:eastAsia="Quicksand" w:hAnsi="Quicksand" w:cs="Quicksand"/>
        </w:rPr>
        <w:t xml:space="preserve"> </w:t>
      </w:r>
    </w:p>
    <w:p w14:paraId="3A859780" w14:textId="77777777" w:rsidR="00A2163B" w:rsidRPr="00AE2850" w:rsidRDefault="00A2163B" w:rsidP="00A2163B">
      <w:pPr>
        <w:rPr>
          <w:rFonts w:ascii="Quicksand" w:eastAsia="Quicksand" w:hAnsi="Quicksand" w:cs="Quicksand"/>
        </w:rPr>
      </w:pPr>
      <w:r w:rsidRPr="00AE2850">
        <w:rPr>
          <w:rFonts w:ascii="Quicksand" w:eastAsia="Quicksand" w:hAnsi="Quicksand" w:cs="Quicksand"/>
        </w:rPr>
        <w:lastRenderedPageBreak/>
        <w:t xml:space="preserve"> </w:t>
      </w:r>
    </w:p>
    <w:p w14:paraId="3211D926" w14:textId="77777777" w:rsidR="00A2163B" w:rsidRPr="00AE2850" w:rsidRDefault="00A2163B" w:rsidP="00A2163B">
      <w:pPr>
        <w:rPr>
          <w:rFonts w:ascii="Quicksand" w:eastAsia="Quicksand" w:hAnsi="Quicksand" w:cs="Quicksand"/>
        </w:rPr>
      </w:pPr>
    </w:p>
    <w:p w14:paraId="71C463DD" w14:textId="77777777" w:rsidR="00DF25A9" w:rsidRPr="00AE2850" w:rsidRDefault="00DF25A9" w:rsidP="007B0AEF">
      <w:pPr>
        <w:rPr>
          <w:rFonts w:eastAsia="Arial" w:cs="Arial"/>
          <w:color w:val="000000"/>
          <w:sz w:val="22"/>
          <w:szCs w:val="22"/>
        </w:rPr>
      </w:pPr>
    </w:p>
    <w:p w14:paraId="1638060E" w14:textId="77777777" w:rsidR="007C48AC" w:rsidRPr="00AE2850" w:rsidRDefault="007C48AC" w:rsidP="007B0AEF">
      <w:pPr>
        <w:rPr>
          <w:rFonts w:eastAsia="Arial" w:cs="Arial"/>
          <w:color w:val="000000"/>
          <w:sz w:val="22"/>
          <w:szCs w:val="22"/>
        </w:rPr>
      </w:pPr>
    </w:p>
    <w:p w14:paraId="7E4D08CB" w14:textId="77777777" w:rsidR="007C48AC" w:rsidRPr="00AE2850" w:rsidRDefault="007C48AC" w:rsidP="007B0AEF">
      <w:pPr>
        <w:rPr>
          <w:rFonts w:eastAsia="Arial" w:cs="Arial"/>
          <w:color w:val="000000"/>
          <w:sz w:val="22"/>
          <w:szCs w:val="22"/>
        </w:rPr>
      </w:pPr>
    </w:p>
    <w:p w14:paraId="6C575F69" w14:textId="77777777" w:rsidR="007C48AC" w:rsidRPr="00AE2850" w:rsidRDefault="007C48AC" w:rsidP="007B0AEF">
      <w:pPr>
        <w:rPr>
          <w:rFonts w:eastAsia="Arial" w:cs="Arial"/>
          <w:color w:val="000000"/>
          <w:sz w:val="22"/>
          <w:szCs w:val="22"/>
        </w:rPr>
      </w:pPr>
    </w:p>
    <w:p w14:paraId="6EF42F29" w14:textId="77777777" w:rsidR="007C48AC" w:rsidRPr="00AE2850" w:rsidRDefault="007C48AC" w:rsidP="007C48AC">
      <w:pPr>
        <w:rPr>
          <w:rFonts w:eastAsia="Quicksand" w:cs="Arial"/>
          <w:szCs w:val="20"/>
        </w:rPr>
      </w:pPr>
      <w:r w:rsidRPr="00AE2850">
        <w:rPr>
          <w:rFonts w:eastAsia="Quicksand" w:cs="Arial"/>
          <w:b/>
          <w:sz w:val="28"/>
          <w:szCs w:val="28"/>
        </w:rPr>
        <w:t xml:space="preserve">Appendix C: The journey of a “Cause for Concern” </w:t>
      </w:r>
    </w:p>
    <w:p w14:paraId="28C22704" w14:textId="77777777" w:rsidR="007C48AC" w:rsidRPr="00AE2850" w:rsidRDefault="007C48AC" w:rsidP="007C48AC">
      <w:pPr>
        <w:jc w:val="center"/>
        <w:rPr>
          <w:rFonts w:eastAsia="Quicksand" w:cs="Arial"/>
          <w:szCs w:val="20"/>
        </w:rPr>
      </w:pPr>
    </w:p>
    <w:p w14:paraId="3B5F8651" w14:textId="23FDC7E9" w:rsidR="007C48AC" w:rsidRPr="00AE2850" w:rsidRDefault="002850DA" w:rsidP="007C48AC">
      <w:pPr>
        <w:tabs>
          <w:tab w:val="left" w:pos="2580"/>
        </w:tabs>
        <w:rPr>
          <w:rFonts w:eastAsia="Quicksand" w:cs="Arial"/>
          <w:szCs w:val="20"/>
        </w:rPr>
      </w:pPr>
      <w:r>
        <w:rPr>
          <w:rFonts w:cs="Arial"/>
          <w:noProof/>
          <w:szCs w:val="20"/>
        </w:rPr>
        <mc:AlternateContent>
          <mc:Choice Requires="wps">
            <w:drawing>
              <wp:anchor distT="0" distB="0" distL="114300" distR="114300" simplePos="0" relativeHeight="251655680" behindDoc="0" locked="0" layoutInCell="1" allowOverlap="1" wp14:anchorId="7E6BE12B" wp14:editId="60D344A8">
                <wp:simplePos x="0" y="0"/>
                <wp:positionH relativeFrom="column">
                  <wp:posOffset>76200</wp:posOffset>
                </wp:positionH>
                <wp:positionV relativeFrom="paragraph">
                  <wp:posOffset>104140</wp:posOffset>
                </wp:positionV>
                <wp:extent cx="6267450" cy="1254760"/>
                <wp:effectExtent l="9525" t="8890" r="9525" b="1270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254760"/>
                        </a:xfrm>
                        <a:prstGeom prst="roundRect">
                          <a:avLst>
                            <a:gd name="adj" fmla="val 16667"/>
                          </a:avLst>
                        </a:prstGeom>
                        <a:solidFill>
                          <a:srgbClr val="9CC2E5"/>
                        </a:solidFill>
                        <a:ln w="12700">
                          <a:solidFill>
                            <a:srgbClr val="42719B"/>
                          </a:solidFill>
                          <a:miter lim="800000"/>
                          <a:headEnd type="none" w="sm" len="sm"/>
                          <a:tailEnd type="none" w="sm" len="sm"/>
                        </a:ln>
                      </wps:spPr>
                      <wps:txbx>
                        <w:txbxContent>
                          <w:p w14:paraId="06E49A66" w14:textId="77777777" w:rsidR="007217FF" w:rsidRDefault="007C48AC" w:rsidP="007C48AC">
                            <w:pPr>
                              <w:jc w:val="center"/>
                              <w:textDirection w:val="btLr"/>
                              <w:rPr>
                                <w:rFonts w:eastAsia="Arial" w:cs="Arial"/>
                                <w:color w:val="000000"/>
                              </w:rPr>
                            </w:pPr>
                            <w:r>
                              <w:rPr>
                                <w:rFonts w:eastAsia="Arial" w:cs="Arial"/>
                                <w:b/>
                                <w:color w:val="000000"/>
                              </w:rPr>
                              <w:t>Cause for concern</w:t>
                            </w:r>
                            <w:r>
                              <w:rPr>
                                <w:rFonts w:eastAsia="Arial" w:cs="Arial"/>
                                <w:color w:val="000000"/>
                              </w:rPr>
                              <w:t xml:space="preserve"> received from staff member via</w:t>
                            </w:r>
                            <w:r w:rsidR="007217FF">
                              <w:rPr>
                                <w:rFonts w:eastAsia="Arial" w:cs="Arial"/>
                                <w:color w:val="000000"/>
                              </w:rPr>
                              <w:t xml:space="preserve"> discussion with DSL/DDSL. </w:t>
                            </w:r>
                          </w:p>
                          <w:p w14:paraId="0B03EAA3" w14:textId="77777777" w:rsidR="007C48AC" w:rsidRDefault="007217FF" w:rsidP="007C48AC">
                            <w:pPr>
                              <w:jc w:val="center"/>
                              <w:textDirection w:val="btLr"/>
                            </w:pPr>
                            <w:r>
                              <w:rPr>
                                <w:rFonts w:eastAsia="Arial" w:cs="Arial"/>
                                <w:color w:val="000000"/>
                              </w:rPr>
                              <w:t>P</w:t>
                            </w:r>
                            <w:r w:rsidR="007C48AC">
                              <w:rPr>
                                <w:rFonts w:eastAsia="Arial" w:cs="Arial"/>
                                <w:color w:val="000000"/>
                              </w:rPr>
                              <w:t>aper form scanned and kept securely.</w:t>
                            </w:r>
                          </w:p>
                          <w:p w14:paraId="304D2FCE" w14:textId="77777777" w:rsidR="007C48AC" w:rsidRDefault="007C48AC" w:rsidP="007C48AC">
                            <w:pPr>
                              <w:jc w:val="center"/>
                              <w:textDirection w:val="btLr"/>
                            </w:pPr>
                            <w:r>
                              <w:rPr>
                                <w:rFonts w:eastAsia="Arial" w:cs="Arial"/>
                                <w:b/>
                                <w:color w:val="000000"/>
                              </w:rPr>
                              <w:t>Is action required?</w:t>
                            </w:r>
                            <w:r>
                              <w:rPr>
                                <w:rFonts w:eastAsia="Arial" w:cs="Arial"/>
                                <w:color w:val="000000"/>
                              </w:rPr>
                              <w:t xml:space="preserve">  = NO = Feed back to person </w:t>
                            </w:r>
                            <w:r w:rsidR="00056FFC">
                              <w:rPr>
                                <w:rFonts w:eastAsia="Arial" w:cs="Arial"/>
                                <w:color w:val="000000"/>
                              </w:rPr>
                              <w:t>raising concern and update record</w:t>
                            </w:r>
                            <w:r>
                              <w:rPr>
                                <w:rFonts w:eastAsia="Arial" w:cs="Arial"/>
                                <w:color w:val="000000"/>
                              </w:rPr>
                              <w:t>.</w:t>
                            </w:r>
                          </w:p>
                          <w:p w14:paraId="1C2FBB58" w14:textId="77777777" w:rsidR="007C48AC" w:rsidRDefault="007C48AC" w:rsidP="00056FFC">
                            <w:pPr>
                              <w:jc w:val="center"/>
                              <w:textDirection w:val="btLr"/>
                            </w:pPr>
                            <w:r>
                              <w:rPr>
                                <w:rFonts w:eastAsia="Arial" w:cs="Arial"/>
                                <w:color w:val="000000"/>
                              </w:rPr>
                              <w:t xml:space="preserve">= YES = </w:t>
                            </w:r>
                            <w:r>
                              <w:rPr>
                                <w:rFonts w:eastAsia="Arial" w:cs="Arial"/>
                                <w:b/>
                                <w:color w:val="000000"/>
                              </w:rPr>
                              <w:t>What is the nature of the concern?  Follow below.</w:t>
                            </w: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E6BE12B" id="Rounded Rectangle 8" o:spid="_x0000_s1026" style="position:absolute;margin-left:6pt;margin-top:8.2pt;width:493.5pt;height:9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" fillcolor="#9cc2e5" strokecolor="#42719b" strokeweight="1pt">
                <v:stroke startarrowwidth="narrow" startarrowlength="short" endarrowwidth="narrow" endarrowlength="short" joinstyle="miter"/>
                <v:textbox inset="2.53958mm,1.2694mm,2.53958mm,1.2694mm">
                  <w:txbxContent>
                    <w:p w14:paraId="06E49A66" w14:textId="77777777" w:rsidR="007217FF" w:rsidRDefault="007C48AC" w:rsidP="007C48AC">
                      <w:pPr>
                        <w:jc w:val="center"/>
                        <w:textDirection w:val="btLr"/>
                        <w:rPr>
                          <w:rFonts w:eastAsia="Arial" w:cs="Arial"/>
                          <w:color w:val="000000"/>
                        </w:rPr>
                      </w:pPr>
                      <w:r>
                        <w:rPr>
                          <w:rFonts w:eastAsia="Arial" w:cs="Arial"/>
                          <w:b/>
                          <w:color w:val="000000"/>
                        </w:rPr>
                        <w:t>Cause for concern</w:t>
                      </w:r>
                      <w:r>
                        <w:rPr>
                          <w:rFonts w:eastAsia="Arial" w:cs="Arial"/>
                          <w:color w:val="000000"/>
                        </w:rPr>
                        <w:t xml:space="preserve"> received from staff member via</w:t>
                      </w:r>
                      <w:r w:rsidR="007217FF">
                        <w:rPr>
                          <w:rFonts w:eastAsia="Arial" w:cs="Arial"/>
                          <w:color w:val="000000"/>
                        </w:rPr>
                        <w:t xml:space="preserve"> discussion with DSL/DDSL. </w:t>
                      </w:r>
                    </w:p>
                    <w:p w14:paraId="0B03EAA3" w14:textId="77777777" w:rsidR="007C48AC" w:rsidRDefault="007217FF" w:rsidP="007C48AC">
                      <w:pPr>
                        <w:jc w:val="center"/>
                        <w:textDirection w:val="btLr"/>
                      </w:pPr>
                      <w:r>
                        <w:rPr>
                          <w:rFonts w:eastAsia="Arial" w:cs="Arial"/>
                          <w:color w:val="000000"/>
                        </w:rPr>
                        <w:t>P</w:t>
                      </w:r>
                      <w:r w:rsidR="007C48AC">
                        <w:rPr>
                          <w:rFonts w:eastAsia="Arial" w:cs="Arial"/>
                          <w:color w:val="000000"/>
                        </w:rPr>
                        <w:t>aper form scanned and kept securely.</w:t>
                      </w:r>
                    </w:p>
                    <w:p w14:paraId="304D2FCE" w14:textId="77777777" w:rsidR="007C48AC" w:rsidRDefault="007C48AC" w:rsidP="007C48AC">
                      <w:pPr>
                        <w:jc w:val="center"/>
                        <w:textDirection w:val="btLr"/>
                      </w:pPr>
                      <w:r>
                        <w:rPr>
                          <w:rFonts w:eastAsia="Arial" w:cs="Arial"/>
                          <w:b/>
                          <w:color w:val="000000"/>
                        </w:rPr>
                        <w:t>Is action required?</w:t>
                      </w:r>
                      <w:r>
                        <w:rPr>
                          <w:rFonts w:eastAsia="Arial" w:cs="Arial"/>
                          <w:color w:val="000000"/>
                        </w:rPr>
                        <w:t xml:space="preserve">  = NO = Feed back to person </w:t>
                      </w:r>
                      <w:r w:rsidR="00056FFC">
                        <w:rPr>
                          <w:rFonts w:eastAsia="Arial" w:cs="Arial"/>
                          <w:color w:val="000000"/>
                        </w:rPr>
                        <w:t>raising concern and update record</w:t>
                      </w:r>
                      <w:r>
                        <w:rPr>
                          <w:rFonts w:eastAsia="Arial" w:cs="Arial"/>
                          <w:color w:val="000000"/>
                        </w:rPr>
                        <w:t>.</w:t>
                      </w:r>
                    </w:p>
                    <w:p w14:paraId="1C2FBB58" w14:textId="77777777" w:rsidR="007C48AC" w:rsidRDefault="007C48AC" w:rsidP="00056FFC">
                      <w:pPr>
                        <w:jc w:val="center"/>
                        <w:textDirection w:val="btLr"/>
                      </w:pPr>
                      <w:r>
                        <w:rPr>
                          <w:rFonts w:eastAsia="Arial" w:cs="Arial"/>
                          <w:color w:val="000000"/>
                        </w:rPr>
                        <w:t xml:space="preserve">= YES = </w:t>
                      </w:r>
                      <w:r>
                        <w:rPr>
                          <w:rFonts w:eastAsia="Arial" w:cs="Arial"/>
                          <w:b/>
                          <w:color w:val="000000"/>
                        </w:rPr>
                        <w:t>What is the nature of the concern?  Follow below.</w:t>
                      </w:r>
                    </w:p>
                  </w:txbxContent>
                </v:textbox>
              </v:roundrect>
            </w:pict>
          </mc:Fallback>
        </mc:AlternateContent>
      </w:r>
      <w:r w:rsidR="007C48AC" w:rsidRPr="00AE2850">
        <w:rPr>
          <w:rFonts w:eastAsia="Quicksand" w:cs="Arial"/>
          <w:szCs w:val="20"/>
        </w:rPr>
        <w:t xml:space="preserve"> </w:t>
      </w:r>
      <w:r w:rsidR="007C48AC" w:rsidRPr="00AE2850">
        <w:rPr>
          <w:rFonts w:eastAsia="Quicksand" w:cs="Arial"/>
          <w:szCs w:val="20"/>
        </w:rPr>
        <w:tab/>
      </w:r>
    </w:p>
    <w:p w14:paraId="5AB09E4D" w14:textId="77777777" w:rsidR="007C48AC" w:rsidRPr="00AE2850" w:rsidRDefault="007C48AC" w:rsidP="007C48AC">
      <w:pPr>
        <w:rPr>
          <w:rFonts w:eastAsia="Quicksand" w:cs="Arial"/>
          <w:szCs w:val="20"/>
        </w:rPr>
      </w:pPr>
      <w:r w:rsidRPr="00AE2850">
        <w:rPr>
          <w:rFonts w:eastAsia="Quicksand" w:cs="Arial"/>
          <w:szCs w:val="20"/>
        </w:rPr>
        <w:t xml:space="preserve"> </w:t>
      </w:r>
    </w:p>
    <w:p w14:paraId="44B5D7C0" w14:textId="77777777" w:rsidR="007C48AC" w:rsidRPr="00AE2850" w:rsidRDefault="007C48AC" w:rsidP="007C48AC">
      <w:pPr>
        <w:rPr>
          <w:rFonts w:eastAsia="Quicksand" w:cs="Arial"/>
          <w:szCs w:val="20"/>
        </w:rPr>
      </w:pPr>
      <w:r w:rsidRPr="00AE2850">
        <w:rPr>
          <w:rFonts w:eastAsia="Quicksand" w:cs="Arial"/>
          <w:szCs w:val="20"/>
        </w:rPr>
        <w:t xml:space="preserve"> </w:t>
      </w:r>
    </w:p>
    <w:p w14:paraId="0F22AA2F" w14:textId="77777777" w:rsidR="007C48AC" w:rsidRPr="00AE2850" w:rsidRDefault="007C48AC" w:rsidP="007C48AC">
      <w:pPr>
        <w:rPr>
          <w:rFonts w:eastAsia="Quicksand" w:cs="Arial"/>
          <w:szCs w:val="20"/>
        </w:rPr>
      </w:pPr>
      <w:r w:rsidRPr="00AE2850">
        <w:rPr>
          <w:rFonts w:eastAsia="Quicksand" w:cs="Arial"/>
          <w:szCs w:val="20"/>
        </w:rPr>
        <w:t xml:space="preserve"> </w:t>
      </w:r>
    </w:p>
    <w:p w14:paraId="3FE780DA" w14:textId="77777777" w:rsidR="007C48AC" w:rsidRPr="00AE2850" w:rsidRDefault="007C48AC" w:rsidP="007C48AC">
      <w:pPr>
        <w:rPr>
          <w:rFonts w:eastAsia="Quicksand" w:cs="Arial"/>
          <w:szCs w:val="20"/>
        </w:rPr>
      </w:pPr>
      <w:r w:rsidRPr="00AE2850">
        <w:rPr>
          <w:rFonts w:eastAsia="Quicksand" w:cs="Arial"/>
          <w:szCs w:val="20"/>
        </w:rPr>
        <w:t xml:space="preserve"> </w:t>
      </w:r>
    </w:p>
    <w:p w14:paraId="2F46F261" w14:textId="77777777" w:rsidR="007C48AC" w:rsidRPr="00AE2850" w:rsidRDefault="007C48AC" w:rsidP="007C48AC">
      <w:pPr>
        <w:rPr>
          <w:rFonts w:eastAsia="Quicksand" w:cs="Arial"/>
          <w:szCs w:val="20"/>
        </w:rPr>
      </w:pPr>
      <w:r w:rsidRPr="00AE2850">
        <w:rPr>
          <w:rFonts w:eastAsia="Quicksand" w:cs="Arial"/>
          <w:szCs w:val="20"/>
        </w:rPr>
        <w:t xml:space="preserve"> </w:t>
      </w:r>
    </w:p>
    <w:p w14:paraId="4FCD3C25" w14:textId="16B3EAAB" w:rsidR="007C48AC" w:rsidRPr="00AE2850" w:rsidRDefault="007C48AC" w:rsidP="007C48AC">
      <w:pPr>
        <w:rPr>
          <w:rFonts w:eastAsia="Quicksand" w:cs="Arial"/>
          <w:szCs w:val="20"/>
        </w:rPr>
      </w:pPr>
      <w:r w:rsidRPr="00AE2850">
        <w:rPr>
          <w:rFonts w:eastAsia="Quicksand" w:cs="Arial"/>
          <w:szCs w:val="20"/>
        </w:rPr>
        <w:t xml:space="preserve"> </w:t>
      </w:r>
      <w:r w:rsidR="002850DA">
        <w:rPr>
          <w:rFonts w:cs="Arial"/>
          <w:noProof/>
          <w:szCs w:val="20"/>
        </w:rPr>
        <mc:AlternateContent>
          <mc:Choice Requires="wps">
            <w:drawing>
              <wp:anchor distT="0" distB="0" distL="114300" distR="114300" simplePos="0" relativeHeight="251656704" behindDoc="0" locked="0" layoutInCell="1" allowOverlap="1" wp14:anchorId="0BAA1F8B" wp14:editId="2AD05E07">
                <wp:simplePos x="0" y="0"/>
                <wp:positionH relativeFrom="column">
                  <wp:posOffset>25400</wp:posOffset>
                </wp:positionH>
                <wp:positionV relativeFrom="paragraph">
                  <wp:posOffset>114300</wp:posOffset>
                </wp:positionV>
                <wp:extent cx="6318250" cy="1479550"/>
                <wp:effectExtent l="6350" t="9525" r="9525" b="635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8250" cy="1479550"/>
                        </a:xfrm>
                        <a:prstGeom prst="rect">
                          <a:avLst/>
                        </a:prstGeom>
                        <a:solidFill>
                          <a:srgbClr val="F4B081"/>
                        </a:solidFill>
                        <a:ln w="12700">
                          <a:solidFill>
                            <a:srgbClr val="42719B"/>
                          </a:solidFill>
                          <a:miter lim="800000"/>
                          <a:headEnd type="none" w="sm" len="sm"/>
                          <a:tailEnd type="none" w="sm" len="sm"/>
                        </a:ln>
                      </wps:spPr>
                      <wps:txbx>
                        <w:txbxContent>
                          <w:p w14:paraId="2FD7048B" w14:textId="77777777" w:rsidR="007C48AC" w:rsidRDefault="007C48AC" w:rsidP="007C48AC">
                            <w:pPr>
                              <w:jc w:val="center"/>
                              <w:textDirection w:val="btLr"/>
                            </w:pPr>
                            <w:r>
                              <w:rPr>
                                <w:rFonts w:eastAsia="Arial" w:cs="Arial"/>
                                <w:b/>
                                <w:color w:val="000000"/>
                              </w:rPr>
                              <w:t>Allegation against a member of staff?</w:t>
                            </w:r>
                          </w:p>
                          <w:p w14:paraId="66D611D9" w14:textId="77777777" w:rsidR="007C48AC" w:rsidRPr="00330695" w:rsidRDefault="007C48AC" w:rsidP="007C48AC">
                            <w:pPr>
                              <w:jc w:val="center"/>
                              <w:textDirection w:val="btLr"/>
                            </w:pPr>
                            <w:r>
                              <w:rPr>
                                <w:rFonts w:eastAsia="Arial" w:cs="Arial"/>
                                <w:color w:val="000000"/>
                              </w:rPr>
                              <w:t xml:space="preserve">INFORM </w:t>
                            </w:r>
                            <w:r w:rsidR="00AA0160">
                              <w:rPr>
                                <w:rFonts w:eastAsia="Arial" w:cs="Arial"/>
                                <w:color w:val="000000"/>
                              </w:rPr>
                              <w:t xml:space="preserve">Head of </w:t>
                            </w:r>
                            <w:r w:rsidR="001E4BA3">
                              <w:rPr>
                                <w:rFonts w:eastAsia="Arial" w:cs="Arial"/>
                                <w:color w:val="000000"/>
                              </w:rPr>
                              <w:t>School</w:t>
                            </w:r>
                            <w:r w:rsidRPr="00330695">
                              <w:rPr>
                                <w:rFonts w:eastAsia="Arial" w:cs="Arial"/>
                                <w:color w:val="000000"/>
                              </w:rPr>
                              <w:t xml:space="preserve"> immediately. If against </w:t>
                            </w:r>
                            <w:r w:rsidR="00AA0160">
                              <w:rPr>
                                <w:rFonts w:eastAsia="Arial" w:cs="Arial"/>
                                <w:color w:val="000000"/>
                              </w:rPr>
                              <w:t xml:space="preserve">Head of </w:t>
                            </w:r>
                            <w:r w:rsidR="001E4BA3">
                              <w:rPr>
                                <w:rFonts w:eastAsia="Arial" w:cs="Arial"/>
                                <w:color w:val="000000"/>
                              </w:rPr>
                              <w:t>School</w:t>
                            </w:r>
                            <w:r w:rsidRPr="00330695">
                              <w:rPr>
                                <w:rFonts w:eastAsia="Arial" w:cs="Arial"/>
                                <w:color w:val="000000"/>
                              </w:rPr>
                              <w:t xml:space="preserve">/DDSL inform Chair of Advisory Board.  If against this Chair, member of Advisory Body, or </w:t>
                            </w:r>
                            <w:r w:rsidR="001E4BA3">
                              <w:rPr>
                                <w:rFonts w:eastAsia="Arial" w:cs="Arial"/>
                                <w:color w:val="000000"/>
                              </w:rPr>
                              <w:t>Proprietor</w:t>
                            </w:r>
                            <w:r w:rsidRPr="00330695">
                              <w:rPr>
                                <w:rFonts w:eastAsia="Arial" w:cs="Arial"/>
                                <w:color w:val="000000"/>
                              </w:rPr>
                              <w:t xml:space="preserve">, contact the LADO.  </w:t>
                            </w:r>
                          </w:p>
                          <w:p w14:paraId="3D77AB5E" w14:textId="77777777" w:rsidR="007C48AC" w:rsidRPr="00330695" w:rsidRDefault="007C48AC" w:rsidP="007C48AC">
                            <w:pPr>
                              <w:jc w:val="center"/>
                              <w:textDirection w:val="btLr"/>
                            </w:pPr>
                            <w:r w:rsidRPr="00330695">
                              <w:rPr>
                                <w:rFonts w:eastAsia="Arial" w:cs="Arial"/>
                                <w:color w:val="000000"/>
                              </w:rPr>
                              <w:t>Is immediate action needed?  = Yes = Follow procedures in Managing Allegations policy</w:t>
                            </w:r>
                          </w:p>
                          <w:p w14:paraId="32F60074" w14:textId="77777777" w:rsidR="007C48AC" w:rsidRDefault="007C48AC" w:rsidP="007C48AC">
                            <w:pPr>
                              <w:spacing w:before="101"/>
                              <w:ind w:left="222" w:firstLine="222"/>
                              <w:textDirection w:val="btLr"/>
                            </w:pPr>
                            <w:r w:rsidRPr="00330695">
                              <w:rPr>
                                <w:rFonts w:eastAsia="Arial" w:cs="Arial"/>
                                <w:color w:val="000000"/>
                              </w:rPr>
                              <w:t xml:space="preserve">  = No = Re</w:t>
                            </w:r>
                            <w:r>
                              <w:rPr>
                                <w:rFonts w:eastAsia="Arial" w:cs="Arial"/>
                                <w:color w:val="000000"/>
                              </w:rPr>
                              <w:t>cord decision and justification.  Decide what action is needed in respect of the individual against which the allegation was made and those who made the initial allegation.</w:t>
                            </w:r>
                          </w:p>
                          <w:p w14:paraId="227C2AAC" w14:textId="77777777" w:rsidR="007C48AC" w:rsidRDefault="007C48AC" w:rsidP="007C48AC">
                            <w:pPr>
                              <w:jc w:val="center"/>
                              <w:textDirection w:val="btLr"/>
                            </w:pP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AA1F8B" id="Rectangle 6" o:spid="_x0000_s1027" style="position:absolute;margin-left:2pt;margin-top:9pt;width:497.5pt;height:1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" fillcolor="#f4b081" strokecolor="#42719b" strokeweight="1pt">
                <v:stroke startarrowwidth="narrow" startarrowlength="short" endarrowwidth="narrow" endarrowlength="short"/>
                <v:textbox inset="2.53958mm,1.2694mm,2.53958mm,1.2694mm">
                  <w:txbxContent>
                    <w:p w14:paraId="2FD7048B" w14:textId="77777777" w:rsidR="007C48AC" w:rsidRDefault="007C48AC" w:rsidP="007C48AC">
                      <w:pPr>
                        <w:jc w:val="center"/>
                        <w:textDirection w:val="btLr"/>
                      </w:pPr>
                      <w:r>
                        <w:rPr>
                          <w:rFonts w:eastAsia="Arial" w:cs="Arial"/>
                          <w:b/>
                          <w:color w:val="000000"/>
                        </w:rPr>
                        <w:t>Allegation against a member of staff?</w:t>
                      </w:r>
                    </w:p>
                    <w:p w14:paraId="66D611D9" w14:textId="77777777" w:rsidR="007C48AC" w:rsidRPr="00330695" w:rsidRDefault="007C48AC" w:rsidP="007C48AC">
                      <w:pPr>
                        <w:jc w:val="center"/>
                        <w:textDirection w:val="btLr"/>
                      </w:pPr>
                      <w:r>
                        <w:rPr>
                          <w:rFonts w:eastAsia="Arial" w:cs="Arial"/>
                          <w:color w:val="000000"/>
                        </w:rPr>
                        <w:t xml:space="preserve">INFORM </w:t>
                      </w:r>
                      <w:r w:rsidR="00AA0160">
                        <w:rPr>
                          <w:rFonts w:eastAsia="Arial" w:cs="Arial"/>
                          <w:color w:val="000000"/>
                        </w:rPr>
                        <w:t xml:space="preserve">Head of </w:t>
                      </w:r>
                      <w:r w:rsidR="001E4BA3">
                        <w:rPr>
                          <w:rFonts w:eastAsia="Arial" w:cs="Arial"/>
                          <w:color w:val="000000"/>
                        </w:rPr>
                        <w:t>School</w:t>
                      </w:r>
                      <w:r w:rsidRPr="00330695">
                        <w:rPr>
                          <w:rFonts w:eastAsia="Arial" w:cs="Arial"/>
                          <w:color w:val="000000"/>
                        </w:rPr>
                        <w:t xml:space="preserve"> immediately. If against </w:t>
                      </w:r>
                      <w:r w:rsidR="00AA0160">
                        <w:rPr>
                          <w:rFonts w:eastAsia="Arial" w:cs="Arial"/>
                          <w:color w:val="000000"/>
                        </w:rPr>
                        <w:t xml:space="preserve">Head of </w:t>
                      </w:r>
                      <w:r w:rsidR="001E4BA3">
                        <w:rPr>
                          <w:rFonts w:eastAsia="Arial" w:cs="Arial"/>
                          <w:color w:val="000000"/>
                        </w:rPr>
                        <w:t>School</w:t>
                      </w:r>
                      <w:r w:rsidRPr="00330695">
                        <w:rPr>
                          <w:rFonts w:eastAsia="Arial" w:cs="Arial"/>
                          <w:color w:val="000000"/>
                        </w:rPr>
                        <w:t xml:space="preserve">/DDSL inform Chair of Advisory Board.  If against this Chair, member of Advisory Body, or </w:t>
                      </w:r>
                      <w:r w:rsidR="001E4BA3">
                        <w:rPr>
                          <w:rFonts w:eastAsia="Arial" w:cs="Arial"/>
                          <w:color w:val="000000"/>
                        </w:rPr>
                        <w:t>Proprietor</w:t>
                      </w:r>
                      <w:r w:rsidRPr="00330695">
                        <w:rPr>
                          <w:rFonts w:eastAsia="Arial" w:cs="Arial"/>
                          <w:color w:val="000000"/>
                        </w:rPr>
                        <w:t xml:space="preserve">, contact the LADO.  </w:t>
                      </w:r>
                    </w:p>
                    <w:p w14:paraId="3D77AB5E" w14:textId="77777777" w:rsidR="007C48AC" w:rsidRPr="00330695" w:rsidRDefault="007C48AC" w:rsidP="007C48AC">
                      <w:pPr>
                        <w:jc w:val="center"/>
                        <w:textDirection w:val="btLr"/>
                      </w:pPr>
                      <w:r w:rsidRPr="00330695">
                        <w:rPr>
                          <w:rFonts w:eastAsia="Arial" w:cs="Arial"/>
                          <w:color w:val="000000"/>
                        </w:rPr>
                        <w:t>Is immediate action needed?  = Yes = Follow procedures in Managing Allegations policy</w:t>
                      </w:r>
                    </w:p>
                    <w:p w14:paraId="32F60074" w14:textId="77777777" w:rsidR="007C48AC" w:rsidRDefault="007C48AC" w:rsidP="007C48AC">
                      <w:pPr>
                        <w:spacing w:before="101"/>
                        <w:ind w:left="222" w:firstLine="222"/>
                        <w:textDirection w:val="btLr"/>
                      </w:pPr>
                      <w:r w:rsidRPr="00330695">
                        <w:rPr>
                          <w:rFonts w:eastAsia="Arial" w:cs="Arial"/>
                          <w:color w:val="000000"/>
                        </w:rPr>
                        <w:t xml:space="preserve">  = No = Re</w:t>
                      </w:r>
                      <w:r>
                        <w:rPr>
                          <w:rFonts w:eastAsia="Arial" w:cs="Arial"/>
                          <w:color w:val="000000"/>
                        </w:rPr>
                        <w:t>cord decision and justification.  Decide what action is needed in respect of the individual against which the allegation was made and those who made the initial allegation.</w:t>
                      </w:r>
                    </w:p>
                    <w:p w14:paraId="227C2AAC" w14:textId="77777777" w:rsidR="007C48AC" w:rsidRDefault="007C48AC" w:rsidP="007C48AC">
                      <w:pPr>
                        <w:jc w:val="center"/>
                        <w:textDirection w:val="btLr"/>
                      </w:pPr>
                    </w:p>
                  </w:txbxContent>
                </v:textbox>
              </v:rect>
            </w:pict>
          </mc:Fallback>
        </mc:AlternateContent>
      </w:r>
    </w:p>
    <w:p w14:paraId="0F89272B" w14:textId="77777777" w:rsidR="007C48AC" w:rsidRPr="00AE2850" w:rsidRDefault="007C48AC" w:rsidP="007C48AC">
      <w:pPr>
        <w:rPr>
          <w:rFonts w:eastAsia="Quicksand" w:cs="Arial"/>
          <w:szCs w:val="20"/>
        </w:rPr>
      </w:pPr>
      <w:r w:rsidRPr="00AE2850">
        <w:rPr>
          <w:rFonts w:eastAsia="Quicksand" w:cs="Arial"/>
          <w:szCs w:val="20"/>
        </w:rPr>
        <w:t xml:space="preserve"> </w:t>
      </w:r>
    </w:p>
    <w:p w14:paraId="1BB05A4A" w14:textId="77777777" w:rsidR="007C48AC" w:rsidRPr="00AE2850" w:rsidRDefault="007C48AC" w:rsidP="007C48AC">
      <w:pPr>
        <w:rPr>
          <w:rFonts w:eastAsia="Quicksand" w:cs="Arial"/>
          <w:szCs w:val="20"/>
        </w:rPr>
      </w:pPr>
      <w:r w:rsidRPr="00AE2850">
        <w:rPr>
          <w:rFonts w:eastAsia="Quicksand" w:cs="Arial"/>
          <w:szCs w:val="20"/>
        </w:rPr>
        <w:t xml:space="preserve"> </w:t>
      </w:r>
    </w:p>
    <w:p w14:paraId="57848F2A" w14:textId="77777777" w:rsidR="007C48AC" w:rsidRPr="00AE2850" w:rsidRDefault="007C48AC" w:rsidP="007C48AC">
      <w:pPr>
        <w:rPr>
          <w:rFonts w:eastAsia="Quicksand" w:cs="Arial"/>
          <w:szCs w:val="20"/>
        </w:rPr>
      </w:pPr>
      <w:r w:rsidRPr="00AE2850">
        <w:rPr>
          <w:rFonts w:eastAsia="Quicksand" w:cs="Arial"/>
          <w:szCs w:val="20"/>
        </w:rPr>
        <w:t xml:space="preserve"> </w:t>
      </w:r>
    </w:p>
    <w:p w14:paraId="137526A3" w14:textId="77777777" w:rsidR="007C48AC" w:rsidRPr="00AE2850" w:rsidRDefault="007C48AC" w:rsidP="007C48AC">
      <w:pPr>
        <w:rPr>
          <w:rFonts w:eastAsia="Quicksand" w:cs="Arial"/>
          <w:szCs w:val="20"/>
        </w:rPr>
      </w:pPr>
      <w:r w:rsidRPr="00AE2850">
        <w:rPr>
          <w:rFonts w:eastAsia="Quicksand" w:cs="Arial"/>
          <w:szCs w:val="20"/>
        </w:rPr>
        <w:t xml:space="preserve"> </w:t>
      </w:r>
    </w:p>
    <w:p w14:paraId="1057EFAB" w14:textId="77777777" w:rsidR="007C48AC" w:rsidRPr="00AE2850" w:rsidRDefault="007C48AC" w:rsidP="007C48AC">
      <w:pPr>
        <w:rPr>
          <w:rFonts w:eastAsia="Quicksand" w:cs="Arial"/>
          <w:szCs w:val="20"/>
        </w:rPr>
      </w:pPr>
      <w:r w:rsidRPr="00AE2850">
        <w:rPr>
          <w:rFonts w:eastAsia="Quicksand" w:cs="Arial"/>
          <w:szCs w:val="20"/>
        </w:rPr>
        <w:t xml:space="preserve"> </w:t>
      </w:r>
    </w:p>
    <w:p w14:paraId="18922C4B" w14:textId="77777777" w:rsidR="007C48AC" w:rsidRPr="00AE2850" w:rsidRDefault="007C48AC" w:rsidP="007C48AC">
      <w:pPr>
        <w:rPr>
          <w:rFonts w:eastAsia="Quicksand" w:cs="Arial"/>
          <w:szCs w:val="20"/>
        </w:rPr>
      </w:pPr>
      <w:r w:rsidRPr="00AE2850">
        <w:rPr>
          <w:rFonts w:eastAsia="Quicksand" w:cs="Arial"/>
          <w:szCs w:val="20"/>
        </w:rPr>
        <w:t xml:space="preserve"> </w:t>
      </w:r>
    </w:p>
    <w:p w14:paraId="3ABA036D" w14:textId="42C730A1" w:rsidR="007C48AC" w:rsidRPr="00AE2850" w:rsidRDefault="007C48AC" w:rsidP="007C48AC">
      <w:pPr>
        <w:rPr>
          <w:rFonts w:eastAsia="Quicksand" w:cs="Arial"/>
          <w:szCs w:val="20"/>
        </w:rPr>
      </w:pPr>
      <w:r w:rsidRPr="00AE2850">
        <w:rPr>
          <w:rFonts w:eastAsia="Quicksand" w:cs="Arial"/>
          <w:szCs w:val="20"/>
        </w:rPr>
        <w:t xml:space="preserve"> </w:t>
      </w:r>
      <w:r w:rsidR="002850DA">
        <w:rPr>
          <w:rFonts w:cs="Arial"/>
          <w:noProof/>
          <w:szCs w:val="20"/>
        </w:rPr>
        <mc:AlternateContent>
          <mc:Choice Requires="wps">
            <w:drawing>
              <wp:anchor distT="0" distB="0" distL="114300" distR="114300" simplePos="0" relativeHeight="251657728" behindDoc="0" locked="0" layoutInCell="1" allowOverlap="1" wp14:anchorId="1888C0C9" wp14:editId="7EA95FA5">
                <wp:simplePos x="0" y="0"/>
                <wp:positionH relativeFrom="column">
                  <wp:posOffset>25400</wp:posOffset>
                </wp:positionH>
                <wp:positionV relativeFrom="paragraph">
                  <wp:posOffset>127000</wp:posOffset>
                </wp:positionV>
                <wp:extent cx="6318250" cy="1143000"/>
                <wp:effectExtent l="6350" t="12700" r="9525" b="635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8250" cy="1143000"/>
                        </a:xfrm>
                        <a:prstGeom prst="rect">
                          <a:avLst/>
                        </a:prstGeom>
                        <a:solidFill>
                          <a:srgbClr val="FFD966"/>
                        </a:solidFill>
                        <a:ln w="12700">
                          <a:solidFill>
                            <a:srgbClr val="42719B"/>
                          </a:solidFill>
                          <a:miter lim="800000"/>
                          <a:headEnd type="none" w="sm" len="sm"/>
                          <a:tailEnd type="none" w="sm" len="sm"/>
                        </a:ln>
                      </wps:spPr>
                      <wps:txbx>
                        <w:txbxContent>
                          <w:p w14:paraId="47636734" w14:textId="77777777" w:rsidR="007C48AC" w:rsidRDefault="007C48AC" w:rsidP="007C48AC">
                            <w:pPr>
                              <w:jc w:val="center"/>
                              <w:textDirection w:val="btLr"/>
                            </w:pPr>
                            <w:r>
                              <w:rPr>
                                <w:rFonts w:eastAsia="Arial" w:cs="Arial"/>
                                <w:b/>
                                <w:color w:val="000000"/>
                              </w:rPr>
                              <w:t>Body map / indicator of abuse issue?</w:t>
                            </w:r>
                          </w:p>
                          <w:p w14:paraId="4B7B20AA" w14:textId="77777777" w:rsidR="007C48AC" w:rsidRPr="00056FFC" w:rsidRDefault="007C48AC" w:rsidP="007217FF">
                            <w:pPr>
                              <w:jc w:val="center"/>
                              <w:textDirection w:val="btLr"/>
                              <w:rPr>
                                <w:rFonts w:eastAsia="Arial" w:cs="Arial"/>
                                <w:color w:val="000000"/>
                              </w:rPr>
                            </w:pPr>
                            <w:r>
                              <w:rPr>
                                <w:rFonts w:eastAsia="Arial" w:cs="Arial"/>
                                <w:color w:val="000000"/>
                              </w:rPr>
                              <w:t xml:space="preserve">Logged </w:t>
                            </w:r>
                            <w:r w:rsidR="00056FFC">
                              <w:rPr>
                                <w:rFonts w:eastAsia="Arial" w:cs="Arial"/>
                                <w:color w:val="000000"/>
                              </w:rPr>
                              <w:t>alongside</w:t>
                            </w:r>
                            <w:r>
                              <w:rPr>
                                <w:rFonts w:eastAsia="Arial" w:cs="Arial"/>
                                <w:color w:val="000000"/>
                              </w:rPr>
                              <w:t xml:space="preserve"> concern form.</w:t>
                            </w:r>
                            <w:r w:rsidR="00056FFC">
                              <w:rPr>
                                <w:rFonts w:eastAsia="Arial" w:cs="Arial"/>
                                <w:color w:val="000000"/>
                              </w:rPr>
                              <w:t xml:space="preserve">  More information gathered.  </w:t>
                            </w:r>
                            <w:r>
                              <w:rPr>
                                <w:rFonts w:eastAsia="Arial" w:cs="Arial"/>
                                <w:b/>
                                <w:color w:val="000000"/>
                              </w:rPr>
                              <w:t>Is immediate action required?</w:t>
                            </w:r>
                          </w:p>
                          <w:p w14:paraId="4DA0ED61" w14:textId="77777777" w:rsidR="007C48AC" w:rsidRDefault="007C48AC" w:rsidP="007C48AC">
                            <w:pPr>
                              <w:jc w:val="center"/>
                              <w:textDirection w:val="btLr"/>
                            </w:pPr>
                            <w:r>
                              <w:rPr>
                                <w:rFonts w:eastAsia="Arial" w:cs="Arial"/>
                                <w:color w:val="000000"/>
                              </w:rPr>
                              <w:t xml:space="preserve">= No = Check previous history and incidence and </w:t>
                            </w:r>
                            <w:r>
                              <w:rPr>
                                <w:rFonts w:eastAsia="Arial" w:cs="Arial"/>
                                <w:b/>
                                <w:color w:val="000000"/>
                              </w:rPr>
                              <w:t>look again</w:t>
                            </w:r>
                            <w:r>
                              <w:rPr>
                                <w:rFonts w:eastAsia="Arial" w:cs="Arial"/>
                                <w:color w:val="000000"/>
                              </w:rPr>
                              <w:t xml:space="preserve"> – is action required?</w:t>
                            </w:r>
                          </w:p>
                          <w:p w14:paraId="31BF70FD" w14:textId="77777777" w:rsidR="007C48AC" w:rsidRDefault="007C48AC" w:rsidP="007C48AC">
                            <w:pPr>
                              <w:jc w:val="center"/>
                              <w:textDirection w:val="btLr"/>
                            </w:pPr>
                            <w:r>
                              <w:rPr>
                                <w:rFonts w:eastAsia="Arial" w:cs="Arial"/>
                                <w:color w:val="000000"/>
                              </w:rPr>
                              <w:t xml:space="preserve">= Yes = Treat as </w:t>
                            </w:r>
                            <w:r>
                              <w:rPr>
                                <w:rFonts w:eastAsia="Arial" w:cs="Arial"/>
                                <w:b/>
                                <w:color w:val="000000"/>
                              </w:rPr>
                              <w:t>Child Protection</w:t>
                            </w:r>
                            <w:r>
                              <w:rPr>
                                <w:rFonts w:eastAsia="Arial" w:cs="Arial"/>
                                <w:color w:val="000000"/>
                              </w:rPr>
                              <w:t xml:space="preserve"> issue – below.</w:t>
                            </w:r>
                          </w:p>
                          <w:p w14:paraId="185E7015" w14:textId="77777777" w:rsidR="007C48AC" w:rsidRDefault="007C48AC" w:rsidP="007C48AC">
                            <w:pPr>
                              <w:jc w:val="center"/>
                              <w:textDirection w:val="btLr"/>
                            </w:pP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88C0C9" id="Rectangle 9" o:spid="_x0000_s1028" style="position:absolute;margin-left:2pt;margin-top:10pt;width:497.5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" fillcolor="#ffd966" strokecolor="#42719b" strokeweight="1pt">
                <v:stroke startarrowwidth="narrow" startarrowlength="short" endarrowwidth="narrow" endarrowlength="short"/>
                <v:textbox inset="2.53958mm,1.2694mm,2.53958mm,1.2694mm">
                  <w:txbxContent>
                    <w:p w14:paraId="47636734" w14:textId="77777777" w:rsidR="007C48AC" w:rsidRDefault="007C48AC" w:rsidP="007C48AC">
                      <w:pPr>
                        <w:jc w:val="center"/>
                        <w:textDirection w:val="btLr"/>
                      </w:pPr>
                      <w:r>
                        <w:rPr>
                          <w:rFonts w:eastAsia="Arial" w:cs="Arial"/>
                          <w:b/>
                          <w:color w:val="000000"/>
                        </w:rPr>
                        <w:t>Body map / indicator of abuse issue?</w:t>
                      </w:r>
                    </w:p>
                    <w:p w14:paraId="4B7B20AA" w14:textId="77777777" w:rsidR="007C48AC" w:rsidRPr="00056FFC" w:rsidRDefault="007C48AC" w:rsidP="007217FF">
                      <w:pPr>
                        <w:jc w:val="center"/>
                        <w:textDirection w:val="btLr"/>
                        <w:rPr>
                          <w:rFonts w:eastAsia="Arial" w:cs="Arial"/>
                          <w:color w:val="000000"/>
                        </w:rPr>
                      </w:pPr>
                      <w:r>
                        <w:rPr>
                          <w:rFonts w:eastAsia="Arial" w:cs="Arial"/>
                          <w:color w:val="000000"/>
                        </w:rPr>
                        <w:t xml:space="preserve">Logged </w:t>
                      </w:r>
                      <w:r w:rsidR="00056FFC">
                        <w:rPr>
                          <w:rFonts w:eastAsia="Arial" w:cs="Arial"/>
                          <w:color w:val="000000"/>
                        </w:rPr>
                        <w:t>alongside</w:t>
                      </w:r>
                      <w:r>
                        <w:rPr>
                          <w:rFonts w:eastAsia="Arial" w:cs="Arial"/>
                          <w:color w:val="000000"/>
                        </w:rPr>
                        <w:t xml:space="preserve"> concern form.</w:t>
                      </w:r>
                      <w:r w:rsidR="00056FFC">
                        <w:rPr>
                          <w:rFonts w:eastAsia="Arial" w:cs="Arial"/>
                          <w:color w:val="000000"/>
                        </w:rPr>
                        <w:t xml:space="preserve">  More information gathered.  </w:t>
                      </w:r>
                      <w:r>
                        <w:rPr>
                          <w:rFonts w:eastAsia="Arial" w:cs="Arial"/>
                          <w:b/>
                          <w:color w:val="000000"/>
                        </w:rPr>
                        <w:t>Is immediate action required?</w:t>
                      </w:r>
                    </w:p>
                    <w:p w14:paraId="4DA0ED61" w14:textId="77777777" w:rsidR="007C48AC" w:rsidRDefault="007C48AC" w:rsidP="007C48AC">
                      <w:pPr>
                        <w:jc w:val="center"/>
                        <w:textDirection w:val="btLr"/>
                      </w:pPr>
                      <w:r>
                        <w:rPr>
                          <w:rFonts w:eastAsia="Arial" w:cs="Arial"/>
                          <w:color w:val="000000"/>
                        </w:rPr>
                        <w:t xml:space="preserve">= No = Check previous history and incidence and </w:t>
                      </w:r>
                      <w:r>
                        <w:rPr>
                          <w:rFonts w:eastAsia="Arial" w:cs="Arial"/>
                          <w:b/>
                          <w:color w:val="000000"/>
                        </w:rPr>
                        <w:t>look again</w:t>
                      </w:r>
                      <w:r>
                        <w:rPr>
                          <w:rFonts w:eastAsia="Arial" w:cs="Arial"/>
                          <w:color w:val="000000"/>
                        </w:rPr>
                        <w:t xml:space="preserve"> – is action required?</w:t>
                      </w:r>
                    </w:p>
                    <w:p w14:paraId="31BF70FD" w14:textId="77777777" w:rsidR="007C48AC" w:rsidRDefault="007C48AC" w:rsidP="007C48AC">
                      <w:pPr>
                        <w:jc w:val="center"/>
                        <w:textDirection w:val="btLr"/>
                      </w:pPr>
                      <w:r>
                        <w:rPr>
                          <w:rFonts w:eastAsia="Arial" w:cs="Arial"/>
                          <w:color w:val="000000"/>
                        </w:rPr>
                        <w:t xml:space="preserve">= Yes = Treat as </w:t>
                      </w:r>
                      <w:r>
                        <w:rPr>
                          <w:rFonts w:eastAsia="Arial" w:cs="Arial"/>
                          <w:b/>
                          <w:color w:val="000000"/>
                        </w:rPr>
                        <w:t>Child Protection</w:t>
                      </w:r>
                      <w:r>
                        <w:rPr>
                          <w:rFonts w:eastAsia="Arial" w:cs="Arial"/>
                          <w:color w:val="000000"/>
                        </w:rPr>
                        <w:t xml:space="preserve"> issue – below.</w:t>
                      </w:r>
                    </w:p>
                    <w:p w14:paraId="185E7015" w14:textId="77777777" w:rsidR="007C48AC" w:rsidRDefault="007C48AC" w:rsidP="007C48AC">
                      <w:pPr>
                        <w:jc w:val="center"/>
                        <w:textDirection w:val="btLr"/>
                      </w:pPr>
                    </w:p>
                  </w:txbxContent>
                </v:textbox>
              </v:rect>
            </w:pict>
          </mc:Fallback>
        </mc:AlternateContent>
      </w:r>
    </w:p>
    <w:p w14:paraId="0D223FB2" w14:textId="77777777" w:rsidR="007C48AC" w:rsidRPr="00AE2850" w:rsidRDefault="007C48AC" w:rsidP="007C48AC">
      <w:pPr>
        <w:rPr>
          <w:rFonts w:eastAsia="Quicksand" w:cs="Arial"/>
          <w:szCs w:val="20"/>
        </w:rPr>
      </w:pPr>
      <w:r w:rsidRPr="00AE2850">
        <w:rPr>
          <w:rFonts w:eastAsia="Quicksand" w:cs="Arial"/>
          <w:szCs w:val="20"/>
        </w:rPr>
        <w:t xml:space="preserve"> </w:t>
      </w:r>
    </w:p>
    <w:p w14:paraId="75F253FF" w14:textId="77777777" w:rsidR="007C48AC" w:rsidRPr="00AE2850" w:rsidRDefault="007C48AC" w:rsidP="007C48AC">
      <w:pPr>
        <w:rPr>
          <w:rFonts w:eastAsia="Quicksand" w:cs="Arial"/>
          <w:szCs w:val="20"/>
        </w:rPr>
      </w:pPr>
      <w:r w:rsidRPr="00AE2850">
        <w:rPr>
          <w:rFonts w:eastAsia="Quicksand" w:cs="Arial"/>
          <w:szCs w:val="20"/>
        </w:rPr>
        <w:t xml:space="preserve"> </w:t>
      </w:r>
    </w:p>
    <w:p w14:paraId="6C8D50A6" w14:textId="77777777" w:rsidR="007C48AC" w:rsidRPr="00AE2850" w:rsidRDefault="007C48AC" w:rsidP="007C48AC">
      <w:pPr>
        <w:rPr>
          <w:rFonts w:eastAsia="Quicksand" w:cs="Arial"/>
          <w:szCs w:val="20"/>
        </w:rPr>
      </w:pPr>
      <w:r w:rsidRPr="00AE2850">
        <w:rPr>
          <w:rFonts w:eastAsia="Quicksand" w:cs="Arial"/>
          <w:szCs w:val="20"/>
        </w:rPr>
        <w:t xml:space="preserve"> </w:t>
      </w:r>
    </w:p>
    <w:p w14:paraId="045BE99E" w14:textId="77777777" w:rsidR="007C48AC" w:rsidRPr="00AE2850" w:rsidRDefault="007C48AC" w:rsidP="007C48AC">
      <w:pPr>
        <w:rPr>
          <w:rFonts w:eastAsia="Quicksand" w:cs="Arial"/>
          <w:szCs w:val="20"/>
        </w:rPr>
      </w:pPr>
      <w:r w:rsidRPr="00AE2850">
        <w:rPr>
          <w:rFonts w:eastAsia="Quicksand" w:cs="Arial"/>
          <w:szCs w:val="20"/>
        </w:rPr>
        <w:t xml:space="preserve"> </w:t>
      </w:r>
    </w:p>
    <w:p w14:paraId="551E08DF" w14:textId="77777777" w:rsidR="007C48AC" w:rsidRPr="00AE2850" w:rsidRDefault="007C48AC" w:rsidP="007C48AC">
      <w:pPr>
        <w:rPr>
          <w:rFonts w:eastAsia="Quicksand" w:cs="Arial"/>
          <w:szCs w:val="20"/>
        </w:rPr>
      </w:pPr>
      <w:r w:rsidRPr="00AE2850">
        <w:rPr>
          <w:rFonts w:eastAsia="Quicksand" w:cs="Arial"/>
          <w:szCs w:val="20"/>
        </w:rPr>
        <w:t xml:space="preserve"> </w:t>
      </w:r>
    </w:p>
    <w:p w14:paraId="7C472EDF" w14:textId="3F873F5E" w:rsidR="007C48AC" w:rsidRPr="00AE2850" w:rsidRDefault="007C48AC" w:rsidP="007C48AC">
      <w:pPr>
        <w:rPr>
          <w:rFonts w:eastAsia="Quicksand" w:cs="Arial"/>
          <w:szCs w:val="20"/>
        </w:rPr>
      </w:pPr>
      <w:r w:rsidRPr="00AE2850">
        <w:rPr>
          <w:rFonts w:eastAsia="Quicksand" w:cs="Arial"/>
          <w:szCs w:val="20"/>
        </w:rPr>
        <w:t xml:space="preserve"> </w:t>
      </w:r>
      <w:r w:rsidR="002850DA">
        <w:rPr>
          <w:rFonts w:cs="Arial"/>
          <w:noProof/>
          <w:szCs w:val="20"/>
        </w:rPr>
        <mc:AlternateContent>
          <mc:Choice Requires="wps">
            <w:drawing>
              <wp:anchor distT="0" distB="0" distL="114300" distR="114300" simplePos="0" relativeHeight="251658752" behindDoc="0" locked="0" layoutInCell="1" allowOverlap="1" wp14:anchorId="515895B7" wp14:editId="122C10A5">
                <wp:simplePos x="0" y="0"/>
                <wp:positionH relativeFrom="column">
                  <wp:posOffset>25400</wp:posOffset>
                </wp:positionH>
                <wp:positionV relativeFrom="paragraph">
                  <wp:posOffset>50800</wp:posOffset>
                </wp:positionV>
                <wp:extent cx="6318250" cy="1327150"/>
                <wp:effectExtent l="6350" t="12700" r="9525" b="1270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8250" cy="1327150"/>
                        </a:xfrm>
                        <a:prstGeom prst="rect">
                          <a:avLst/>
                        </a:prstGeom>
                        <a:solidFill>
                          <a:srgbClr val="D391CA"/>
                        </a:solidFill>
                        <a:ln w="12700">
                          <a:solidFill>
                            <a:srgbClr val="42719B"/>
                          </a:solidFill>
                          <a:miter lim="800000"/>
                          <a:headEnd type="none" w="sm" len="sm"/>
                          <a:tailEnd type="none" w="sm" len="sm"/>
                        </a:ln>
                      </wps:spPr>
                      <wps:txbx>
                        <w:txbxContent>
                          <w:p w14:paraId="3437E9FB" w14:textId="77777777" w:rsidR="007C48AC" w:rsidRDefault="007C48AC" w:rsidP="007C48AC">
                            <w:pPr>
                              <w:jc w:val="center"/>
                              <w:textDirection w:val="btLr"/>
                            </w:pPr>
                            <w:r>
                              <w:rPr>
                                <w:rFonts w:eastAsia="Arial" w:cs="Arial"/>
                                <w:b/>
                                <w:color w:val="000000"/>
                              </w:rPr>
                              <w:t>Child Protection issue?</w:t>
                            </w:r>
                          </w:p>
                          <w:p w14:paraId="6018246A" w14:textId="77777777" w:rsidR="007C48AC" w:rsidRDefault="007C48AC" w:rsidP="007C48AC">
                            <w:pPr>
                              <w:jc w:val="center"/>
                              <w:textDirection w:val="btLr"/>
                            </w:pPr>
                            <w:r>
                              <w:rPr>
                                <w:rFonts w:eastAsia="Arial" w:cs="Arial"/>
                                <w:color w:val="000000"/>
                              </w:rPr>
                              <w:t>Inform DSL and engage DDSL on site, lo</w:t>
                            </w:r>
                            <w:r w:rsidR="00056FFC">
                              <w:rPr>
                                <w:rFonts w:eastAsia="Arial" w:cs="Arial"/>
                                <w:color w:val="000000"/>
                              </w:rPr>
                              <w:t>g all information</w:t>
                            </w:r>
                            <w:r>
                              <w:rPr>
                                <w:rFonts w:eastAsia="Arial" w:cs="Arial"/>
                                <w:color w:val="000000"/>
                              </w:rPr>
                              <w:t>.</w:t>
                            </w:r>
                          </w:p>
                          <w:p w14:paraId="1939D55F" w14:textId="77777777" w:rsidR="007C48AC" w:rsidRDefault="007C48AC" w:rsidP="007C48AC">
                            <w:pPr>
                              <w:jc w:val="center"/>
                              <w:textDirection w:val="btLr"/>
                            </w:pPr>
                            <w:r>
                              <w:rPr>
                                <w:rFonts w:eastAsia="Arial" w:cs="Arial"/>
                                <w:b/>
                                <w:color w:val="000000"/>
                              </w:rPr>
                              <w:t xml:space="preserve">Referral made?  </w:t>
                            </w:r>
                            <w:r>
                              <w:rPr>
                                <w:rFonts w:eastAsia="Arial" w:cs="Arial"/>
                                <w:color w:val="000000"/>
                              </w:rPr>
                              <w:t>= No = Record outcomes / reasons for decision and communicate.</w:t>
                            </w:r>
                          </w:p>
                          <w:p w14:paraId="5ABB4F56" w14:textId="77777777" w:rsidR="007C48AC" w:rsidRDefault="00056FFC" w:rsidP="007C48AC">
                            <w:pPr>
                              <w:jc w:val="center"/>
                              <w:textDirection w:val="btLr"/>
                            </w:pPr>
                            <w:r>
                              <w:rPr>
                                <w:rFonts w:eastAsia="Arial" w:cs="Arial"/>
                                <w:color w:val="000000"/>
                              </w:rPr>
                              <w:t>= Yes = Complete referral</w:t>
                            </w:r>
                            <w:r w:rsidR="007C48AC">
                              <w:rPr>
                                <w:rFonts w:eastAsia="Arial" w:cs="Arial"/>
                                <w:color w:val="000000"/>
                              </w:rPr>
                              <w:t>.  If no further action re</w:t>
                            </w:r>
                            <w:r>
                              <w:rPr>
                                <w:rFonts w:eastAsia="Arial" w:cs="Arial"/>
                                <w:color w:val="000000"/>
                              </w:rPr>
                              <w:t>quired, complete all records</w:t>
                            </w:r>
                            <w:r w:rsidR="007C48AC">
                              <w:rPr>
                                <w:rFonts w:eastAsia="Arial" w:cs="Arial"/>
                                <w:color w:val="000000"/>
                              </w:rPr>
                              <w:t>.</w:t>
                            </w:r>
                            <w:r w:rsidR="007C48AC">
                              <w:rPr>
                                <w:rFonts w:eastAsia="Arial" w:cs="Arial"/>
                                <w:b/>
                                <w:color w:val="000000"/>
                              </w:rPr>
                              <w:t xml:space="preserve">  If further action required, </w:t>
                            </w:r>
                            <w:r w:rsidR="007C48AC">
                              <w:rPr>
                                <w:rFonts w:eastAsia="Arial" w:cs="Arial"/>
                                <w:color w:val="000000"/>
                              </w:rPr>
                              <w:t>complete actions taken an</w:t>
                            </w:r>
                            <w:r>
                              <w:rPr>
                                <w:rFonts w:eastAsia="Arial" w:cs="Arial"/>
                                <w:color w:val="000000"/>
                              </w:rPr>
                              <w:t>d communicated</w:t>
                            </w:r>
                            <w:r w:rsidR="007C48AC">
                              <w:rPr>
                                <w:rFonts w:eastAsia="Arial" w:cs="Arial"/>
                                <w:color w:val="000000"/>
                              </w:rPr>
                              <w:t xml:space="preserve"> as they occur; DSL will be updated through system to point of sign off.  Upload any incoming rele</w:t>
                            </w:r>
                            <w:r>
                              <w:rPr>
                                <w:rFonts w:eastAsia="Arial" w:cs="Arial"/>
                                <w:color w:val="000000"/>
                              </w:rPr>
                              <w:t>vant documents to secure Safeguarding folder</w:t>
                            </w:r>
                            <w:r w:rsidR="007C48AC">
                              <w:rPr>
                                <w:rFonts w:eastAsia="Arial" w:cs="Arial"/>
                                <w:color w:val="000000"/>
                              </w:rPr>
                              <w:t>.</w:t>
                            </w:r>
                          </w:p>
                          <w:p w14:paraId="5EDF8E6D" w14:textId="77777777" w:rsidR="007C48AC" w:rsidRDefault="007C48AC" w:rsidP="007C48AC">
                            <w:pPr>
                              <w:jc w:val="center"/>
                              <w:textDirection w:val="btLr"/>
                            </w:pPr>
                          </w:p>
                          <w:p w14:paraId="4167D2ED" w14:textId="77777777" w:rsidR="007C48AC" w:rsidRDefault="007C48AC" w:rsidP="007C48AC">
                            <w:pPr>
                              <w:jc w:val="center"/>
                              <w:textDirection w:val="btLr"/>
                            </w:pP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5895B7" id="Rectangle 3" o:spid="_x0000_s1029" style="position:absolute;margin-left:2pt;margin-top:4pt;width:497.5pt;height:1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" fillcolor="#d391ca" strokecolor="#42719b" strokeweight="1pt">
                <v:stroke startarrowwidth="narrow" startarrowlength="short" endarrowwidth="narrow" endarrowlength="short"/>
                <v:textbox inset="2.53958mm,1.2694mm,2.53958mm,1.2694mm">
                  <w:txbxContent>
                    <w:p w14:paraId="3437E9FB" w14:textId="77777777" w:rsidR="007C48AC" w:rsidRDefault="007C48AC" w:rsidP="007C48AC">
                      <w:pPr>
                        <w:jc w:val="center"/>
                        <w:textDirection w:val="btLr"/>
                      </w:pPr>
                      <w:r>
                        <w:rPr>
                          <w:rFonts w:eastAsia="Arial" w:cs="Arial"/>
                          <w:b/>
                          <w:color w:val="000000"/>
                        </w:rPr>
                        <w:t>Child Protection issue?</w:t>
                      </w:r>
                    </w:p>
                    <w:p w14:paraId="6018246A" w14:textId="77777777" w:rsidR="007C48AC" w:rsidRDefault="007C48AC" w:rsidP="007C48AC">
                      <w:pPr>
                        <w:jc w:val="center"/>
                        <w:textDirection w:val="btLr"/>
                      </w:pPr>
                      <w:r>
                        <w:rPr>
                          <w:rFonts w:eastAsia="Arial" w:cs="Arial"/>
                          <w:color w:val="000000"/>
                        </w:rPr>
                        <w:t>Inform DSL and engage DDSL on site, lo</w:t>
                      </w:r>
                      <w:r w:rsidR="00056FFC">
                        <w:rPr>
                          <w:rFonts w:eastAsia="Arial" w:cs="Arial"/>
                          <w:color w:val="000000"/>
                        </w:rPr>
                        <w:t>g all information</w:t>
                      </w:r>
                      <w:r>
                        <w:rPr>
                          <w:rFonts w:eastAsia="Arial" w:cs="Arial"/>
                          <w:color w:val="000000"/>
                        </w:rPr>
                        <w:t>.</w:t>
                      </w:r>
                    </w:p>
                    <w:p w14:paraId="1939D55F" w14:textId="77777777" w:rsidR="007C48AC" w:rsidRDefault="007C48AC" w:rsidP="007C48AC">
                      <w:pPr>
                        <w:jc w:val="center"/>
                        <w:textDirection w:val="btLr"/>
                      </w:pPr>
                      <w:r>
                        <w:rPr>
                          <w:rFonts w:eastAsia="Arial" w:cs="Arial"/>
                          <w:b/>
                          <w:color w:val="000000"/>
                        </w:rPr>
                        <w:t xml:space="preserve">Referral made?  </w:t>
                      </w:r>
                      <w:r>
                        <w:rPr>
                          <w:rFonts w:eastAsia="Arial" w:cs="Arial"/>
                          <w:color w:val="000000"/>
                        </w:rPr>
                        <w:t>= No = Record outcomes / reasons for decision and communicate.</w:t>
                      </w:r>
                    </w:p>
                    <w:p w14:paraId="5ABB4F56" w14:textId="77777777" w:rsidR="007C48AC" w:rsidRDefault="00056FFC" w:rsidP="007C48AC">
                      <w:pPr>
                        <w:jc w:val="center"/>
                        <w:textDirection w:val="btLr"/>
                      </w:pPr>
                      <w:r>
                        <w:rPr>
                          <w:rFonts w:eastAsia="Arial" w:cs="Arial"/>
                          <w:color w:val="000000"/>
                        </w:rPr>
                        <w:t>= Yes = Complete referral</w:t>
                      </w:r>
                      <w:r w:rsidR="007C48AC">
                        <w:rPr>
                          <w:rFonts w:eastAsia="Arial" w:cs="Arial"/>
                          <w:color w:val="000000"/>
                        </w:rPr>
                        <w:t>.  If no further action re</w:t>
                      </w:r>
                      <w:r>
                        <w:rPr>
                          <w:rFonts w:eastAsia="Arial" w:cs="Arial"/>
                          <w:color w:val="000000"/>
                        </w:rPr>
                        <w:t>quired, complete all records</w:t>
                      </w:r>
                      <w:r w:rsidR="007C48AC">
                        <w:rPr>
                          <w:rFonts w:eastAsia="Arial" w:cs="Arial"/>
                          <w:color w:val="000000"/>
                        </w:rPr>
                        <w:t>.</w:t>
                      </w:r>
                      <w:r w:rsidR="007C48AC">
                        <w:rPr>
                          <w:rFonts w:eastAsia="Arial" w:cs="Arial"/>
                          <w:b/>
                          <w:color w:val="000000"/>
                        </w:rPr>
                        <w:t xml:space="preserve">  If further action required, </w:t>
                      </w:r>
                      <w:r w:rsidR="007C48AC">
                        <w:rPr>
                          <w:rFonts w:eastAsia="Arial" w:cs="Arial"/>
                          <w:color w:val="000000"/>
                        </w:rPr>
                        <w:t>complete actions taken an</w:t>
                      </w:r>
                      <w:r>
                        <w:rPr>
                          <w:rFonts w:eastAsia="Arial" w:cs="Arial"/>
                          <w:color w:val="000000"/>
                        </w:rPr>
                        <w:t>d communicated</w:t>
                      </w:r>
                      <w:r w:rsidR="007C48AC">
                        <w:rPr>
                          <w:rFonts w:eastAsia="Arial" w:cs="Arial"/>
                          <w:color w:val="000000"/>
                        </w:rPr>
                        <w:t xml:space="preserve"> as they occur; DSL will be updated through system to point of sign off.  Upload any incoming rele</w:t>
                      </w:r>
                      <w:r>
                        <w:rPr>
                          <w:rFonts w:eastAsia="Arial" w:cs="Arial"/>
                          <w:color w:val="000000"/>
                        </w:rPr>
                        <w:t>vant documents to secure Safeguarding folder</w:t>
                      </w:r>
                      <w:r w:rsidR="007C48AC">
                        <w:rPr>
                          <w:rFonts w:eastAsia="Arial" w:cs="Arial"/>
                          <w:color w:val="000000"/>
                        </w:rPr>
                        <w:t>.</w:t>
                      </w:r>
                    </w:p>
                    <w:p w14:paraId="5EDF8E6D" w14:textId="77777777" w:rsidR="007C48AC" w:rsidRDefault="007C48AC" w:rsidP="007C48AC">
                      <w:pPr>
                        <w:jc w:val="center"/>
                        <w:textDirection w:val="btLr"/>
                      </w:pPr>
                    </w:p>
                    <w:p w14:paraId="4167D2ED" w14:textId="77777777" w:rsidR="007C48AC" w:rsidRDefault="007C48AC" w:rsidP="007C48AC">
                      <w:pPr>
                        <w:jc w:val="center"/>
                        <w:textDirection w:val="btLr"/>
                      </w:pPr>
                    </w:p>
                  </w:txbxContent>
                </v:textbox>
              </v:rect>
            </w:pict>
          </mc:Fallback>
        </mc:AlternateContent>
      </w:r>
    </w:p>
    <w:p w14:paraId="51DE1560" w14:textId="77777777" w:rsidR="007C48AC" w:rsidRPr="00AE2850" w:rsidRDefault="007C48AC" w:rsidP="007C48AC">
      <w:pPr>
        <w:rPr>
          <w:rFonts w:eastAsia="Quicksand" w:cs="Arial"/>
          <w:szCs w:val="20"/>
        </w:rPr>
      </w:pPr>
      <w:r w:rsidRPr="00AE2850">
        <w:rPr>
          <w:rFonts w:eastAsia="Quicksand" w:cs="Arial"/>
          <w:szCs w:val="20"/>
        </w:rPr>
        <w:t xml:space="preserve"> </w:t>
      </w:r>
    </w:p>
    <w:p w14:paraId="4FE6E129" w14:textId="77777777" w:rsidR="007C48AC" w:rsidRPr="00AE2850" w:rsidRDefault="007C48AC" w:rsidP="007C48AC">
      <w:pPr>
        <w:rPr>
          <w:rFonts w:eastAsia="Quicksand" w:cs="Arial"/>
          <w:szCs w:val="20"/>
        </w:rPr>
      </w:pPr>
      <w:r w:rsidRPr="00AE2850">
        <w:rPr>
          <w:rFonts w:eastAsia="Quicksand" w:cs="Arial"/>
          <w:szCs w:val="20"/>
        </w:rPr>
        <w:t xml:space="preserve"> </w:t>
      </w:r>
    </w:p>
    <w:p w14:paraId="6758C134" w14:textId="77777777" w:rsidR="007C48AC" w:rsidRPr="00AE2850" w:rsidRDefault="007C48AC" w:rsidP="007C48AC">
      <w:pPr>
        <w:rPr>
          <w:rFonts w:eastAsia="Quicksand" w:cs="Arial"/>
          <w:szCs w:val="20"/>
        </w:rPr>
      </w:pPr>
      <w:r w:rsidRPr="00AE2850">
        <w:rPr>
          <w:rFonts w:eastAsia="Quicksand" w:cs="Arial"/>
          <w:szCs w:val="20"/>
        </w:rPr>
        <w:t xml:space="preserve">  </w:t>
      </w:r>
    </w:p>
    <w:p w14:paraId="52F8C387" w14:textId="77777777" w:rsidR="007C48AC" w:rsidRPr="00AE2850" w:rsidRDefault="007C48AC" w:rsidP="007C48AC">
      <w:pPr>
        <w:rPr>
          <w:rFonts w:eastAsia="Quicksand" w:cs="Arial"/>
          <w:szCs w:val="20"/>
        </w:rPr>
      </w:pPr>
    </w:p>
    <w:p w14:paraId="2C71F181" w14:textId="77777777" w:rsidR="007C48AC" w:rsidRPr="00AE2850" w:rsidRDefault="007C48AC" w:rsidP="007C48AC">
      <w:pPr>
        <w:rPr>
          <w:rFonts w:eastAsia="Quicksand" w:cs="Arial"/>
          <w:szCs w:val="20"/>
        </w:rPr>
      </w:pPr>
    </w:p>
    <w:p w14:paraId="2A4AA513" w14:textId="46E6BC6E" w:rsidR="007C48AC" w:rsidRPr="00AE2850" w:rsidRDefault="002850DA" w:rsidP="007C48AC">
      <w:pPr>
        <w:rPr>
          <w:rFonts w:eastAsia="Quicksand" w:cs="Arial"/>
          <w:szCs w:val="20"/>
        </w:rPr>
      </w:pPr>
      <w:r>
        <w:rPr>
          <w:rFonts w:cs="Arial"/>
          <w:noProof/>
          <w:szCs w:val="20"/>
        </w:rPr>
        <mc:AlternateContent>
          <mc:Choice Requires="wps">
            <w:drawing>
              <wp:anchor distT="0" distB="0" distL="114300" distR="114300" simplePos="0" relativeHeight="251659776" behindDoc="0" locked="0" layoutInCell="1" allowOverlap="1" wp14:anchorId="4E747E3F" wp14:editId="0A0A4431">
                <wp:simplePos x="0" y="0"/>
                <wp:positionH relativeFrom="column">
                  <wp:posOffset>25400</wp:posOffset>
                </wp:positionH>
                <wp:positionV relativeFrom="paragraph">
                  <wp:posOffset>127000</wp:posOffset>
                </wp:positionV>
                <wp:extent cx="6318250" cy="984250"/>
                <wp:effectExtent l="6350" t="12700" r="952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8250" cy="984250"/>
                        </a:xfrm>
                        <a:prstGeom prst="rect">
                          <a:avLst/>
                        </a:prstGeom>
                        <a:solidFill>
                          <a:srgbClr val="C4E0B2"/>
                        </a:solidFill>
                        <a:ln w="12700">
                          <a:solidFill>
                            <a:srgbClr val="42719B"/>
                          </a:solidFill>
                          <a:miter lim="800000"/>
                          <a:headEnd type="none" w="sm" len="sm"/>
                          <a:tailEnd type="none" w="sm" len="sm"/>
                        </a:ln>
                      </wps:spPr>
                      <wps:txbx>
                        <w:txbxContent>
                          <w:p w14:paraId="5524B621" w14:textId="77777777" w:rsidR="007C48AC" w:rsidRDefault="007C48AC" w:rsidP="007C48AC">
                            <w:pPr>
                              <w:jc w:val="center"/>
                              <w:textDirection w:val="btLr"/>
                            </w:pPr>
                            <w:r>
                              <w:rPr>
                                <w:rFonts w:eastAsia="Arial" w:cs="Arial"/>
                                <w:b/>
                                <w:color w:val="000000"/>
                              </w:rPr>
                              <w:t>Health and safety issue?</w:t>
                            </w:r>
                          </w:p>
                          <w:p w14:paraId="7C6BFB48" w14:textId="77777777" w:rsidR="007C48AC" w:rsidRDefault="007C48AC" w:rsidP="007C48AC">
                            <w:pPr>
                              <w:jc w:val="center"/>
                              <w:textDirection w:val="btLr"/>
                            </w:pPr>
                            <w:r>
                              <w:rPr>
                                <w:rFonts w:eastAsia="Arial" w:cs="Arial"/>
                                <w:color w:val="000000"/>
                              </w:rPr>
                              <w:t>Comple</w:t>
                            </w:r>
                            <w:r w:rsidR="00056FFC">
                              <w:rPr>
                                <w:rFonts w:eastAsia="Arial" w:cs="Arial"/>
                                <w:color w:val="000000"/>
                              </w:rPr>
                              <w:t xml:space="preserve">te Health and Safety incident </w:t>
                            </w:r>
                            <w:r w:rsidR="00B1711E">
                              <w:rPr>
                                <w:rFonts w:eastAsia="Arial" w:cs="Arial"/>
                                <w:color w:val="000000"/>
                              </w:rPr>
                              <w:t>alerting H &amp;</w:t>
                            </w:r>
                            <w:r>
                              <w:rPr>
                                <w:rFonts w:eastAsia="Arial" w:cs="Arial"/>
                                <w:color w:val="000000"/>
                              </w:rPr>
                              <w:t xml:space="preserve"> S Lead.</w:t>
                            </w:r>
                          </w:p>
                          <w:p w14:paraId="5593FD8E" w14:textId="77777777" w:rsidR="007C48AC" w:rsidRDefault="007C48AC" w:rsidP="007C48AC">
                            <w:pPr>
                              <w:jc w:val="center"/>
                              <w:textDirection w:val="btLr"/>
                            </w:pPr>
                            <w:r>
                              <w:rPr>
                                <w:rFonts w:eastAsia="Arial" w:cs="Arial"/>
                                <w:color w:val="000000"/>
                              </w:rPr>
                              <w:t>Matt</w:t>
                            </w:r>
                            <w:r w:rsidR="00B1711E">
                              <w:rPr>
                                <w:rFonts w:eastAsia="Arial" w:cs="Arial"/>
                                <w:color w:val="000000"/>
                              </w:rPr>
                              <w:t>er resolved?  H &amp;</w:t>
                            </w:r>
                            <w:r w:rsidR="00056FFC">
                              <w:rPr>
                                <w:rFonts w:eastAsia="Arial" w:cs="Arial"/>
                                <w:color w:val="000000"/>
                              </w:rPr>
                              <w:t xml:space="preserve"> S Lead signs off</w:t>
                            </w:r>
                            <w:r>
                              <w:rPr>
                                <w:rFonts w:eastAsia="Arial" w:cs="Arial"/>
                                <w:color w:val="000000"/>
                              </w:rPr>
                              <w:t xml:space="preserve">.  Matter not resolved?  </w:t>
                            </w:r>
                            <w:r w:rsidR="00AA0160">
                              <w:rPr>
                                <w:rFonts w:eastAsia="Arial" w:cs="Arial"/>
                                <w:color w:val="000000"/>
                              </w:rPr>
                              <w:t xml:space="preserve">Head of </w:t>
                            </w:r>
                            <w:r w:rsidR="001E4BA3">
                              <w:rPr>
                                <w:rFonts w:eastAsia="Arial" w:cs="Arial"/>
                                <w:color w:val="000000"/>
                              </w:rPr>
                              <w:t>School</w:t>
                            </w:r>
                            <w:r>
                              <w:rPr>
                                <w:rFonts w:eastAsia="Arial" w:cs="Arial"/>
                                <w:color w:val="000000"/>
                              </w:rPr>
                              <w:t xml:space="preserve"> t</w:t>
                            </w:r>
                            <w:r w:rsidR="00B1711E">
                              <w:rPr>
                                <w:rFonts w:eastAsia="Arial" w:cs="Arial"/>
                                <w:color w:val="000000"/>
                              </w:rPr>
                              <w:t>o chase and involve H &amp;</w:t>
                            </w:r>
                            <w:r>
                              <w:rPr>
                                <w:rFonts w:eastAsia="Arial" w:cs="Arial"/>
                                <w:color w:val="000000"/>
                              </w:rPr>
                              <w:t xml:space="preserve"> S Lead until actioned and signed off.</w:t>
                            </w: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747E3F" id="Rectangle 4" o:spid="_x0000_s1030" style="position:absolute;margin-left:2pt;margin-top:10pt;width:497.5pt;height: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" fillcolor="#c4e0b2" strokecolor="#42719b" strokeweight="1pt">
                <v:stroke startarrowwidth="narrow" startarrowlength="short" endarrowwidth="narrow" endarrowlength="short"/>
                <v:textbox inset="2.53958mm,1.2694mm,2.53958mm,1.2694mm">
                  <w:txbxContent>
                    <w:p w14:paraId="5524B621" w14:textId="77777777" w:rsidR="007C48AC" w:rsidRDefault="007C48AC" w:rsidP="007C48AC">
                      <w:pPr>
                        <w:jc w:val="center"/>
                        <w:textDirection w:val="btLr"/>
                      </w:pPr>
                      <w:r>
                        <w:rPr>
                          <w:rFonts w:eastAsia="Arial" w:cs="Arial"/>
                          <w:b/>
                          <w:color w:val="000000"/>
                        </w:rPr>
                        <w:t>Health and safety issue?</w:t>
                      </w:r>
                    </w:p>
                    <w:p w14:paraId="7C6BFB48" w14:textId="77777777" w:rsidR="007C48AC" w:rsidRDefault="007C48AC" w:rsidP="007C48AC">
                      <w:pPr>
                        <w:jc w:val="center"/>
                        <w:textDirection w:val="btLr"/>
                      </w:pPr>
                      <w:r>
                        <w:rPr>
                          <w:rFonts w:eastAsia="Arial" w:cs="Arial"/>
                          <w:color w:val="000000"/>
                        </w:rPr>
                        <w:t>Comple</w:t>
                      </w:r>
                      <w:r w:rsidR="00056FFC">
                        <w:rPr>
                          <w:rFonts w:eastAsia="Arial" w:cs="Arial"/>
                          <w:color w:val="000000"/>
                        </w:rPr>
                        <w:t xml:space="preserve">te Health and Safety incident </w:t>
                      </w:r>
                      <w:r w:rsidR="00B1711E">
                        <w:rPr>
                          <w:rFonts w:eastAsia="Arial" w:cs="Arial"/>
                          <w:color w:val="000000"/>
                        </w:rPr>
                        <w:t>alerting H &amp;</w:t>
                      </w:r>
                      <w:r>
                        <w:rPr>
                          <w:rFonts w:eastAsia="Arial" w:cs="Arial"/>
                          <w:color w:val="000000"/>
                        </w:rPr>
                        <w:t xml:space="preserve"> S Lead.</w:t>
                      </w:r>
                    </w:p>
                    <w:p w14:paraId="5593FD8E" w14:textId="77777777" w:rsidR="007C48AC" w:rsidRDefault="007C48AC" w:rsidP="007C48AC">
                      <w:pPr>
                        <w:jc w:val="center"/>
                        <w:textDirection w:val="btLr"/>
                      </w:pPr>
                      <w:r>
                        <w:rPr>
                          <w:rFonts w:eastAsia="Arial" w:cs="Arial"/>
                          <w:color w:val="000000"/>
                        </w:rPr>
                        <w:t>Matt</w:t>
                      </w:r>
                      <w:r w:rsidR="00B1711E">
                        <w:rPr>
                          <w:rFonts w:eastAsia="Arial" w:cs="Arial"/>
                          <w:color w:val="000000"/>
                        </w:rPr>
                        <w:t>er resolved?  H &amp;</w:t>
                      </w:r>
                      <w:r w:rsidR="00056FFC">
                        <w:rPr>
                          <w:rFonts w:eastAsia="Arial" w:cs="Arial"/>
                          <w:color w:val="000000"/>
                        </w:rPr>
                        <w:t xml:space="preserve"> S Lead signs off</w:t>
                      </w:r>
                      <w:r>
                        <w:rPr>
                          <w:rFonts w:eastAsia="Arial" w:cs="Arial"/>
                          <w:color w:val="000000"/>
                        </w:rPr>
                        <w:t xml:space="preserve">.  Matter not resolved?  </w:t>
                      </w:r>
                      <w:r w:rsidR="00AA0160">
                        <w:rPr>
                          <w:rFonts w:eastAsia="Arial" w:cs="Arial"/>
                          <w:color w:val="000000"/>
                        </w:rPr>
                        <w:t xml:space="preserve">Head of </w:t>
                      </w:r>
                      <w:r w:rsidR="001E4BA3">
                        <w:rPr>
                          <w:rFonts w:eastAsia="Arial" w:cs="Arial"/>
                          <w:color w:val="000000"/>
                        </w:rPr>
                        <w:t>School</w:t>
                      </w:r>
                      <w:r>
                        <w:rPr>
                          <w:rFonts w:eastAsia="Arial" w:cs="Arial"/>
                          <w:color w:val="000000"/>
                        </w:rPr>
                        <w:t xml:space="preserve"> t</w:t>
                      </w:r>
                      <w:r w:rsidR="00B1711E">
                        <w:rPr>
                          <w:rFonts w:eastAsia="Arial" w:cs="Arial"/>
                          <w:color w:val="000000"/>
                        </w:rPr>
                        <w:t>o chase and involve H &amp;</w:t>
                      </w:r>
                      <w:r>
                        <w:rPr>
                          <w:rFonts w:eastAsia="Arial" w:cs="Arial"/>
                          <w:color w:val="000000"/>
                        </w:rPr>
                        <w:t xml:space="preserve"> S Lead until actioned and signed off.</w:t>
                      </w:r>
                    </w:p>
                  </w:txbxContent>
                </v:textbox>
              </v:rect>
            </w:pict>
          </mc:Fallback>
        </mc:AlternateContent>
      </w:r>
    </w:p>
    <w:p w14:paraId="0CABA11F" w14:textId="77777777" w:rsidR="007C48AC" w:rsidRPr="00AE2850" w:rsidRDefault="007C48AC" w:rsidP="007C48AC">
      <w:pPr>
        <w:rPr>
          <w:rFonts w:eastAsia="Quicksand" w:cs="Arial"/>
          <w:szCs w:val="20"/>
        </w:rPr>
      </w:pPr>
    </w:p>
    <w:p w14:paraId="2F50E639" w14:textId="77777777" w:rsidR="007C48AC" w:rsidRPr="00AE2850" w:rsidRDefault="007C48AC" w:rsidP="007C48AC">
      <w:pPr>
        <w:rPr>
          <w:rFonts w:eastAsia="Quicksand" w:cs="Arial"/>
          <w:szCs w:val="20"/>
        </w:rPr>
      </w:pPr>
    </w:p>
    <w:p w14:paraId="4D9CE8E1" w14:textId="77777777" w:rsidR="007C48AC" w:rsidRPr="00AE2850" w:rsidRDefault="007C48AC" w:rsidP="007C48AC">
      <w:pPr>
        <w:rPr>
          <w:rFonts w:eastAsia="Quicksand" w:cs="Arial"/>
          <w:szCs w:val="20"/>
        </w:rPr>
      </w:pPr>
    </w:p>
    <w:p w14:paraId="179EE738" w14:textId="77777777" w:rsidR="007C48AC" w:rsidRPr="00AE2850" w:rsidRDefault="007C48AC" w:rsidP="007C48AC">
      <w:pPr>
        <w:rPr>
          <w:rFonts w:eastAsia="Quicksand" w:cs="Arial"/>
          <w:szCs w:val="20"/>
        </w:rPr>
      </w:pPr>
    </w:p>
    <w:p w14:paraId="4618FCE6" w14:textId="0D417C15" w:rsidR="007C48AC" w:rsidRPr="00AE2850" w:rsidRDefault="002850DA" w:rsidP="007C48AC">
      <w:pPr>
        <w:rPr>
          <w:rFonts w:eastAsia="Quicksand" w:cs="Arial"/>
          <w:szCs w:val="20"/>
        </w:rPr>
      </w:pPr>
      <w:r>
        <w:rPr>
          <w:rFonts w:cs="Arial"/>
          <w:noProof/>
          <w:szCs w:val="20"/>
        </w:rPr>
        <mc:AlternateContent>
          <mc:Choice Requires="wps">
            <w:drawing>
              <wp:anchor distT="0" distB="0" distL="114300" distR="114300" simplePos="0" relativeHeight="251660800" behindDoc="0" locked="0" layoutInCell="1" allowOverlap="1" wp14:anchorId="661C1EE3" wp14:editId="2EBFC050">
                <wp:simplePos x="0" y="0"/>
                <wp:positionH relativeFrom="column">
                  <wp:posOffset>25400</wp:posOffset>
                </wp:positionH>
                <wp:positionV relativeFrom="paragraph">
                  <wp:posOffset>63500</wp:posOffset>
                </wp:positionV>
                <wp:extent cx="6318250" cy="1047750"/>
                <wp:effectExtent l="6350" t="6350" r="9525" b="1270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8250" cy="1047750"/>
                        </a:xfrm>
                        <a:prstGeom prst="rect">
                          <a:avLst/>
                        </a:prstGeom>
                        <a:solidFill>
                          <a:srgbClr val="F9F6B1"/>
                        </a:solidFill>
                        <a:ln w="12700">
                          <a:solidFill>
                            <a:srgbClr val="42719B"/>
                          </a:solidFill>
                          <a:miter lim="800000"/>
                          <a:headEnd type="none" w="sm" len="sm"/>
                          <a:tailEnd type="none" w="sm" len="sm"/>
                        </a:ln>
                      </wps:spPr>
                      <wps:txbx>
                        <w:txbxContent>
                          <w:p w14:paraId="3D2A4BDB" w14:textId="77777777" w:rsidR="007C48AC" w:rsidRDefault="007C48AC" w:rsidP="007C48AC">
                            <w:pPr>
                              <w:jc w:val="center"/>
                              <w:textDirection w:val="btLr"/>
                            </w:pPr>
                            <w:r>
                              <w:rPr>
                                <w:rFonts w:eastAsia="Arial" w:cs="Arial"/>
                                <w:b/>
                                <w:color w:val="000000"/>
                              </w:rPr>
                              <w:t>Transport issue?</w:t>
                            </w:r>
                          </w:p>
                          <w:p w14:paraId="1AACEFA5" w14:textId="77777777" w:rsidR="007C48AC" w:rsidRDefault="00B1711E" w:rsidP="007C48AC">
                            <w:pPr>
                              <w:jc w:val="center"/>
                              <w:textDirection w:val="btLr"/>
                            </w:pPr>
                            <w:r>
                              <w:rPr>
                                <w:rFonts w:eastAsia="Arial" w:cs="Arial"/>
                                <w:color w:val="000000"/>
                              </w:rPr>
                              <w:t>Contact parents/</w:t>
                            </w:r>
                            <w:r w:rsidR="007C48AC">
                              <w:rPr>
                                <w:rFonts w:eastAsia="Arial" w:cs="Arial"/>
                                <w:color w:val="000000"/>
                              </w:rPr>
                              <w:t xml:space="preserve">carers.  </w:t>
                            </w:r>
                          </w:p>
                          <w:p w14:paraId="777253AC" w14:textId="77777777" w:rsidR="007C48AC" w:rsidRDefault="007C48AC" w:rsidP="007C48AC">
                            <w:pPr>
                              <w:jc w:val="center"/>
                              <w:textDirection w:val="btLr"/>
                            </w:pPr>
                            <w:r>
                              <w:rPr>
                                <w:rFonts w:eastAsia="Arial" w:cs="Arial"/>
                                <w:color w:val="000000"/>
                              </w:rPr>
                              <w:t>Action needed?  Contact home Local Authority transport team or MASH.</w:t>
                            </w:r>
                          </w:p>
                          <w:p w14:paraId="7800D94E" w14:textId="77777777" w:rsidR="007C48AC" w:rsidRDefault="007C48AC" w:rsidP="007C48AC">
                            <w:pPr>
                              <w:jc w:val="center"/>
                              <w:textDirection w:val="btLr"/>
                            </w:pPr>
                            <w:r>
                              <w:rPr>
                                <w:rFonts w:eastAsia="Arial" w:cs="Arial"/>
                                <w:color w:val="000000"/>
                              </w:rPr>
                              <w:t>Log any referrals made.</w:t>
                            </w: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1C1EE3" id="Rectangle 12" o:spid="_x0000_s1031" style="position:absolute;margin-left:2pt;margin-top:5pt;width:497.5pt;height: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" fillcolor="#f9f6b1" strokecolor="#42719b" strokeweight="1pt">
                <v:stroke startarrowwidth="narrow" startarrowlength="short" endarrowwidth="narrow" endarrowlength="short"/>
                <v:textbox inset="2.53958mm,1.2694mm,2.53958mm,1.2694mm">
                  <w:txbxContent>
                    <w:p w14:paraId="3D2A4BDB" w14:textId="77777777" w:rsidR="007C48AC" w:rsidRDefault="007C48AC" w:rsidP="007C48AC">
                      <w:pPr>
                        <w:jc w:val="center"/>
                        <w:textDirection w:val="btLr"/>
                      </w:pPr>
                      <w:r>
                        <w:rPr>
                          <w:rFonts w:eastAsia="Arial" w:cs="Arial"/>
                          <w:b/>
                          <w:color w:val="000000"/>
                        </w:rPr>
                        <w:t>Transport issue?</w:t>
                      </w:r>
                    </w:p>
                    <w:p w14:paraId="1AACEFA5" w14:textId="77777777" w:rsidR="007C48AC" w:rsidRDefault="00B1711E" w:rsidP="007C48AC">
                      <w:pPr>
                        <w:jc w:val="center"/>
                        <w:textDirection w:val="btLr"/>
                      </w:pPr>
                      <w:r>
                        <w:rPr>
                          <w:rFonts w:eastAsia="Arial" w:cs="Arial"/>
                          <w:color w:val="000000"/>
                        </w:rPr>
                        <w:t>Contact parents/</w:t>
                      </w:r>
                      <w:r w:rsidR="007C48AC">
                        <w:rPr>
                          <w:rFonts w:eastAsia="Arial" w:cs="Arial"/>
                          <w:color w:val="000000"/>
                        </w:rPr>
                        <w:t xml:space="preserve">carers.  </w:t>
                      </w:r>
                    </w:p>
                    <w:p w14:paraId="777253AC" w14:textId="77777777" w:rsidR="007C48AC" w:rsidRDefault="007C48AC" w:rsidP="007C48AC">
                      <w:pPr>
                        <w:jc w:val="center"/>
                        <w:textDirection w:val="btLr"/>
                      </w:pPr>
                      <w:r>
                        <w:rPr>
                          <w:rFonts w:eastAsia="Arial" w:cs="Arial"/>
                          <w:color w:val="000000"/>
                        </w:rPr>
                        <w:t>Action needed?  Contact home Local Authority transport team or MASH.</w:t>
                      </w:r>
                    </w:p>
                    <w:p w14:paraId="7800D94E" w14:textId="77777777" w:rsidR="007C48AC" w:rsidRDefault="007C48AC" w:rsidP="007C48AC">
                      <w:pPr>
                        <w:jc w:val="center"/>
                        <w:textDirection w:val="btLr"/>
                      </w:pPr>
                      <w:r>
                        <w:rPr>
                          <w:rFonts w:eastAsia="Arial" w:cs="Arial"/>
                          <w:color w:val="000000"/>
                        </w:rPr>
                        <w:t>Log any referrals made.</w:t>
                      </w:r>
                    </w:p>
                  </w:txbxContent>
                </v:textbox>
              </v:rect>
            </w:pict>
          </mc:Fallback>
        </mc:AlternateContent>
      </w:r>
    </w:p>
    <w:p w14:paraId="47AAEE2D" w14:textId="77777777" w:rsidR="007C48AC" w:rsidRPr="00AE2850" w:rsidRDefault="007C48AC" w:rsidP="007C48AC">
      <w:pPr>
        <w:rPr>
          <w:rFonts w:eastAsia="Quicksand" w:cs="Arial"/>
          <w:szCs w:val="20"/>
        </w:rPr>
      </w:pPr>
    </w:p>
    <w:p w14:paraId="03802066" w14:textId="77777777" w:rsidR="007C48AC" w:rsidRPr="00AE2850" w:rsidRDefault="007C48AC" w:rsidP="007C48AC">
      <w:pPr>
        <w:rPr>
          <w:rFonts w:eastAsia="Quicksand" w:cs="Arial"/>
          <w:szCs w:val="20"/>
        </w:rPr>
      </w:pPr>
    </w:p>
    <w:p w14:paraId="656799AE" w14:textId="77777777" w:rsidR="007C48AC" w:rsidRPr="00AE2850" w:rsidRDefault="007C48AC" w:rsidP="007C48AC">
      <w:pPr>
        <w:rPr>
          <w:rFonts w:eastAsia="Quicksand" w:cs="Arial"/>
          <w:szCs w:val="20"/>
        </w:rPr>
      </w:pPr>
    </w:p>
    <w:p w14:paraId="527FA3FE" w14:textId="77777777" w:rsidR="007C48AC" w:rsidRPr="00AE2850" w:rsidRDefault="007C48AC" w:rsidP="007C48AC">
      <w:pPr>
        <w:rPr>
          <w:rFonts w:eastAsia="Quicksand" w:cs="Arial"/>
          <w:szCs w:val="20"/>
        </w:rPr>
      </w:pPr>
      <w:bookmarkStart w:id="4" w:name="_1fob9te" w:colFirst="0" w:colLast="0"/>
      <w:bookmarkEnd w:id="4"/>
    </w:p>
    <w:p w14:paraId="05C323D0" w14:textId="77777777" w:rsidR="007C48AC" w:rsidRPr="00AE2850" w:rsidRDefault="007C48AC" w:rsidP="007C48AC">
      <w:pPr>
        <w:rPr>
          <w:rFonts w:eastAsia="Quicksand" w:cs="Arial"/>
          <w:szCs w:val="20"/>
        </w:rPr>
      </w:pPr>
    </w:p>
    <w:p w14:paraId="2A41A28E" w14:textId="77777777" w:rsidR="00B1711E" w:rsidRPr="00AE2850" w:rsidRDefault="00B1711E" w:rsidP="007C48AC">
      <w:pPr>
        <w:rPr>
          <w:rFonts w:eastAsia="Quicksand" w:cs="Arial"/>
          <w:b/>
          <w:szCs w:val="20"/>
        </w:rPr>
      </w:pPr>
    </w:p>
    <w:p w14:paraId="3305D9B5" w14:textId="77777777" w:rsidR="00B1711E" w:rsidRPr="00AE2850" w:rsidRDefault="00B1711E" w:rsidP="007C48AC">
      <w:pPr>
        <w:rPr>
          <w:rFonts w:eastAsia="Quicksand" w:cs="Arial"/>
          <w:b/>
          <w:szCs w:val="20"/>
        </w:rPr>
      </w:pPr>
    </w:p>
    <w:p w14:paraId="027DD078" w14:textId="77777777" w:rsidR="009A65CE" w:rsidRPr="00AE2850" w:rsidRDefault="009A65CE" w:rsidP="007C48AC">
      <w:pPr>
        <w:rPr>
          <w:rFonts w:eastAsia="Quicksand" w:cs="Arial"/>
          <w:b/>
          <w:sz w:val="28"/>
          <w:szCs w:val="28"/>
        </w:rPr>
      </w:pPr>
    </w:p>
    <w:p w14:paraId="2FB34BA9" w14:textId="77777777" w:rsidR="007C48AC" w:rsidRPr="00AE2850" w:rsidRDefault="007C48AC" w:rsidP="007C48AC">
      <w:pPr>
        <w:rPr>
          <w:rFonts w:eastAsia="Quicksand" w:cs="Arial"/>
          <w:b/>
          <w:sz w:val="28"/>
          <w:szCs w:val="28"/>
        </w:rPr>
      </w:pPr>
      <w:r w:rsidRPr="00AE2850">
        <w:rPr>
          <w:rFonts w:eastAsia="Quicksand" w:cs="Arial"/>
          <w:b/>
          <w:sz w:val="28"/>
          <w:szCs w:val="28"/>
        </w:rPr>
        <w:t xml:space="preserve">Appendix </w:t>
      </w:r>
      <w:r w:rsidR="00B1711E" w:rsidRPr="00AE2850">
        <w:rPr>
          <w:rFonts w:eastAsia="Quicksand" w:cs="Arial"/>
          <w:b/>
          <w:sz w:val="28"/>
          <w:szCs w:val="28"/>
        </w:rPr>
        <w:t>D</w:t>
      </w:r>
      <w:r w:rsidRPr="00AE2850">
        <w:rPr>
          <w:rFonts w:eastAsia="Quicksand" w:cs="Arial"/>
          <w:b/>
          <w:sz w:val="28"/>
          <w:szCs w:val="28"/>
        </w:rPr>
        <w:t xml:space="preserve">: The Thread throughout </w:t>
      </w:r>
      <w:r w:rsidR="009A65CE" w:rsidRPr="00AE2850">
        <w:rPr>
          <w:rFonts w:eastAsia="Quicksand" w:cs="Arial"/>
          <w:b/>
          <w:sz w:val="28"/>
          <w:szCs w:val="28"/>
        </w:rPr>
        <w:t>Lodge Farm</w:t>
      </w:r>
      <w:r w:rsidRPr="00AE2850">
        <w:rPr>
          <w:rFonts w:eastAsia="Quicksand" w:cs="Arial"/>
          <w:b/>
          <w:sz w:val="28"/>
          <w:szCs w:val="28"/>
        </w:rPr>
        <w:t xml:space="preserve"> </w:t>
      </w:r>
    </w:p>
    <w:p w14:paraId="0C6A517D" w14:textId="5EAF74EE" w:rsidR="007C48AC" w:rsidRPr="00AE2850" w:rsidRDefault="007C48AC" w:rsidP="007C48AC">
      <w:pPr>
        <w:rPr>
          <w:rFonts w:eastAsia="Quicksand" w:cs="Arial"/>
          <w:szCs w:val="20"/>
        </w:rPr>
      </w:pPr>
      <w:r w:rsidRPr="00AE2850">
        <w:rPr>
          <w:rFonts w:eastAsia="Quicksand" w:cs="Arial"/>
          <w:szCs w:val="20"/>
        </w:rPr>
        <w:t xml:space="preserve">Safeguarding is a standing agenda item for </w:t>
      </w:r>
      <w:r w:rsidRPr="00AE2850">
        <w:rPr>
          <w:rFonts w:eastAsia="Quicksand" w:cs="Arial"/>
          <w:b/>
          <w:szCs w:val="20"/>
        </w:rPr>
        <w:t>all meetings,</w:t>
      </w:r>
      <w:r w:rsidRPr="00AE2850">
        <w:rPr>
          <w:rFonts w:eastAsia="Quicksand" w:cs="Arial"/>
          <w:szCs w:val="20"/>
        </w:rPr>
        <w:t xml:space="preserve"> this document sets out what is expected to be covered under this item at the different meetings. This does not replace raising and recording </w:t>
      </w:r>
      <w:r w:rsidR="008530C7" w:rsidRPr="00AE2850">
        <w:rPr>
          <w:rFonts w:eastAsia="Quicksand" w:cs="Arial"/>
          <w:szCs w:val="20"/>
        </w:rPr>
        <w:t>concerns but</w:t>
      </w:r>
      <w:r w:rsidRPr="00AE2850">
        <w:rPr>
          <w:rFonts w:eastAsia="Quicksand" w:cs="Arial"/>
          <w:szCs w:val="20"/>
        </w:rPr>
        <w:t xml:space="preserve"> creates an organisation wide environment that is vigilant and responds to need.  </w:t>
      </w:r>
    </w:p>
    <w:p w14:paraId="65C4F0A4" w14:textId="77777777" w:rsidR="007C48AC" w:rsidRPr="00AE2850" w:rsidRDefault="007C48AC" w:rsidP="007C48AC">
      <w:pPr>
        <w:rPr>
          <w:rFonts w:eastAsia="Quicksand" w:cs="Arial"/>
          <w:szCs w:val="20"/>
        </w:rPr>
      </w:pPr>
      <w:r w:rsidRPr="00AE2850">
        <w:rPr>
          <w:rFonts w:eastAsia="Quicksand" w:cs="Arial"/>
          <w:szCs w:val="20"/>
        </w:rPr>
        <w:t xml:space="preserve"> </w:t>
      </w:r>
    </w:p>
    <w:p w14:paraId="4F50A150" w14:textId="39F98DA8" w:rsidR="00056FFC" w:rsidRPr="00AE2850" w:rsidRDefault="00B7675F" w:rsidP="007C48AC">
      <w:pPr>
        <w:rPr>
          <w:rFonts w:eastAsia="Quicksand" w:cs="Arial"/>
          <w:szCs w:val="20"/>
        </w:rPr>
      </w:pPr>
      <w:r>
        <w:rPr>
          <w:rFonts w:eastAsia="Quicksand" w:cs="Arial"/>
          <w:b/>
          <w:szCs w:val="20"/>
        </w:rPr>
        <w:t>Governors</w:t>
      </w:r>
      <w:r w:rsidR="007C48AC" w:rsidRPr="00AE2850">
        <w:rPr>
          <w:rFonts w:eastAsia="Quicksand" w:cs="Arial"/>
          <w:b/>
          <w:szCs w:val="20"/>
        </w:rPr>
        <w:t xml:space="preserve"> Meeting •</w:t>
      </w:r>
      <w:r w:rsidR="007C48AC" w:rsidRPr="00AE2850">
        <w:rPr>
          <w:rFonts w:eastAsia="Quicksand" w:cs="Arial"/>
          <w:szCs w:val="20"/>
        </w:rPr>
        <w:t xml:space="preserve"> Organisational risk r</w:t>
      </w:r>
      <w:r w:rsidR="00B1711E" w:rsidRPr="00AE2850">
        <w:rPr>
          <w:rFonts w:eastAsia="Quicksand" w:cs="Arial"/>
          <w:szCs w:val="20"/>
        </w:rPr>
        <w:t>elated to safeguarding at the Farm</w:t>
      </w:r>
      <w:r w:rsidR="007C48AC" w:rsidRPr="00AE2850">
        <w:rPr>
          <w:rFonts w:eastAsia="Quicksand" w:cs="Arial"/>
          <w:szCs w:val="20"/>
        </w:rPr>
        <w:t xml:space="preserve"> • Review of data – safeguarding concerns and referrals • Training needs • Monitoring and review of policy and procedures • Any concerns</w:t>
      </w:r>
      <w:r>
        <w:rPr>
          <w:rFonts w:eastAsia="Quicksand" w:cs="Arial"/>
          <w:szCs w:val="20"/>
        </w:rPr>
        <w:t xml:space="preserve"> as a result</w:t>
      </w:r>
      <w:r w:rsidRPr="00AE2850">
        <w:rPr>
          <w:rFonts w:eastAsia="Quicksand" w:cs="Arial"/>
          <w:szCs w:val="20"/>
        </w:rPr>
        <w:t xml:space="preserve"> of</w:t>
      </w:r>
      <w:r w:rsidR="007C48AC" w:rsidRPr="00AE2850">
        <w:rPr>
          <w:rFonts w:eastAsia="Quicksand" w:cs="Arial"/>
          <w:szCs w:val="20"/>
        </w:rPr>
        <w:t xml:space="preserve"> interaction with the services • Allocating staff and other resources to ensure coverage and compliance</w:t>
      </w:r>
    </w:p>
    <w:p w14:paraId="63495CD1" w14:textId="77777777" w:rsidR="007C48AC" w:rsidRPr="00AE2850" w:rsidRDefault="007C48AC" w:rsidP="007C48AC">
      <w:pPr>
        <w:rPr>
          <w:rFonts w:eastAsia="Quicksand" w:cs="Arial"/>
          <w:szCs w:val="20"/>
        </w:rPr>
      </w:pPr>
      <w:r w:rsidRPr="00AE2850">
        <w:rPr>
          <w:rFonts w:eastAsia="Quicksand" w:cs="Arial"/>
          <w:b/>
          <w:szCs w:val="20"/>
        </w:rPr>
        <w:t xml:space="preserve">Senior Leadership Team meeting </w:t>
      </w:r>
      <w:r w:rsidRPr="00AE2850">
        <w:rPr>
          <w:rFonts w:eastAsia="Quicksand" w:cs="Arial"/>
          <w:szCs w:val="20"/>
        </w:rPr>
        <w:t xml:space="preserve">• Risk related to safeguarding, organisational and per service • Review of data – safeguarding concerns and referrals • Monitoring and review of policy and procedures • Any concerns as a result of interaction with the services • Any concerns as a result of interaction with the staff, </w:t>
      </w:r>
      <w:r w:rsidR="00B25973" w:rsidRPr="00AE2850">
        <w:rPr>
          <w:rFonts w:eastAsia="Quicksand" w:cs="Arial"/>
          <w:szCs w:val="20"/>
        </w:rPr>
        <w:t>student</w:t>
      </w:r>
      <w:r w:rsidRPr="00AE2850">
        <w:rPr>
          <w:rFonts w:eastAsia="Quicksand" w:cs="Arial"/>
          <w:szCs w:val="20"/>
        </w:rPr>
        <w:t xml:space="preserve">s and parents • Training needs • How the curriculum safeguards our </w:t>
      </w:r>
      <w:r w:rsidR="00B25973" w:rsidRPr="00AE2850">
        <w:rPr>
          <w:rFonts w:eastAsia="Quicksand" w:cs="Arial"/>
          <w:szCs w:val="20"/>
        </w:rPr>
        <w:t>student</w:t>
      </w:r>
      <w:r w:rsidRPr="00AE2850">
        <w:rPr>
          <w:rFonts w:eastAsia="Quicksand" w:cs="Arial"/>
          <w:szCs w:val="20"/>
        </w:rPr>
        <w:t>s • Allocating staff and other resources to ensure coverage and compliance</w:t>
      </w:r>
    </w:p>
    <w:p w14:paraId="107AA734" w14:textId="5E2FAC15" w:rsidR="007C48AC" w:rsidRPr="00AE2850" w:rsidRDefault="007C48AC" w:rsidP="007C48AC">
      <w:pPr>
        <w:rPr>
          <w:rFonts w:eastAsia="Quicksand" w:cs="Arial"/>
          <w:szCs w:val="20"/>
        </w:rPr>
      </w:pPr>
      <w:r w:rsidRPr="00AE2850">
        <w:rPr>
          <w:rFonts w:eastAsia="Quicksand" w:cs="Arial"/>
          <w:b/>
          <w:szCs w:val="20"/>
        </w:rPr>
        <w:t>Safeguarding Core Team meetings</w:t>
      </w:r>
      <w:r w:rsidRPr="00AE2850">
        <w:rPr>
          <w:rFonts w:eastAsia="Quicksand" w:cs="Arial"/>
          <w:szCs w:val="20"/>
        </w:rPr>
        <w:t xml:space="preserve"> (</w:t>
      </w:r>
      <w:r w:rsidR="00330695" w:rsidRPr="00AE2850">
        <w:rPr>
          <w:rFonts w:eastAsia="Quicksand" w:cs="Arial"/>
          <w:szCs w:val="20"/>
        </w:rPr>
        <w:t>DSL</w:t>
      </w:r>
      <w:r w:rsidRPr="00AE2850">
        <w:rPr>
          <w:rFonts w:eastAsia="Quicksand" w:cs="Arial"/>
          <w:szCs w:val="20"/>
        </w:rPr>
        <w:t xml:space="preserve"> and DDSL)</w:t>
      </w:r>
      <w:r w:rsidR="00225E60" w:rsidRPr="00AE2850">
        <w:rPr>
          <w:rFonts w:eastAsia="Quicksand" w:cs="Arial"/>
          <w:szCs w:val="20"/>
        </w:rPr>
        <w:t xml:space="preserve"> •</w:t>
      </w:r>
      <w:r w:rsidRPr="00AE2850">
        <w:rPr>
          <w:rFonts w:eastAsia="Quicksand" w:cs="Arial"/>
          <w:szCs w:val="20"/>
        </w:rPr>
        <w:t xml:space="preserve"> Risk related to safeguarding, organisational and per service • Review of data – safeguarding concerns and referrals • Monitoring and review of policy and procedures • Any concerns as a result of interaction with the services • Any concerns as a result of interaction with the staff, </w:t>
      </w:r>
      <w:r w:rsidR="00B25973" w:rsidRPr="00AE2850">
        <w:rPr>
          <w:rFonts w:eastAsia="Quicksand" w:cs="Arial"/>
          <w:szCs w:val="20"/>
        </w:rPr>
        <w:t>student</w:t>
      </w:r>
      <w:r w:rsidRPr="00AE2850">
        <w:rPr>
          <w:rFonts w:eastAsia="Quicksand" w:cs="Arial"/>
          <w:szCs w:val="20"/>
        </w:rPr>
        <w:t>s and parents • Training needs • Health and safety concerns • Allocating staff and other resources to ensure coverage and compli</w:t>
      </w:r>
      <w:r w:rsidR="005D5728" w:rsidRPr="00AE2850">
        <w:rPr>
          <w:rFonts w:eastAsia="Quicksand" w:cs="Arial"/>
          <w:szCs w:val="20"/>
        </w:rPr>
        <w:t>ance</w:t>
      </w:r>
      <w:r w:rsidRPr="00AE2850">
        <w:rPr>
          <w:rFonts w:eastAsia="Quicksand" w:cs="Arial"/>
          <w:szCs w:val="20"/>
        </w:rPr>
        <w:t xml:space="preserve"> • Issues arising</w:t>
      </w:r>
    </w:p>
    <w:p w14:paraId="4C6D313C" w14:textId="77777777" w:rsidR="007C48AC" w:rsidRPr="00AE2850" w:rsidRDefault="007C48AC" w:rsidP="007C48AC">
      <w:pPr>
        <w:rPr>
          <w:rFonts w:eastAsia="Quicksand" w:cs="Arial"/>
          <w:szCs w:val="20"/>
        </w:rPr>
      </w:pPr>
      <w:r w:rsidRPr="00AE2850">
        <w:rPr>
          <w:rFonts w:eastAsia="Quicksand" w:cs="Arial"/>
          <w:b/>
          <w:szCs w:val="20"/>
        </w:rPr>
        <w:t>Teachers and Instructors meetings</w:t>
      </w:r>
      <w:r w:rsidRPr="00AE2850">
        <w:rPr>
          <w:rFonts w:eastAsia="Quicksand" w:cs="Arial"/>
          <w:szCs w:val="20"/>
        </w:rPr>
        <w:t xml:space="preserve"> • Risks related to safeguarding • Any concerns as a result of interaction with the staff, </w:t>
      </w:r>
      <w:r w:rsidR="00B25973" w:rsidRPr="00AE2850">
        <w:rPr>
          <w:rFonts w:eastAsia="Quicksand" w:cs="Arial"/>
          <w:szCs w:val="20"/>
        </w:rPr>
        <w:t>student</w:t>
      </w:r>
      <w:r w:rsidRPr="00AE2850">
        <w:rPr>
          <w:rFonts w:eastAsia="Quicksand" w:cs="Arial"/>
          <w:szCs w:val="20"/>
        </w:rPr>
        <w:t xml:space="preserve">s and parents • How the curriculum safeguards our </w:t>
      </w:r>
      <w:r w:rsidR="00B25973" w:rsidRPr="00AE2850">
        <w:rPr>
          <w:rFonts w:eastAsia="Quicksand" w:cs="Arial"/>
          <w:szCs w:val="20"/>
        </w:rPr>
        <w:t>student</w:t>
      </w:r>
      <w:r w:rsidRPr="00AE2850">
        <w:rPr>
          <w:rFonts w:eastAsia="Quicksand" w:cs="Arial"/>
          <w:szCs w:val="20"/>
        </w:rPr>
        <w:t xml:space="preserve">s </w:t>
      </w:r>
    </w:p>
    <w:p w14:paraId="14069F3E" w14:textId="77777777" w:rsidR="007C48AC" w:rsidRPr="00AE2850" w:rsidRDefault="00B1711E" w:rsidP="007C48AC">
      <w:pPr>
        <w:rPr>
          <w:rFonts w:eastAsia="Quicksand" w:cs="Arial"/>
          <w:szCs w:val="20"/>
        </w:rPr>
      </w:pPr>
      <w:r w:rsidRPr="00AE2850">
        <w:rPr>
          <w:rFonts w:eastAsia="Quicksand" w:cs="Arial"/>
          <w:b/>
          <w:szCs w:val="20"/>
        </w:rPr>
        <w:t>Whole Farm</w:t>
      </w:r>
      <w:r w:rsidR="007C48AC" w:rsidRPr="00AE2850">
        <w:rPr>
          <w:rFonts w:eastAsia="Quicksand" w:cs="Arial"/>
          <w:b/>
          <w:szCs w:val="20"/>
        </w:rPr>
        <w:t xml:space="preserve"> meetin</w:t>
      </w:r>
      <w:r w:rsidR="00A834C9" w:rsidRPr="00AE2850">
        <w:rPr>
          <w:rFonts w:eastAsia="Quicksand" w:cs="Arial"/>
          <w:b/>
          <w:szCs w:val="20"/>
        </w:rPr>
        <w:t>gs</w:t>
      </w:r>
      <w:r w:rsidR="007C48AC" w:rsidRPr="00AE2850">
        <w:rPr>
          <w:rFonts w:eastAsia="Quicksand" w:cs="Arial"/>
          <w:b/>
          <w:szCs w:val="20"/>
        </w:rPr>
        <w:t xml:space="preserve"> </w:t>
      </w:r>
      <w:r w:rsidR="007C48AC" w:rsidRPr="00AE2850">
        <w:rPr>
          <w:rFonts w:eastAsia="Quicksand" w:cs="Arial"/>
          <w:szCs w:val="20"/>
        </w:rPr>
        <w:t>• Safeguarding awarene</w:t>
      </w:r>
      <w:r w:rsidR="005D5728" w:rsidRPr="00AE2850">
        <w:rPr>
          <w:rFonts w:eastAsia="Quicksand" w:cs="Arial"/>
          <w:szCs w:val="20"/>
        </w:rPr>
        <w:t>ss • Periodic</w:t>
      </w:r>
      <w:r w:rsidR="007C48AC" w:rsidRPr="00AE2850">
        <w:rPr>
          <w:rFonts w:eastAsia="Quicksand" w:cs="Arial"/>
          <w:szCs w:val="20"/>
        </w:rPr>
        <w:t xml:space="preserve"> safeguarding questions • Any general</w:t>
      </w:r>
      <w:r w:rsidR="00A834C9" w:rsidRPr="00AE2850">
        <w:rPr>
          <w:rFonts w:eastAsia="Quicksand" w:cs="Arial"/>
          <w:szCs w:val="20"/>
        </w:rPr>
        <w:t xml:space="preserve"> or class related</w:t>
      </w:r>
      <w:r w:rsidR="007C48AC" w:rsidRPr="00AE2850">
        <w:rPr>
          <w:rFonts w:eastAsia="Quicksand" w:cs="Arial"/>
          <w:szCs w:val="20"/>
        </w:rPr>
        <w:t xml:space="preserve"> concerns as a result of interaction with</w:t>
      </w:r>
      <w:r w:rsidRPr="00AE2850">
        <w:rPr>
          <w:rFonts w:eastAsia="Quicksand" w:cs="Arial"/>
          <w:szCs w:val="20"/>
        </w:rPr>
        <w:t xml:space="preserve"> the staff, </w:t>
      </w:r>
      <w:r w:rsidR="00B25973" w:rsidRPr="00AE2850">
        <w:rPr>
          <w:rFonts w:eastAsia="Quicksand" w:cs="Arial"/>
          <w:szCs w:val="20"/>
        </w:rPr>
        <w:t>student</w:t>
      </w:r>
      <w:r w:rsidRPr="00AE2850">
        <w:rPr>
          <w:rFonts w:eastAsia="Quicksand" w:cs="Arial"/>
          <w:szCs w:val="20"/>
        </w:rPr>
        <w:t xml:space="preserve">s and parents • Risks related to safeguarding • Ensuring the curriculum safeguards our </w:t>
      </w:r>
      <w:r w:rsidR="00B25973" w:rsidRPr="00AE2850">
        <w:rPr>
          <w:rFonts w:eastAsia="Quicksand" w:cs="Arial"/>
          <w:szCs w:val="20"/>
        </w:rPr>
        <w:t>student</w:t>
      </w:r>
      <w:r w:rsidRPr="00AE2850">
        <w:rPr>
          <w:rFonts w:eastAsia="Quicksand" w:cs="Arial"/>
          <w:szCs w:val="20"/>
        </w:rPr>
        <w:t>s</w:t>
      </w:r>
    </w:p>
    <w:p w14:paraId="5D17DC32" w14:textId="77777777" w:rsidR="007C48AC" w:rsidRPr="00AE2850" w:rsidRDefault="007C48AC" w:rsidP="007C48AC">
      <w:pPr>
        <w:rPr>
          <w:rFonts w:eastAsia="Quicksand" w:cs="Arial"/>
          <w:szCs w:val="20"/>
        </w:rPr>
      </w:pPr>
      <w:r w:rsidRPr="00AE2850">
        <w:rPr>
          <w:rFonts w:eastAsia="Quicksand" w:cs="Arial"/>
          <w:b/>
          <w:szCs w:val="20"/>
        </w:rPr>
        <w:t>HR meetings</w:t>
      </w:r>
      <w:r w:rsidRPr="00AE2850">
        <w:rPr>
          <w:rFonts w:eastAsia="Quicksand" w:cs="Arial"/>
          <w:szCs w:val="20"/>
        </w:rPr>
        <w:t xml:space="preserve"> • Monitoring safer recruitment practice • Any concerns as a resul</w:t>
      </w:r>
      <w:r w:rsidR="00A834C9" w:rsidRPr="00AE2850">
        <w:rPr>
          <w:rFonts w:eastAsia="Quicksand" w:cs="Arial"/>
          <w:szCs w:val="20"/>
        </w:rPr>
        <w:t>t of interaction with the Farm</w:t>
      </w:r>
      <w:r w:rsidRPr="00AE2850">
        <w:rPr>
          <w:rFonts w:eastAsia="Quicksand" w:cs="Arial"/>
          <w:szCs w:val="20"/>
        </w:rPr>
        <w:t xml:space="preserve"> • Allocating staff resources to ensure coverage and compliance</w:t>
      </w:r>
    </w:p>
    <w:p w14:paraId="77675FB9" w14:textId="77777777" w:rsidR="007C48AC" w:rsidRPr="00AE2850" w:rsidRDefault="007C48AC" w:rsidP="007C48AC">
      <w:pPr>
        <w:rPr>
          <w:rFonts w:eastAsia="Quicksand" w:cs="Arial"/>
          <w:szCs w:val="20"/>
        </w:rPr>
      </w:pPr>
      <w:r w:rsidRPr="00AE2850">
        <w:rPr>
          <w:rFonts w:eastAsia="Quicksand" w:cs="Arial"/>
          <w:b/>
          <w:szCs w:val="20"/>
        </w:rPr>
        <w:t>Finance meetings</w:t>
      </w:r>
      <w:r w:rsidRPr="00AE2850">
        <w:rPr>
          <w:rFonts w:eastAsia="Quicksand" w:cs="Arial"/>
          <w:szCs w:val="20"/>
        </w:rPr>
        <w:t xml:space="preserve"> • Risks related to safeguarding • Any concerns as a result of interaction with the services • Monitoring financial procedures </w:t>
      </w:r>
    </w:p>
    <w:p w14:paraId="53D03C2F" w14:textId="77777777" w:rsidR="007C48AC" w:rsidRPr="00AE2850" w:rsidRDefault="007C48AC" w:rsidP="007C48AC">
      <w:pPr>
        <w:rPr>
          <w:rFonts w:eastAsia="Quicksand" w:cs="Arial"/>
          <w:szCs w:val="20"/>
        </w:rPr>
      </w:pPr>
      <w:r w:rsidRPr="00AE2850">
        <w:rPr>
          <w:rFonts w:eastAsia="Quicksand" w:cs="Arial"/>
          <w:b/>
          <w:szCs w:val="20"/>
        </w:rPr>
        <w:t>Health &amp; Safety meetings</w:t>
      </w:r>
      <w:r w:rsidRPr="00AE2850">
        <w:rPr>
          <w:rFonts w:eastAsia="Quicksand" w:cs="Arial"/>
          <w:szCs w:val="20"/>
        </w:rPr>
        <w:t xml:space="preserve"> • Risks related to safeguarding • Any concerns as a result of interaction with the services </w:t>
      </w:r>
    </w:p>
    <w:p w14:paraId="357142A5" w14:textId="77777777" w:rsidR="007C48AC" w:rsidRPr="007C48AC" w:rsidRDefault="007C48AC" w:rsidP="007C48AC">
      <w:pPr>
        <w:rPr>
          <w:rFonts w:eastAsia="Quicksand" w:cs="Arial"/>
          <w:szCs w:val="20"/>
        </w:rPr>
      </w:pPr>
      <w:r w:rsidRPr="00AE2850">
        <w:rPr>
          <w:rFonts w:eastAsia="Quicksand" w:cs="Arial"/>
          <w:b/>
          <w:szCs w:val="20"/>
        </w:rPr>
        <w:t xml:space="preserve">All staff 1-to-1 supervision meetings </w:t>
      </w:r>
      <w:r w:rsidRPr="00AE2850">
        <w:rPr>
          <w:rFonts w:eastAsia="Quicksand" w:cs="Arial"/>
          <w:szCs w:val="20"/>
        </w:rPr>
        <w:t>• Any safeguarding concerns • Training needs • Debriefing</w:t>
      </w:r>
    </w:p>
    <w:p w14:paraId="55168131" w14:textId="77777777" w:rsidR="007C48AC" w:rsidRPr="007C48AC" w:rsidRDefault="007C48AC" w:rsidP="007C48AC">
      <w:pPr>
        <w:rPr>
          <w:rFonts w:eastAsia="Quicksand" w:cs="Arial"/>
          <w:szCs w:val="20"/>
        </w:rPr>
      </w:pPr>
      <w:r w:rsidRPr="007C48AC">
        <w:rPr>
          <w:rFonts w:eastAsia="Quicksand" w:cs="Arial"/>
          <w:szCs w:val="20"/>
        </w:rPr>
        <w:t xml:space="preserve"> </w:t>
      </w:r>
    </w:p>
    <w:p w14:paraId="5B67190E" w14:textId="77777777" w:rsidR="007C48AC" w:rsidRPr="007C48AC" w:rsidRDefault="007C48AC" w:rsidP="007C48AC">
      <w:pPr>
        <w:rPr>
          <w:rFonts w:eastAsia="Quicksand" w:cs="Arial"/>
          <w:szCs w:val="20"/>
        </w:rPr>
      </w:pPr>
      <w:r w:rsidRPr="007C48AC">
        <w:rPr>
          <w:rFonts w:eastAsia="Quicksand" w:cs="Arial"/>
          <w:szCs w:val="20"/>
        </w:rPr>
        <w:t xml:space="preserve"> </w:t>
      </w:r>
    </w:p>
    <w:p w14:paraId="1D390947" w14:textId="77777777" w:rsidR="007C48AC" w:rsidRPr="007C48AC" w:rsidRDefault="007C48AC" w:rsidP="007C48AC">
      <w:pPr>
        <w:rPr>
          <w:rFonts w:eastAsia="Quicksand" w:cs="Arial"/>
          <w:szCs w:val="20"/>
        </w:rPr>
      </w:pPr>
    </w:p>
    <w:p w14:paraId="30259E71" w14:textId="77777777" w:rsidR="007C48AC" w:rsidRPr="007C48AC" w:rsidRDefault="007C48AC" w:rsidP="007C48AC">
      <w:pPr>
        <w:rPr>
          <w:rFonts w:eastAsia="Quicksand" w:cs="Arial"/>
          <w:szCs w:val="20"/>
        </w:rPr>
      </w:pPr>
    </w:p>
    <w:p w14:paraId="2E3C30FD" w14:textId="77777777" w:rsidR="007C48AC" w:rsidRPr="007C48AC" w:rsidRDefault="007C48AC" w:rsidP="007C48AC">
      <w:pPr>
        <w:rPr>
          <w:rFonts w:eastAsia="Quicksand" w:cs="Arial"/>
          <w:szCs w:val="20"/>
        </w:rPr>
      </w:pPr>
    </w:p>
    <w:p w14:paraId="56302EE1" w14:textId="77777777" w:rsidR="007C48AC" w:rsidRPr="007C48AC" w:rsidRDefault="007C48AC" w:rsidP="007C48AC">
      <w:pPr>
        <w:rPr>
          <w:rFonts w:eastAsia="Quicksand" w:cs="Arial"/>
          <w:szCs w:val="20"/>
        </w:rPr>
      </w:pPr>
    </w:p>
    <w:p w14:paraId="118346D5" w14:textId="77777777" w:rsidR="007C48AC" w:rsidRPr="007C48AC" w:rsidRDefault="007C48AC" w:rsidP="007B0AEF">
      <w:pPr>
        <w:rPr>
          <w:rFonts w:eastAsia="Arial" w:cs="Arial"/>
          <w:color w:val="000000"/>
          <w:szCs w:val="20"/>
        </w:rPr>
      </w:pPr>
    </w:p>
    <w:sectPr w:rsidR="007C48AC" w:rsidRPr="007C48AC" w:rsidSect="002C03DF">
      <w:footerReference w:type="even" r:id="rId34"/>
      <w:footerReference w:type="default" r:id="rId35"/>
      <w:pgSz w:w="11900" w:h="16840"/>
      <w:pgMar w:top="85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0526C" w14:textId="77777777" w:rsidR="00BE7876" w:rsidRDefault="00BE7876" w:rsidP="00FE4EBF">
      <w:pPr>
        <w:spacing w:before="0" w:after="0"/>
      </w:pPr>
      <w:r>
        <w:separator/>
      </w:r>
    </w:p>
  </w:endnote>
  <w:endnote w:type="continuationSeparator" w:id="0">
    <w:p w14:paraId="7E7676E0" w14:textId="77777777" w:rsidR="00BE7876" w:rsidRDefault="00BE7876"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icksan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E559" w14:textId="77777777" w:rsidR="007C48AC" w:rsidRDefault="007C48AC"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5F6B4A" w14:textId="77777777" w:rsidR="007C48AC" w:rsidRDefault="007C48AC"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B2BA9" w14:textId="77777777" w:rsidR="007C48AC" w:rsidRDefault="007C48AC" w:rsidP="003F0736">
    <w:pPr>
      <w:pStyle w:val="Footer"/>
      <w:framePr w:wrap="around" w:vAnchor="text" w:hAnchor="margin" w:xAlign="right" w:y="1"/>
      <w:rPr>
        <w:rStyle w:val="PageNumber"/>
      </w:rPr>
    </w:pPr>
  </w:p>
  <w:p w14:paraId="5376CCD5" w14:textId="77777777" w:rsidR="007C48AC" w:rsidRDefault="007C48AC" w:rsidP="00FE4E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00D5D" w14:textId="77777777" w:rsidR="00BE7876" w:rsidRDefault="00BE7876" w:rsidP="00FE4EBF">
      <w:pPr>
        <w:spacing w:before="0" w:after="0"/>
      </w:pPr>
      <w:r>
        <w:separator/>
      </w:r>
    </w:p>
  </w:footnote>
  <w:footnote w:type="continuationSeparator" w:id="0">
    <w:p w14:paraId="6F607CE3" w14:textId="77777777" w:rsidR="00BE7876" w:rsidRDefault="00BE7876" w:rsidP="00FE4E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AE3"/>
    <w:multiLevelType w:val="multilevel"/>
    <w:tmpl w:val="6B423EAE"/>
    <w:lvl w:ilvl="0">
      <w:start w:val="1"/>
      <w:numFmt w:val="bullet"/>
      <w:lvlText w:val="●"/>
      <w:lvlJc w:val="left"/>
      <w:pPr>
        <w:ind w:left="1080" w:hanging="720"/>
      </w:pPr>
      <w:rPr>
        <w:rFonts w:ascii="Noto Sans Symbols" w:eastAsia="Noto Sans Symbols" w:hAnsi="Noto Sans Symbols" w:cs="Noto Sans Symbols"/>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FB1D21"/>
    <w:multiLevelType w:val="multilevel"/>
    <w:tmpl w:val="47E8EB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8D0B2D"/>
    <w:multiLevelType w:val="multilevel"/>
    <w:tmpl w:val="000658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Calibri" w:eastAsia="Calibri" w:hAnsi="Calibri" w:cs="Calibri"/>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3910221"/>
    <w:multiLevelType w:val="multilevel"/>
    <w:tmpl w:val="A88ED5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43578B"/>
    <w:multiLevelType w:val="multilevel"/>
    <w:tmpl w:val="5E0EDA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2E090E"/>
    <w:multiLevelType w:val="multilevel"/>
    <w:tmpl w:val="3C9EE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344891"/>
    <w:multiLevelType w:val="multilevel"/>
    <w:tmpl w:val="4F0A8A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8005A1"/>
    <w:multiLevelType w:val="multilevel"/>
    <w:tmpl w:val="27B80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5E93435"/>
    <w:multiLevelType w:val="multilevel"/>
    <w:tmpl w:val="13E0D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6C36FA2"/>
    <w:multiLevelType w:val="multilevel"/>
    <w:tmpl w:val="E6A01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D9A53DF"/>
    <w:multiLevelType w:val="multilevel"/>
    <w:tmpl w:val="8FE4B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5030AE4"/>
    <w:multiLevelType w:val="multilevel"/>
    <w:tmpl w:val="EB5244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25282DDC"/>
    <w:multiLevelType w:val="hybridMultilevel"/>
    <w:tmpl w:val="12C6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726DD7"/>
    <w:multiLevelType w:val="multilevel"/>
    <w:tmpl w:val="47806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0590B23"/>
    <w:multiLevelType w:val="multilevel"/>
    <w:tmpl w:val="044637D6"/>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5" w15:restartNumberingAfterBreak="0">
    <w:nsid w:val="34611D4C"/>
    <w:multiLevelType w:val="multilevel"/>
    <w:tmpl w:val="367492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34822EFB"/>
    <w:multiLevelType w:val="multilevel"/>
    <w:tmpl w:val="3E026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DBC27DC"/>
    <w:multiLevelType w:val="hybridMultilevel"/>
    <w:tmpl w:val="D5F81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267F5B"/>
    <w:multiLevelType w:val="hybridMultilevel"/>
    <w:tmpl w:val="516296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1EB13D5"/>
    <w:multiLevelType w:val="multilevel"/>
    <w:tmpl w:val="191A5D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FF6B9C"/>
    <w:multiLevelType w:val="multilevel"/>
    <w:tmpl w:val="F8C43418"/>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1" w15:restartNumberingAfterBreak="0">
    <w:nsid w:val="57E410D0"/>
    <w:multiLevelType w:val="multilevel"/>
    <w:tmpl w:val="6D943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DD17628"/>
    <w:multiLevelType w:val="multilevel"/>
    <w:tmpl w:val="6F9C3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07089C"/>
    <w:multiLevelType w:val="multilevel"/>
    <w:tmpl w:val="DEACE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3D76D26"/>
    <w:multiLevelType w:val="multilevel"/>
    <w:tmpl w:val="565EE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9E94DD6"/>
    <w:multiLevelType w:val="multilevel"/>
    <w:tmpl w:val="A1244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BD060F8"/>
    <w:multiLevelType w:val="multilevel"/>
    <w:tmpl w:val="9FAC0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34616E4"/>
    <w:multiLevelType w:val="multilevel"/>
    <w:tmpl w:val="C024D1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7B5001B2"/>
    <w:multiLevelType w:val="multilevel"/>
    <w:tmpl w:val="74D6C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BC17BAB"/>
    <w:multiLevelType w:val="multilevel"/>
    <w:tmpl w:val="6A18A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DAB68AB"/>
    <w:multiLevelType w:val="multilevel"/>
    <w:tmpl w:val="73A61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40062737">
    <w:abstractNumId w:val="23"/>
  </w:num>
  <w:num w:numId="2" w16cid:durableId="1120804555">
    <w:abstractNumId w:val="25"/>
  </w:num>
  <w:num w:numId="3" w16cid:durableId="1607736126">
    <w:abstractNumId w:val="29"/>
  </w:num>
  <w:num w:numId="4" w16cid:durableId="1553811853">
    <w:abstractNumId w:val="28"/>
  </w:num>
  <w:num w:numId="5" w16cid:durableId="75372218">
    <w:abstractNumId w:val="21"/>
  </w:num>
  <w:num w:numId="6" w16cid:durableId="2121221016">
    <w:abstractNumId w:val="26"/>
  </w:num>
  <w:num w:numId="7" w16cid:durableId="36400442">
    <w:abstractNumId w:val="7"/>
  </w:num>
  <w:num w:numId="8" w16cid:durableId="1300065855">
    <w:abstractNumId w:val="9"/>
  </w:num>
  <w:num w:numId="9" w16cid:durableId="1015689860">
    <w:abstractNumId w:val="16"/>
  </w:num>
  <w:num w:numId="10" w16cid:durableId="1440491077">
    <w:abstractNumId w:val="8"/>
  </w:num>
  <w:num w:numId="11" w16cid:durableId="3439052">
    <w:abstractNumId w:val="5"/>
  </w:num>
  <w:num w:numId="12" w16cid:durableId="325475673">
    <w:abstractNumId w:val="30"/>
  </w:num>
  <w:num w:numId="13" w16cid:durableId="595597510">
    <w:abstractNumId w:val="13"/>
  </w:num>
  <w:num w:numId="14" w16cid:durableId="1901595209">
    <w:abstractNumId w:val="24"/>
  </w:num>
  <w:num w:numId="15" w16cid:durableId="1711609380">
    <w:abstractNumId w:val="10"/>
  </w:num>
  <w:num w:numId="16" w16cid:durableId="191187540">
    <w:abstractNumId w:val="4"/>
  </w:num>
  <w:num w:numId="17" w16cid:durableId="2003436135">
    <w:abstractNumId w:val="6"/>
  </w:num>
  <w:num w:numId="18" w16cid:durableId="1120421052">
    <w:abstractNumId w:val="3"/>
  </w:num>
  <w:num w:numId="19" w16cid:durableId="2004428111">
    <w:abstractNumId w:val="19"/>
  </w:num>
  <w:num w:numId="20" w16cid:durableId="526867658">
    <w:abstractNumId w:val="15"/>
  </w:num>
  <w:num w:numId="21" w16cid:durableId="725296036">
    <w:abstractNumId w:val="22"/>
  </w:num>
  <w:num w:numId="22" w16cid:durableId="801771535">
    <w:abstractNumId w:val="1"/>
  </w:num>
  <w:num w:numId="23" w16cid:durableId="161626002">
    <w:abstractNumId w:val="2"/>
  </w:num>
  <w:num w:numId="24" w16cid:durableId="786700361">
    <w:abstractNumId w:val="27"/>
  </w:num>
  <w:num w:numId="25" w16cid:durableId="1445415830">
    <w:abstractNumId w:val="11"/>
  </w:num>
  <w:num w:numId="26" w16cid:durableId="108623438">
    <w:abstractNumId w:val="14"/>
  </w:num>
  <w:num w:numId="27" w16cid:durableId="1837963034">
    <w:abstractNumId w:val="20"/>
  </w:num>
  <w:num w:numId="28" w16cid:durableId="1232039972">
    <w:abstractNumId w:val="0"/>
  </w:num>
  <w:num w:numId="29" w16cid:durableId="205022706">
    <w:abstractNumId w:val="17"/>
  </w:num>
  <w:num w:numId="30" w16cid:durableId="1612740396">
    <w:abstractNumId w:val="12"/>
  </w:num>
  <w:num w:numId="31" w16cid:durableId="1209027747">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1260E"/>
    <w:rsid w:val="0001772B"/>
    <w:rsid w:val="000215F0"/>
    <w:rsid w:val="0002420D"/>
    <w:rsid w:val="00035530"/>
    <w:rsid w:val="000371A7"/>
    <w:rsid w:val="00042646"/>
    <w:rsid w:val="00042784"/>
    <w:rsid w:val="00053386"/>
    <w:rsid w:val="00056FFC"/>
    <w:rsid w:val="00072C8E"/>
    <w:rsid w:val="00084E43"/>
    <w:rsid w:val="000909B0"/>
    <w:rsid w:val="00096D6A"/>
    <w:rsid w:val="000A4735"/>
    <w:rsid w:val="000A4DD9"/>
    <w:rsid w:val="000D23A3"/>
    <w:rsid w:val="000E3DA9"/>
    <w:rsid w:val="000F3CB4"/>
    <w:rsid w:val="00102200"/>
    <w:rsid w:val="00111275"/>
    <w:rsid w:val="0011435C"/>
    <w:rsid w:val="00114978"/>
    <w:rsid w:val="001239B2"/>
    <w:rsid w:val="001303E9"/>
    <w:rsid w:val="00150DBE"/>
    <w:rsid w:val="00156121"/>
    <w:rsid w:val="001672AB"/>
    <w:rsid w:val="00170184"/>
    <w:rsid w:val="001705A8"/>
    <w:rsid w:val="00171A9E"/>
    <w:rsid w:val="00173DAE"/>
    <w:rsid w:val="00175B28"/>
    <w:rsid w:val="00176320"/>
    <w:rsid w:val="00182F4E"/>
    <w:rsid w:val="00183A16"/>
    <w:rsid w:val="001A1859"/>
    <w:rsid w:val="001A2737"/>
    <w:rsid w:val="001A39FF"/>
    <w:rsid w:val="001A7CE7"/>
    <w:rsid w:val="001B0588"/>
    <w:rsid w:val="001B2790"/>
    <w:rsid w:val="001B4502"/>
    <w:rsid w:val="001B50B0"/>
    <w:rsid w:val="001C1B9E"/>
    <w:rsid w:val="001C6CF9"/>
    <w:rsid w:val="001C70A1"/>
    <w:rsid w:val="001D5D06"/>
    <w:rsid w:val="001E1960"/>
    <w:rsid w:val="001E4BA3"/>
    <w:rsid w:val="001F669F"/>
    <w:rsid w:val="00200E0B"/>
    <w:rsid w:val="00204182"/>
    <w:rsid w:val="00214466"/>
    <w:rsid w:val="00223884"/>
    <w:rsid w:val="00225E60"/>
    <w:rsid w:val="0023092E"/>
    <w:rsid w:val="00233295"/>
    <w:rsid w:val="00233CED"/>
    <w:rsid w:val="002425AF"/>
    <w:rsid w:val="002429BD"/>
    <w:rsid w:val="00246350"/>
    <w:rsid w:val="00256321"/>
    <w:rsid w:val="00261CCD"/>
    <w:rsid w:val="002659F9"/>
    <w:rsid w:val="00270E34"/>
    <w:rsid w:val="00271DE2"/>
    <w:rsid w:val="00280FCD"/>
    <w:rsid w:val="002850DA"/>
    <w:rsid w:val="00287004"/>
    <w:rsid w:val="00287B0D"/>
    <w:rsid w:val="002925F2"/>
    <w:rsid w:val="002A334A"/>
    <w:rsid w:val="002A728A"/>
    <w:rsid w:val="002A7C63"/>
    <w:rsid w:val="002B1781"/>
    <w:rsid w:val="002C03DF"/>
    <w:rsid w:val="002C3D6E"/>
    <w:rsid w:val="002D18CC"/>
    <w:rsid w:val="002D1DEA"/>
    <w:rsid w:val="002D1EDF"/>
    <w:rsid w:val="002E5DD7"/>
    <w:rsid w:val="002E7BE4"/>
    <w:rsid w:val="002F1222"/>
    <w:rsid w:val="002F7075"/>
    <w:rsid w:val="00312583"/>
    <w:rsid w:val="0031548B"/>
    <w:rsid w:val="003218D1"/>
    <w:rsid w:val="00325102"/>
    <w:rsid w:val="00330695"/>
    <w:rsid w:val="00346052"/>
    <w:rsid w:val="00354864"/>
    <w:rsid w:val="00363769"/>
    <w:rsid w:val="0038011C"/>
    <w:rsid w:val="003841C1"/>
    <w:rsid w:val="0038743C"/>
    <w:rsid w:val="003925E5"/>
    <w:rsid w:val="00394458"/>
    <w:rsid w:val="003A2A8D"/>
    <w:rsid w:val="003A33FF"/>
    <w:rsid w:val="003B10D2"/>
    <w:rsid w:val="003B489E"/>
    <w:rsid w:val="003C0E5B"/>
    <w:rsid w:val="003C1683"/>
    <w:rsid w:val="003C4276"/>
    <w:rsid w:val="003C7B22"/>
    <w:rsid w:val="003D5D07"/>
    <w:rsid w:val="003D75BE"/>
    <w:rsid w:val="003E22FB"/>
    <w:rsid w:val="003F0736"/>
    <w:rsid w:val="003F156A"/>
    <w:rsid w:val="003F44EF"/>
    <w:rsid w:val="003F7B10"/>
    <w:rsid w:val="004005AA"/>
    <w:rsid w:val="004020BD"/>
    <w:rsid w:val="00403934"/>
    <w:rsid w:val="00403F75"/>
    <w:rsid w:val="00404810"/>
    <w:rsid w:val="004049C2"/>
    <w:rsid w:val="004114BA"/>
    <w:rsid w:val="00415566"/>
    <w:rsid w:val="004174CD"/>
    <w:rsid w:val="00417BFE"/>
    <w:rsid w:val="004335A9"/>
    <w:rsid w:val="004345CD"/>
    <w:rsid w:val="0045003F"/>
    <w:rsid w:val="00453B89"/>
    <w:rsid w:val="00456549"/>
    <w:rsid w:val="00464CFC"/>
    <w:rsid w:val="00465A02"/>
    <w:rsid w:val="00486E8B"/>
    <w:rsid w:val="00493FD6"/>
    <w:rsid w:val="004A1D29"/>
    <w:rsid w:val="004A62AE"/>
    <w:rsid w:val="004B5BBE"/>
    <w:rsid w:val="004D3A95"/>
    <w:rsid w:val="004E2957"/>
    <w:rsid w:val="004F25E6"/>
    <w:rsid w:val="004F59E0"/>
    <w:rsid w:val="004F5AF8"/>
    <w:rsid w:val="0050218E"/>
    <w:rsid w:val="00507A48"/>
    <w:rsid w:val="00515814"/>
    <w:rsid w:val="00517D69"/>
    <w:rsid w:val="005312EA"/>
    <w:rsid w:val="0053161A"/>
    <w:rsid w:val="00532F73"/>
    <w:rsid w:val="005470CA"/>
    <w:rsid w:val="00553DA6"/>
    <w:rsid w:val="00575A6D"/>
    <w:rsid w:val="00576327"/>
    <w:rsid w:val="005776B1"/>
    <w:rsid w:val="005902E1"/>
    <w:rsid w:val="00592D87"/>
    <w:rsid w:val="00597389"/>
    <w:rsid w:val="005A2A24"/>
    <w:rsid w:val="005A4750"/>
    <w:rsid w:val="005C2993"/>
    <w:rsid w:val="005C70FA"/>
    <w:rsid w:val="005D5728"/>
    <w:rsid w:val="005D68C9"/>
    <w:rsid w:val="005E0248"/>
    <w:rsid w:val="006056A7"/>
    <w:rsid w:val="00606DB8"/>
    <w:rsid w:val="0062547F"/>
    <w:rsid w:val="00625AEA"/>
    <w:rsid w:val="00625FA8"/>
    <w:rsid w:val="00631379"/>
    <w:rsid w:val="00632F61"/>
    <w:rsid w:val="006421DB"/>
    <w:rsid w:val="00655C88"/>
    <w:rsid w:val="0066479C"/>
    <w:rsid w:val="00666271"/>
    <w:rsid w:val="00670A72"/>
    <w:rsid w:val="006946A2"/>
    <w:rsid w:val="006A36B6"/>
    <w:rsid w:val="006B0DAB"/>
    <w:rsid w:val="006B1A71"/>
    <w:rsid w:val="006B2434"/>
    <w:rsid w:val="006B55A9"/>
    <w:rsid w:val="006C4E06"/>
    <w:rsid w:val="006D0C96"/>
    <w:rsid w:val="006D7455"/>
    <w:rsid w:val="006D77F6"/>
    <w:rsid w:val="006D7B5B"/>
    <w:rsid w:val="006E72A2"/>
    <w:rsid w:val="006E7C0C"/>
    <w:rsid w:val="006F2CBE"/>
    <w:rsid w:val="006F627B"/>
    <w:rsid w:val="00704FCA"/>
    <w:rsid w:val="00707D9D"/>
    <w:rsid w:val="007162A2"/>
    <w:rsid w:val="007217FF"/>
    <w:rsid w:val="0072211F"/>
    <w:rsid w:val="007257F0"/>
    <w:rsid w:val="007270AA"/>
    <w:rsid w:val="00730B55"/>
    <w:rsid w:val="00740235"/>
    <w:rsid w:val="00740D2C"/>
    <w:rsid w:val="00746D9C"/>
    <w:rsid w:val="00761D98"/>
    <w:rsid w:val="00764A60"/>
    <w:rsid w:val="00764DB0"/>
    <w:rsid w:val="00765CFA"/>
    <w:rsid w:val="00795C90"/>
    <w:rsid w:val="007A1FC2"/>
    <w:rsid w:val="007A28E6"/>
    <w:rsid w:val="007B0AEF"/>
    <w:rsid w:val="007B76B3"/>
    <w:rsid w:val="007C48AC"/>
    <w:rsid w:val="007C7A3E"/>
    <w:rsid w:val="007F5DEE"/>
    <w:rsid w:val="00800604"/>
    <w:rsid w:val="00801947"/>
    <w:rsid w:val="00815AE8"/>
    <w:rsid w:val="00820754"/>
    <w:rsid w:val="00821DFD"/>
    <w:rsid w:val="00830297"/>
    <w:rsid w:val="00832C3B"/>
    <w:rsid w:val="008343DC"/>
    <w:rsid w:val="0084094D"/>
    <w:rsid w:val="00847DD9"/>
    <w:rsid w:val="00847F9A"/>
    <w:rsid w:val="008530C7"/>
    <w:rsid w:val="00856671"/>
    <w:rsid w:val="00873F62"/>
    <w:rsid w:val="00874A5F"/>
    <w:rsid w:val="00874ECF"/>
    <w:rsid w:val="008A1C7F"/>
    <w:rsid w:val="008B2C04"/>
    <w:rsid w:val="008B5D3D"/>
    <w:rsid w:val="008C250B"/>
    <w:rsid w:val="008D1D62"/>
    <w:rsid w:val="0090004D"/>
    <w:rsid w:val="009057A1"/>
    <w:rsid w:val="009204DA"/>
    <w:rsid w:val="00935EDC"/>
    <w:rsid w:val="00936E19"/>
    <w:rsid w:val="009469CE"/>
    <w:rsid w:val="00947F35"/>
    <w:rsid w:val="00952772"/>
    <w:rsid w:val="0095297D"/>
    <w:rsid w:val="00956DB6"/>
    <w:rsid w:val="00962965"/>
    <w:rsid w:val="0096777E"/>
    <w:rsid w:val="0097666B"/>
    <w:rsid w:val="00977DE5"/>
    <w:rsid w:val="009829F2"/>
    <w:rsid w:val="00987912"/>
    <w:rsid w:val="009947AA"/>
    <w:rsid w:val="009A02C5"/>
    <w:rsid w:val="009A0C3F"/>
    <w:rsid w:val="009A65CE"/>
    <w:rsid w:val="009A666D"/>
    <w:rsid w:val="009A6C7D"/>
    <w:rsid w:val="009C063D"/>
    <w:rsid w:val="009D375B"/>
    <w:rsid w:val="009D45F3"/>
    <w:rsid w:val="009E7244"/>
    <w:rsid w:val="009F74A9"/>
    <w:rsid w:val="00A05DC7"/>
    <w:rsid w:val="00A06443"/>
    <w:rsid w:val="00A2163B"/>
    <w:rsid w:val="00A21823"/>
    <w:rsid w:val="00A33276"/>
    <w:rsid w:val="00A373D6"/>
    <w:rsid w:val="00A45641"/>
    <w:rsid w:val="00A4684A"/>
    <w:rsid w:val="00A57C86"/>
    <w:rsid w:val="00A625ED"/>
    <w:rsid w:val="00A72259"/>
    <w:rsid w:val="00A77652"/>
    <w:rsid w:val="00A77A38"/>
    <w:rsid w:val="00A834C9"/>
    <w:rsid w:val="00AA0160"/>
    <w:rsid w:val="00AA1180"/>
    <w:rsid w:val="00AA1F62"/>
    <w:rsid w:val="00AA3109"/>
    <w:rsid w:val="00AA5B9E"/>
    <w:rsid w:val="00AA722A"/>
    <w:rsid w:val="00AC1478"/>
    <w:rsid w:val="00AC5C8B"/>
    <w:rsid w:val="00AC7AFD"/>
    <w:rsid w:val="00AC7CBB"/>
    <w:rsid w:val="00AD387E"/>
    <w:rsid w:val="00AD46CC"/>
    <w:rsid w:val="00AD4F77"/>
    <w:rsid w:val="00AD5B7B"/>
    <w:rsid w:val="00AE0C0C"/>
    <w:rsid w:val="00AE2850"/>
    <w:rsid w:val="00AF4EA1"/>
    <w:rsid w:val="00AF73A2"/>
    <w:rsid w:val="00B00F28"/>
    <w:rsid w:val="00B036DB"/>
    <w:rsid w:val="00B1711E"/>
    <w:rsid w:val="00B1742D"/>
    <w:rsid w:val="00B17762"/>
    <w:rsid w:val="00B21583"/>
    <w:rsid w:val="00B25973"/>
    <w:rsid w:val="00B33ACC"/>
    <w:rsid w:val="00B50215"/>
    <w:rsid w:val="00B52490"/>
    <w:rsid w:val="00B5307B"/>
    <w:rsid w:val="00B61A84"/>
    <w:rsid w:val="00B6750C"/>
    <w:rsid w:val="00B67BA8"/>
    <w:rsid w:val="00B71117"/>
    <w:rsid w:val="00B7675F"/>
    <w:rsid w:val="00B84B2B"/>
    <w:rsid w:val="00B875D9"/>
    <w:rsid w:val="00B87717"/>
    <w:rsid w:val="00B877AA"/>
    <w:rsid w:val="00B909FF"/>
    <w:rsid w:val="00BB1798"/>
    <w:rsid w:val="00BC2427"/>
    <w:rsid w:val="00BC2B0A"/>
    <w:rsid w:val="00BE72EA"/>
    <w:rsid w:val="00BE7876"/>
    <w:rsid w:val="00BF1B68"/>
    <w:rsid w:val="00BF739E"/>
    <w:rsid w:val="00C003A3"/>
    <w:rsid w:val="00C023E9"/>
    <w:rsid w:val="00C03D86"/>
    <w:rsid w:val="00C05372"/>
    <w:rsid w:val="00C055DC"/>
    <w:rsid w:val="00C06898"/>
    <w:rsid w:val="00C10111"/>
    <w:rsid w:val="00C138CF"/>
    <w:rsid w:val="00C148B7"/>
    <w:rsid w:val="00C26F01"/>
    <w:rsid w:val="00C30F95"/>
    <w:rsid w:val="00C372F7"/>
    <w:rsid w:val="00C42CFF"/>
    <w:rsid w:val="00C533F2"/>
    <w:rsid w:val="00C66A3E"/>
    <w:rsid w:val="00C74A74"/>
    <w:rsid w:val="00C82D41"/>
    <w:rsid w:val="00C9177C"/>
    <w:rsid w:val="00CA53D7"/>
    <w:rsid w:val="00CA64FB"/>
    <w:rsid w:val="00CB1CBA"/>
    <w:rsid w:val="00CC5ECB"/>
    <w:rsid w:val="00CC64F8"/>
    <w:rsid w:val="00CD2FDD"/>
    <w:rsid w:val="00CE010E"/>
    <w:rsid w:val="00CF1EB8"/>
    <w:rsid w:val="00CF23F7"/>
    <w:rsid w:val="00CF3331"/>
    <w:rsid w:val="00CF659D"/>
    <w:rsid w:val="00D05E0A"/>
    <w:rsid w:val="00D10A71"/>
    <w:rsid w:val="00D349B5"/>
    <w:rsid w:val="00D3563F"/>
    <w:rsid w:val="00D360B7"/>
    <w:rsid w:val="00D3617A"/>
    <w:rsid w:val="00D5268C"/>
    <w:rsid w:val="00D56074"/>
    <w:rsid w:val="00D57C4A"/>
    <w:rsid w:val="00D61C50"/>
    <w:rsid w:val="00D6261F"/>
    <w:rsid w:val="00D657BA"/>
    <w:rsid w:val="00D66926"/>
    <w:rsid w:val="00D7260D"/>
    <w:rsid w:val="00D803B0"/>
    <w:rsid w:val="00D8585A"/>
    <w:rsid w:val="00D86E0C"/>
    <w:rsid w:val="00D91447"/>
    <w:rsid w:val="00D94153"/>
    <w:rsid w:val="00D948DD"/>
    <w:rsid w:val="00D97D3B"/>
    <w:rsid w:val="00DA4BD8"/>
    <w:rsid w:val="00DA50A5"/>
    <w:rsid w:val="00DA5265"/>
    <w:rsid w:val="00DB49FC"/>
    <w:rsid w:val="00DB691A"/>
    <w:rsid w:val="00DC195B"/>
    <w:rsid w:val="00DD585F"/>
    <w:rsid w:val="00DE0286"/>
    <w:rsid w:val="00DE4B64"/>
    <w:rsid w:val="00DE4C74"/>
    <w:rsid w:val="00DF25A9"/>
    <w:rsid w:val="00DF791D"/>
    <w:rsid w:val="00E016BF"/>
    <w:rsid w:val="00E03CA3"/>
    <w:rsid w:val="00E204C4"/>
    <w:rsid w:val="00E2078D"/>
    <w:rsid w:val="00E25B4E"/>
    <w:rsid w:val="00E274BE"/>
    <w:rsid w:val="00E31B56"/>
    <w:rsid w:val="00E36456"/>
    <w:rsid w:val="00E36886"/>
    <w:rsid w:val="00E450AB"/>
    <w:rsid w:val="00E60451"/>
    <w:rsid w:val="00E65B33"/>
    <w:rsid w:val="00E74B45"/>
    <w:rsid w:val="00E776DF"/>
    <w:rsid w:val="00E847EE"/>
    <w:rsid w:val="00E86FCE"/>
    <w:rsid w:val="00E968EA"/>
    <w:rsid w:val="00EB0681"/>
    <w:rsid w:val="00EC194C"/>
    <w:rsid w:val="00EC3195"/>
    <w:rsid w:val="00ED30F9"/>
    <w:rsid w:val="00ED4599"/>
    <w:rsid w:val="00ED64BC"/>
    <w:rsid w:val="00EE00E4"/>
    <w:rsid w:val="00EE46B2"/>
    <w:rsid w:val="00EE7AE7"/>
    <w:rsid w:val="00EF3B40"/>
    <w:rsid w:val="00EF4B67"/>
    <w:rsid w:val="00EF5A2C"/>
    <w:rsid w:val="00F02424"/>
    <w:rsid w:val="00F05214"/>
    <w:rsid w:val="00F21793"/>
    <w:rsid w:val="00F30528"/>
    <w:rsid w:val="00F32047"/>
    <w:rsid w:val="00F3723A"/>
    <w:rsid w:val="00F37A21"/>
    <w:rsid w:val="00F44477"/>
    <w:rsid w:val="00F45EE9"/>
    <w:rsid w:val="00F65CAE"/>
    <w:rsid w:val="00F73314"/>
    <w:rsid w:val="00F9299B"/>
    <w:rsid w:val="00FA2CA1"/>
    <w:rsid w:val="00FA418C"/>
    <w:rsid w:val="00FA7A77"/>
    <w:rsid w:val="00FD250B"/>
    <w:rsid w:val="00FE1BBD"/>
    <w:rsid w:val="00FE4EBF"/>
    <w:rsid w:val="00FF7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66111C"/>
  <w15:chartTrackingRefBased/>
  <w15:docId w15:val="{2629BA39-5E6C-49FA-8EA2-89D22E52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eastAsia="en-US"/>
    </w:rPr>
  </w:style>
  <w:style w:type="paragraph" w:styleId="Heading1">
    <w:name w:val="heading 1"/>
    <w:basedOn w:val="Normal"/>
    <w:next w:val="Normal"/>
    <w:link w:val="Heading1Char"/>
    <w:autoRedefine/>
    <w:qFormat/>
    <w:rsid w:val="00553DA6"/>
    <w:pPr>
      <w:keepNext/>
      <w:keepLines/>
      <w:spacing w:before="480"/>
      <w:outlineLvl w:val="0"/>
    </w:pPr>
    <w:rPr>
      <w:rFonts w:eastAsia="Quicksand"/>
      <w:b/>
      <w:bCs/>
      <w:szCs w:val="20"/>
      <w:lang w:val="x-none"/>
    </w:rPr>
  </w:style>
  <w:style w:type="paragraph" w:styleId="Heading2">
    <w:name w:val="heading 2"/>
    <w:basedOn w:val="Normal"/>
    <w:next w:val="Normal"/>
    <w:link w:val="Heading2Char"/>
    <w:uiPriority w:val="9"/>
    <w:unhideWhenUsed/>
    <w:qFormat/>
    <w:rsid w:val="009057A1"/>
    <w:pPr>
      <w:keepNext/>
      <w:spacing w:before="240" w:after="60"/>
      <w:outlineLvl w:val="1"/>
    </w:pPr>
    <w:rPr>
      <w:rFonts w:ascii="Calibri Light" w:eastAsia="Times New Roman" w:hAnsi="Calibri Light"/>
      <w:b/>
      <w:bCs/>
      <w:i/>
      <w:iCs/>
      <w:sz w:val="28"/>
      <w:szCs w:val="28"/>
      <w:lang w:val="en-US"/>
    </w:rPr>
  </w:style>
  <w:style w:type="paragraph" w:styleId="Heading3">
    <w:name w:val="heading 3"/>
    <w:basedOn w:val="Normal"/>
    <w:next w:val="Normal"/>
    <w:link w:val="Heading3Char"/>
    <w:rsid w:val="00A2163B"/>
    <w:pPr>
      <w:keepNext/>
      <w:keepLines/>
      <w:spacing w:before="280" w:after="80"/>
      <w:outlineLvl w:val="2"/>
    </w:pPr>
    <w:rPr>
      <w:rFonts w:eastAsia="Arial"/>
      <w:b/>
      <w:sz w:val="28"/>
      <w:szCs w:val="28"/>
      <w:lang w:val="x-none" w:eastAsia="x-none"/>
    </w:rPr>
  </w:style>
  <w:style w:type="paragraph" w:styleId="Heading4">
    <w:name w:val="heading 4"/>
    <w:basedOn w:val="Normal"/>
    <w:next w:val="Normal"/>
    <w:link w:val="Heading4Char"/>
    <w:rsid w:val="00A2163B"/>
    <w:pPr>
      <w:keepNext/>
      <w:keepLines/>
      <w:spacing w:before="240" w:after="40"/>
      <w:outlineLvl w:val="3"/>
    </w:pPr>
    <w:rPr>
      <w:rFonts w:eastAsia="Arial"/>
      <w:b/>
      <w:sz w:val="24"/>
      <w:lang w:val="x-none" w:eastAsia="x-none"/>
    </w:rPr>
  </w:style>
  <w:style w:type="paragraph" w:styleId="Heading5">
    <w:name w:val="heading 5"/>
    <w:basedOn w:val="Normal"/>
    <w:next w:val="Normal"/>
    <w:link w:val="Heading5Char"/>
    <w:rsid w:val="00A2163B"/>
    <w:pPr>
      <w:keepNext/>
      <w:keepLines/>
      <w:spacing w:before="220" w:after="40"/>
      <w:outlineLvl w:val="4"/>
    </w:pPr>
    <w:rPr>
      <w:rFonts w:eastAsia="Arial"/>
      <w:b/>
      <w:sz w:val="22"/>
      <w:szCs w:val="22"/>
      <w:lang w:val="x-none" w:eastAsia="x-none"/>
    </w:rPr>
  </w:style>
  <w:style w:type="paragraph" w:styleId="Heading6">
    <w:name w:val="heading 6"/>
    <w:basedOn w:val="Normal"/>
    <w:next w:val="Normal"/>
    <w:link w:val="Heading6Char"/>
    <w:rsid w:val="00A2163B"/>
    <w:pPr>
      <w:keepNext/>
      <w:keepLines/>
      <w:spacing w:before="200" w:after="40"/>
      <w:outlineLvl w:val="5"/>
    </w:pPr>
    <w:rPr>
      <w:rFonts w:eastAsia="Arial"/>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3DA6"/>
    <w:rPr>
      <w:rFonts w:ascii="Arial" w:eastAsia="Quicksand" w:hAnsi="Arial" w:cs="Arial"/>
      <w:b/>
      <w:bCs/>
      <w:lang w:eastAsia="en-US"/>
    </w:rPr>
  </w:style>
  <w:style w:type="paragraph" w:customStyle="1" w:styleId="ColorfulList-Accent11">
    <w:name w:val="Colorful List - Accent 11"/>
    <w:basedOn w:val="Normal"/>
    <w:autoRedefine/>
    <w:uiPriority w:val="34"/>
    <w:qFormat/>
    <w:rsid w:val="005776B1"/>
    <w:pPr>
      <w:ind w:left="425"/>
    </w:pPr>
    <w:rPr>
      <w:rFonts w:eastAsia="Times New Roman"/>
      <w:szCs w:val="20"/>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rPr>
      <w:szCs w:val="20"/>
      <w:lang w:val="x-none" w:eastAsia="x-none"/>
    </w:r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rPr>
      <w:szCs w:val="20"/>
      <w:lang w:val="x-none" w:eastAsia="x-none"/>
    </w:r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A77A38"/>
    <w:pPr>
      <w:jc w:val="center"/>
    </w:pPr>
    <w:rPr>
      <w:rFonts w:eastAsia="MS Gothic"/>
      <w:sz w:val="44"/>
      <w:szCs w:val="32"/>
    </w:rPr>
  </w:style>
  <w:style w:type="character" w:customStyle="1" w:styleId="Title1Char">
    <w:name w:val="Title 1 Char"/>
    <w:link w:val="Title1"/>
    <w:rsid w:val="00A77A38"/>
    <w:rPr>
      <w:rFonts w:ascii="Arial" w:eastAsia="MS Gothic" w:hAnsi="Arial"/>
      <w:b/>
      <w:bCs/>
      <w:sz w:val="44"/>
      <w:szCs w:val="32"/>
      <w:lang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sz w:val="18"/>
      <w:szCs w:val="18"/>
      <w:lang w:val="x-none" w:eastAsia="x-none"/>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character" w:customStyle="1" w:styleId="ms-rteforecolor-3">
    <w:name w:val="ms-rteforecolor-3"/>
    <w:rsid w:val="00977DE5"/>
  </w:style>
  <w:style w:type="character" w:customStyle="1" w:styleId="ms-rtethemeforecolor-1-5">
    <w:name w:val="ms-rtethemeforecolor-1-5"/>
    <w:rsid w:val="00977DE5"/>
  </w:style>
  <w:style w:type="paragraph" w:styleId="ListParagraph">
    <w:name w:val="List Paragraph"/>
    <w:basedOn w:val="Normal"/>
    <w:uiPriority w:val="34"/>
    <w:qFormat/>
    <w:rsid w:val="00606DB8"/>
    <w:pPr>
      <w:spacing w:before="0" w:after="160" w:line="259" w:lineRule="auto"/>
      <w:ind w:left="720"/>
      <w:contextualSpacing/>
    </w:pPr>
    <w:rPr>
      <w:rFonts w:ascii="Calibri" w:eastAsia="Calibri" w:hAnsi="Calibri"/>
      <w:sz w:val="22"/>
      <w:szCs w:val="22"/>
    </w:rPr>
  </w:style>
  <w:style w:type="character" w:customStyle="1" w:styleId="Heading2Char">
    <w:name w:val="Heading 2 Char"/>
    <w:link w:val="Heading2"/>
    <w:uiPriority w:val="9"/>
    <w:rsid w:val="009057A1"/>
    <w:rPr>
      <w:rFonts w:ascii="Calibri Light" w:eastAsia="Times New Roman" w:hAnsi="Calibri Light" w:cs="Times New Roman"/>
      <w:b/>
      <w:bCs/>
      <w:i/>
      <w:iCs/>
      <w:sz w:val="28"/>
      <w:szCs w:val="28"/>
      <w:lang w:val="en-US" w:eastAsia="en-US"/>
    </w:rPr>
  </w:style>
  <w:style w:type="character" w:customStyle="1" w:styleId="apple-converted-space">
    <w:name w:val="apple-converted-space"/>
    <w:rsid w:val="008D1D62"/>
  </w:style>
  <w:style w:type="character" w:customStyle="1" w:styleId="Heading3Char">
    <w:name w:val="Heading 3 Char"/>
    <w:link w:val="Heading3"/>
    <w:rsid w:val="00A2163B"/>
    <w:rPr>
      <w:rFonts w:ascii="Arial" w:eastAsia="Arial" w:hAnsi="Arial" w:cs="Arial"/>
      <w:b/>
      <w:sz w:val="28"/>
      <w:szCs w:val="28"/>
    </w:rPr>
  </w:style>
  <w:style w:type="character" w:customStyle="1" w:styleId="Heading4Char">
    <w:name w:val="Heading 4 Char"/>
    <w:link w:val="Heading4"/>
    <w:rsid w:val="00A2163B"/>
    <w:rPr>
      <w:rFonts w:ascii="Arial" w:eastAsia="Arial" w:hAnsi="Arial" w:cs="Arial"/>
      <w:b/>
      <w:sz w:val="24"/>
      <w:szCs w:val="24"/>
    </w:rPr>
  </w:style>
  <w:style w:type="character" w:customStyle="1" w:styleId="Heading5Char">
    <w:name w:val="Heading 5 Char"/>
    <w:link w:val="Heading5"/>
    <w:rsid w:val="00A2163B"/>
    <w:rPr>
      <w:rFonts w:ascii="Arial" w:eastAsia="Arial" w:hAnsi="Arial" w:cs="Arial"/>
      <w:b/>
      <w:sz w:val="22"/>
      <w:szCs w:val="22"/>
    </w:rPr>
  </w:style>
  <w:style w:type="character" w:customStyle="1" w:styleId="Heading6Char">
    <w:name w:val="Heading 6 Char"/>
    <w:link w:val="Heading6"/>
    <w:rsid w:val="00A2163B"/>
    <w:rPr>
      <w:rFonts w:ascii="Arial" w:eastAsia="Arial" w:hAnsi="Arial" w:cs="Arial"/>
      <w:b/>
    </w:rPr>
  </w:style>
  <w:style w:type="paragraph" w:styleId="Title">
    <w:name w:val="Title"/>
    <w:basedOn w:val="Normal"/>
    <w:next w:val="Normal"/>
    <w:link w:val="TitleChar"/>
    <w:rsid w:val="00A2163B"/>
    <w:pPr>
      <w:keepNext/>
      <w:keepLines/>
      <w:spacing w:before="480"/>
    </w:pPr>
    <w:rPr>
      <w:rFonts w:eastAsia="Arial"/>
      <w:b/>
      <w:sz w:val="72"/>
      <w:szCs w:val="72"/>
      <w:lang w:val="x-none" w:eastAsia="x-none"/>
    </w:rPr>
  </w:style>
  <w:style w:type="character" w:customStyle="1" w:styleId="TitleChar">
    <w:name w:val="Title Char"/>
    <w:link w:val="Title"/>
    <w:rsid w:val="00A2163B"/>
    <w:rPr>
      <w:rFonts w:ascii="Arial" w:eastAsia="Arial" w:hAnsi="Arial" w:cs="Arial"/>
      <w:b/>
      <w:sz w:val="72"/>
      <w:szCs w:val="72"/>
    </w:rPr>
  </w:style>
  <w:style w:type="paragraph" w:styleId="Subtitle">
    <w:name w:val="Subtitle"/>
    <w:basedOn w:val="Normal"/>
    <w:next w:val="Normal"/>
    <w:link w:val="SubtitleChar"/>
    <w:rsid w:val="00A2163B"/>
    <w:pPr>
      <w:keepNext/>
      <w:keepLines/>
      <w:spacing w:before="360" w:after="80"/>
    </w:pPr>
    <w:rPr>
      <w:rFonts w:ascii="Georgia" w:eastAsia="Georgia" w:hAnsi="Georgia"/>
      <w:i/>
      <w:color w:val="666666"/>
      <w:sz w:val="48"/>
      <w:szCs w:val="48"/>
      <w:lang w:val="x-none" w:eastAsia="x-none"/>
    </w:rPr>
  </w:style>
  <w:style w:type="character" w:customStyle="1" w:styleId="SubtitleChar">
    <w:name w:val="Subtitle Char"/>
    <w:link w:val="Subtitle"/>
    <w:rsid w:val="00A2163B"/>
    <w:rPr>
      <w:rFonts w:ascii="Georgia" w:eastAsia="Georgia" w:hAnsi="Georgia" w:cs="Georgia"/>
      <w:i/>
      <w:color w:val="666666"/>
      <w:sz w:val="48"/>
      <w:szCs w:val="48"/>
    </w:rPr>
  </w:style>
  <w:style w:type="paragraph" w:styleId="Caption">
    <w:name w:val="caption"/>
    <w:basedOn w:val="Normal"/>
    <w:next w:val="Normal"/>
    <w:uiPriority w:val="35"/>
    <w:unhideWhenUsed/>
    <w:qFormat/>
    <w:rsid w:val="002925F2"/>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88796">
      <w:bodyDiv w:val="1"/>
      <w:marLeft w:val="0"/>
      <w:marRight w:val="0"/>
      <w:marTop w:val="0"/>
      <w:marBottom w:val="0"/>
      <w:divBdr>
        <w:top w:val="none" w:sz="0" w:space="0" w:color="auto"/>
        <w:left w:val="none" w:sz="0" w:space="0" w:color="auto"/>
        <w:bottom w:val="none" w:sz="0" w:space="0" w:color="auto"/>
        <w:right w:val="none" w:sz="0" w:space="0" w:color="auto"/>
      </w:divBdr>
    </w:div>
    <w:div w:id="329453966">
      <w:bodyDiv w:val="1"/>
      <w:marLeft w:val="0"/>
      <w:marRight w:val="0"/>
      <w:marTop w:val="0"/>
      <w:marBottom w:val="0"/>
      <w:divBdr>
        <w:top w:val="none" w:sz="0" w:space="0" w:color="auto"/>
        <w:left w:val="none" w:sz="0" w:space="0" w:color="auto"/>
        <w:bottom w:val="none" w:sz="0" w:space="0" w:color="auto"/>
        <w:right w:val="none" w:sz="0" w:space="0" w:color="auto"/>
      </w:divBdr>
    </w:div>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54047336">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si/2015/728/schedule/made" TargetMode="External"/><Relationship Id="rId18" Type="http://schemas.openxmlformats.org/officeDocument/2006/relationships/hyperlink" Target="http://www.legislation.gov.uk/ukpga/1974/53" TargetMode="External"/><Relationship Id="rId26" Type="http://schemas.openxmlformats.org/officeDocument/2006/relationships/hyperlink" Target="http://www.legislation.gov.uk/uksi/2009/37/contents/made" TargetMode="External"/><Relationship Id="rId21" Type="http://schemas.openxmlformats.org/officeDocument/2006/relationships/hyperlink" Target="https://www.gov.uk/government/publications/channel-guidance"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legislation.gov.uk/uksi/2014/3283/schedule/part/3/made" TargetMode="External"/><Relationship Id="rId17" Type="http://schemas.openxmlformats.org/officeDocument/2006/relationships/hyperlink" Target="https://www.gov.uk/government/publications/multi-agency-statutory-guidance-on-female-genital-mutilation" TargetMode="External"/><Relationship Id="rId25" Type="http://schemas.openxmlformats.org/officeDocument/2006/relationships/hyperlink" Target="https://www.gov.uk/guidance/making-barring-referrals-to-the-dbs" TargetMode="External"/><Relationship Id="rId33"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www.legislation.gov.uk/ukpga/2015/9/part/5/crossheading/female-genital-mutilation" TargetMode="External"/><Relationship Id="rId20" Type="http://schemas.openxmlformats.org/officeDocument/2006/relationships/hyperlink" Target="https://www.gov.uk/government/publications/prevent-duty-guidance" TargetMode="External"/><Relationship Id="rId29" Type="http://schemas.openxmlformats.org/officeDocument/2006/relationships/hyperlink" Target="https://www.gov.uk/government/uploads/system/uploads/attachment_data/file/41962%208/Information_sharing_advice_safeguarding_practitioner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safeguarding-practitioners-information-sharing-advice" TargetMode="External"/><Relationship Id="rId32" Type="http://schemas.openxmlformats.org/officeDocument/2006/relationships/hyperlink" Target="https://assets.publishing.service.gov.uk/government/uploads/system/uploads/attachment_da%20ta/file/609874/6_2939_SP_NCA_Sexting_In_schools_FINAL_Update_Jan17.pdf"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gov.uk/ukpga/2004/31/contents" TargetMode="External"/><Relationship Id="rId23" Type="http://schemas.openxmlformats.org/officeDocument/2006/relationships/image" Target="media/image2.png"/><Relationship Id="rId28" Type="http://schemas.openxmlformats.org/officeDocument/2006/relationships/hyperlink" Target="https://www.leicestershire.gov.uk/leisure-and-community/community-safety/report-abuse-or-neglect-of-a-child"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gislation.gov.uk/ukpga/2006/47/schedule/4" TargetMode="External"/><Relationship Id="rId31" Type="http://schemas.openxmlformats.org/officeDocument/2006/relationships/hyperlink" Target="https://www.gov.uk/government/publications/safeguarding-disabled-children-practice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1989/41" TargetMode="External"/><Relationship Id="rId22" Type="http://schemas.openxmlformats.org/officeDocument/2006/relationships/hyperlink" Target="mailto:counter.extremism@education.gov.uk" TargetMode="External"/><Relationship Id="rId27" Type="http://schemas.openxmlformats.org/officeDocument/2006/relationships/hyperlink" Target="https://assets.publishing.service.gov.uk/government/uploads/system/uploads/attachment_data/file/419604/What_to_do_if_you_re_worried_a_child_is_being_abused.pdf" TargetMode="External"/><Relationship Id="rId30" Type="http://schemas.openxmlformats.org/officeDocument/2006/relationships/hyperlink" Target="https://assets.publishing.service.gov.uk/government/uploads/system/uploads/attachment_da%20ta/file/444051/Use_of_reasonable_force_advice_Reviewed_July_2015.pdf"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DD92971851144CA3B31398D987DB0C" ma:contentTypeVersion="0" ma:contentTypeDescription="Create a new document." ma:contentTypeScope="" ma:versionID="c1088549eb17cdc61c029c13b7a1b1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86F21E-EBCD-4A53-8292-37741AC4A683}">
  <ds:schemaRefs>
    <ds:schemaRef ds:uri="http://schemas.openxmlformats.org/officeDocument/2006/bibliography"/>
  </ds:schemaRefs>
</ds:datastoreItem>
</file>

<file path=customXml/itemProps2.xml><?xml version="1.0" encoding="utf-8"?>
<ds:datastoreItem xmlns:ds="http://schemas.openxmlformats.org/officeDocument/2006/customXml" ds:itemID="{E7C33267-0E2B-4DD0-8681-2AA35D3FB0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5B74E9-9DB6-4F8C-A1C8-37018A56D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C8582D0-9193-41BA-9E8E-5D407B3974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16538</Words>
  <Characters>94271</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110588</CharactersWithSpaces>
  <SharedDoc>false</SharedDoc>
  <HLinks>
    <vt:vector size="120" baseType="variant">
      <vt:variant>
        <vt:i4>6946913</vt:i4>
      </vt:variant>
      <vt:variant>
        <vt:i4>57</vt:i4>
      </vt:variant>
      <vt:variant>
        <vt:i4>0</vt:i4>
      </vt:variant>
      <vt:variant>
        <vt:i4>5</vt:i4>
      </vt:variant>
      <vt:variant>
        <vt:lpwstr>https://assets.publishing.service.gov.uk/government/uploads/system/uploads/attachment_da ta/file/609874/6_2939_SP_NCA_Sexting_In_schools_FINAL_Update_Jan17.pdf</vt:lpwstr>
      </vt:variant>
      <vt:variant>
        <vt:lpwstr/>
      </vt:variant>
      <vt:variant>
        <vt:i4>2752622</vt:i4>
      </vt:variant>
      <vt:variant>
        <vt:i4>54</vt:i4>
      </vt:variant>
      <vt:variant>
        <vt:i4>0</vt:i4>
      </vt:variant>
      <vt:variant>
        <vt:i4>5</vt:i4>
      </vt:variant>
      <vt:variant>
        <vt:lpwstr>https://www.gov.uk/government/publications/safeguarding-disabled-children-practiceguidance</vt:lpwstr>
      </vt:variant>
      <vt:variant>
        <vt:lpwstr/>
      </vt:variant>
      <vt:variant>
        <vt:i4>6553637</vt:i4>
      </vt:variant>
      <vt:variant>
        <vt:i4>51</vt:i4>
      </vt:variant>
      <vt:variant>
        <vt:i4>0</vt:i4>
      </vt:variant>
      <vt:variant>
        <vt:i4>5</vt:i4>
      </vt:variant>
      <vt:variant>
        <vt:lpwstr>https://assets.publishing.service.gov.uk/government/uploads/system/uploads/attachment_da ta/file/444051/Use_of_reasonable_force_advice_Reviewed_July_2015.pdf</vt:lpwstr>
      </vt:variant>
      <vt:variant>
        <vt:lpwstr/>
      </vt:variant>
      <vt:variant>
        <vt:i4>8323082</vt:i4>
      </vt:variant>
      <vt:variant>
        <vt:i4>48</vt:i4>
      </vt:variant>
      <vt:variant>
        <vt:i4>0</vt:i4>
      </vt:variant>
      <vt:variant>
        <vt:i4>5</vt:i4>
      </vt:variant>
      <vt:variant>
        <vt:lpwstr>https://www.gov.uk/government/uploads/system/uploads/attachment_data/file/41962 8/Information_sharing_advice_safeguarding_practitioners.pdf</vt:lpwstr>
      </vt:variant>
      <vt:variant>
        <vt:lpwstr/>
      </vt:variant>
      <vt:variant>
        <vt:i4>7929953</vt:i4>
      </vt:variant>
      <vt:variant>
        <vt:i4>45</vt:i4>
      </vt:variant>
      <vt:variant>
        <vt:i4>0</vt:i4>
      </vt:variant>
      <vt:variant>
        <vt:i4>5</vt:i4>
      </vt:variant>
      <vt:variant>
        <vt:lpwstr>https://www.leicestershire.gov.uk/leisure-and-community/community-safety/report-abuse-or-neglect-of-a-child</vt:lpwstr>
      </vt:variant>
      <vt:variant>
        <vt:lpwstr/>
      </vt:variant>
      <vt:variant>
        <vt:i4>4325468</vt:i4>
      </vt:variant>
      <vt:variant>
        <vt:i4>42</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5308444</vt:i4>
      </vt:variant>
      <vt:variant>
        <vt:i4>39</vt:i4>
      </vt:variant>
      <vt:variant>
        <vt:i4>0</vt:i4>
      </vt:variant>
      <vt:variant>
        <vt:i4>5</vt:i4>
      </vt:variant>
      <vt:variant>
        <vt:lpwstr>http://www.legislation.gov.uk/uksi/2009/37/contents/made</vt:lpwstr>
      </vt:variant>
      <vt:variant>
        <vt:lpwstr/>
      </vt:variant>
      <vt:variant>
        <vt:i4>2424929</vt:i4>
      </vt:variant>
      <vt:variant>
        <vt:i4>36</vt:i4>
      </vt:variant>
      <vt:variant>
        <vt:i4>0</vt:i4>
      </vt:variant>
      <vt:variant>
        <vt:i4>5</vt:i4>
      </vt:variant>
      <vt:variant>
        <vt:lpwstr>https://www.gov.uk/guidance/making-barring-referrals-to-the-dbs</vt:lpwstr>
      </vt:variant>
      <vt:variant>
        <vt:lpwstr>relevant-conduct-in-relation-to-children</vt:lpwstr>
      </vt:variant>
      <vt:variant>
        <vt:i4>4194394</vt:i4>
      </vt:variant>
      <vt:variant>
        <vt:i4>33</vt:i4>
      </vt:variant>
      <vt:variant>
        <vt:i4>0</vt:i4>
      </vt:variant>
      <vt:variant>
        <vt:i4>5</vt:i4>
      </vt:variant>
      <vt:variant>
        <vt:lpwstr>https://www.gov.uk/government/publications/safeguarding-practitioners-information-sharing-advice</vt:lpwstr>
      </vt:variant>
      <vt:variant>
        <vt:lpwstr/>
      </vt:variant>
      <vt:variant>
        <vt:i4>1048615</vt:i4>
      </vt:variant>
      <vt:variant>
        <vt:i4>30</vt:i4>
      </vt:variant>
      <vt:variant>
        <vt:i4>0</vt:i4>
      </vt:variant>
      <vt:variant>
        <vt:i4>5</vt:i4>
      </vt:variant>
      <vt:variant>
        <vt:lpwstr>mailto:counter.extremism@education.gov.uk</vt:lpwstr>
      </vt:variant>
      <vt:variant>
        <vt:lpwstr/>
      </vt:variant>
      <vt:variant>
        <vt:i4>3342461</vt:i4>
      </vt:variant>
      <vt:variant>
        <vt:i4>27</vt:i4>
      </vt:variant>
      <vt:variant>
        <vt:i4>0</vt:i4>
      </vt:variant>
      <vt:variant>
        <vt:i4>5</vt:i4>
      </vt:variant>
      <vt:variant>
        <vt:lpwstr>https://www.gov.uk/government/publications/channel-guidance</vt:lpwstr>
      </vt:variant>
      <vt:variant>
        <vt:lpwstr/>
      </vt:variant>
      <vt:variant>
        <vt:i4>1835019</vt:i4>
      </vt:variant>
      <vt:variant>
        <vt:i4>24</vt:i4>
      </vt:variant>
      <vt:variant>
        <vt:i4>0</vt:i4>
      </vt:variant>
      <vt:variant>
        <vt:i4>5</vt:i4>
      </vt:variant>
      <vt:variant>
        <vt:lpwstr>https://www.gov.uk/government/publications/prevent-duty-guidance</vt:lpwstr>
      </vt:variant>
      <vt:variant>
        <vt:lpwstr/>
      </vt:variant>
      <vt:variant>
        <vt:i4>6422637</vt:i4>
      </vt:variant>
      <vt:variant>
        <vt:i4>21</vt:i4>
      </vt:variant>
      <vt:variant>
        <vt:i4>0</vt:i4>
      </vt:variant>
      <vt:variant>
        <vt:i4>5</vt:i4>
      </vt:variant>
      <vt:variant>
        <vt:lpwstr>http://www.legislation.gov.uk/ukpga/2006/47/schedule/4</vt:lpwstr>
      </vt:variant>
      <vt:variant>
        <vt:lpwstr/>
      </vt:variant>
      <vt:variant>
        <vt:i4>6619234</vt:i4>
      </vt:variant>
      <vt:variant>
        <vt:i4>18</vt:i4>
      </vt:variant>
      <vt:variant>
        <vt:i4>0</vt:i4>
      </vt:variant>
      <vt:variant>
        <vt:i4>5</vt:i4>
      </vt:variant>
      <vt:variant>
        <vt:lpwstr>http://www.legislation.gov.uk/ukpga/1974/53</vt:lpwstr>
      </vt:variant>
      <vt:variant>
        <vt:lpwstr/>
      </vt:variant>
      <vt:variant>
        <vt:i4>7340080</vt:i4>
      </vt:variant>
      <vt:variant>
        <vt:i4>15</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12</vt:i4>
      </vt:variant>
      <vt:variant>
        <vt:i4>0</vt:i4>
      </vt:variant>
      <vt:variant>
        <vt:i4>5</vt:i4>
      </vt:variant>
      <vt:variant>
        <vt:lpwstr>http://www.legislation.gov.uk/ukpga/2015/9/part/5/crossheading/female-genital-mutilation</vt:lpwstr>
      </vt:variant>
      <vt:variant>
        <vt:lpwstr/>
      </vt:variant>
      <vt:variant>
        <vt:i4>4390987</vt:i4>
      </vt:variant>
      <vt:variant>
        <vt:i4>9</vt:i4>
      </vt:variant>
      <vt:variant>
        <vt:i4>0</vt:i4>
      </vt:variant>
      <vt:variant>
        <vt:i4>5</vt:i4>
      </vt:variant>
      <vt:variant>
        <vt:lpwstr>http://www.legislation.gov.uk/ukpga/2004/31/contents</vt:lpwstr>
      </vt:variant>
      <vt:variant>
        <vt:lpwstr/>
      </vt:variant>
      <vt:variant>
        <vt:i4>6881389</vt:i4>
      </vt:variant>
      <vt:variant>
        <vt:i4>6</vt:i4>
      </vt:variant>
      <vt:variant>
        <vt:i4>0</vt:i4>
      </vt:variant>
      <vt:variant>
        <vt:i4>5</vt:i4>
      </vt:variant>
      <vt:variant>
        <vt:lpwstr>http://www.legislation.gov.uk/ukpga/1989/41</vt:lpwstr>
      </vt:variant>
      <vt:variant>
        <vt:lpwstr/>
      </vt:variant>
      <vt:variant>
        <vt:i4>5374033</vt:i4>
      </vt:variant>
      <vt:variant>
        <vt:i4>3</vt:i4>
      </vt:variant>
      <vt:variant>
        <vt:i4>0</vt:i4>
      </vt:variant>
      <vt:variant>
        <vt:i4>5</vt:i4>
      </vt:variant>
      <vt:variant>
        <vt:lpwstr>http://www.legislation.gov.uk/uksi/2015/728/schedule/made</vt:lpwstr>
      </vt:variant>
      <vt:variant>
        <vt:lpwstr/>
      </vt:variant>
      <vt:variant>
        <vt:i4>4325459</vt:i4>
      </vt:variant>
      <vt:variant>
        <vt:i4>0</vt:i4>
      </vt:variant>
      <vt:variant>
        <vt:i4>0</vt:i4>
      </vt:variant>
      <vt:variant>
        <vt:i4>5</vt:i4>
      </vt:variant>
      <vt:variant>
        <vt:lpwstr>http://www.legislation.gov.uk/uksi/2014/3283/schedule/part/3/made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Natalie Varnham</cp:lastModifiedBy>
  <cp:revision>3</cp:revision>
  <cp:lastPrinted>2022-05-03T13:01:00Z</cp:lastPrinted>
  <dcterms:created xsi:type="dcterms:W3CDTF">2022-09-02T14:08:00Z</dcterms:created>
  <dcterms:modified xsi:type="dcterms:W3CDTF">2022-11-07T10:49:00Z</dcterms:modified>
</cp:coreProperties>
</file>